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EB5" w:rsidRPr="00EE0735" w:rsidRDefault="00470747" w:rsidP="00EE0735">
      <w:pPr>
        <w:pStyle w:val="Title"/>
        <w:jc w:val="center"/>
        <w:rPr>
          <w:rFonts w:asciiTheme="majorHAnsi" w:hAnsiTheme="majorHAnsi" w:cstheme="majorHAnsi"/>
          <w:b/>
          <w:sz w:val="28"/>
          <w:szCs w:val="28"/>
        </w:rPr>
      </w:pPr>
      <w:bookmarkStart w:id="0" w:name="_tbrjs8z3udnc" w:colFirst="0" w:colLast="0"/>
      <w:bookmarkEnd w:id="0"/>
      <w:r w:rsidRPr="00EE0735">
        <w:rPr>
          <w:rFonts w:asciiTheme="majorHAnsi" w:hAnsiTheme="majorHAnsi" w:cstheme="majorHAnsi"/>
        </w:rPr>
        <w:t>Non</w:t>
      </w:r>
      <w:r w:rsidR="00EE0735">
        <w:rPr>
          <w:rFonts w:asciiTheme="majorHAnsi" w:hAnsiTheme="majorHAnsi" w:cstheme="majorHAnsi"/>
        </w:rPr>
        <w:t>-</w:t>
      </w:r>
      <w:r w:rsidRPr="00EE0735">
        <w:rPr>
          <w:rFonts w:asciiTheme="majorHAnsi" w:hAnsiTheme="majorHAnsi" w:cstheme="majorHAnsi"/>
        </w:rPr>
        <w:t>Functional Requirements Testing</w:t>
      </w:r>
    </w:p>
    <w:p w:rsidR="00A15EB5" w:rsidRPr="00EE0735" w:rsidRDefault="00470747">
      <w:pPr>
        <w:pStyle w:val="Heading1"/>
        <w:jc w:val="both"/>
        <w:rPr>
          <w:rFonts w:asciiTheme="majorHAnsi" w:hAnsiTheme="majorHAnsi" w:cstheme="majorHAnsi"/>
          <w:sz w:val="28"/>
          <w:szCs w:val="28"/>
        </w:rPr>
      </w:pPr>
      <w:bookmarkStart w:id="1" w:name="_3g02gh5ckrm8" w:colFirst="0" w:colLast="0"/>
      <w:bookmarkEnd w:id="1"/>
      <w:r w:rsidRPr="00EE0735">
        <w:rPr>
          <w:rFonts w:asciiTheme="majorHAnsi" w:hAnsiTheme="majorHAnsi" w:cstheme="majorHAnsi"/>
        </w:rPr>
        <w:t>Privacy:</w:t>
      </w:r>
    </w:p>
    <w:p w:rsidR="00A15EB5" w:rsidRPr="00EE0735" w:rsidRDefault="00470747">
      <w:pPr>
        <w:pStyle w:val="Heading2"/>
        <w:widowControl w:val="0"/>
        <w:numPr>
          <w:ilvl w:val="0"/>
          <w:numId w:val="2"/>
        </w:numPr>
        <w:spacing w:line="240" w:lineRule="auto"/>
        <w:jc w:val="both"/>
        <w:rPr>
          <w:rFonts w:asciiTheme="majorHAnsi" w:hAnsiTheme="majorHAnsi" w:cstheme="majorHAnsi"/>
        </w:rPr>
      </w:pPr>
      <w:bookmarkStart w:id="2" w:name="_4gvhrmyadvfb" w:colFirst="0" w:colLast="0"/>
      <w:bookmarkEnd w:id="2"/>
      <w:r w:rsidRPr="00EE0735">
        <w:rPr>
          <w:rFonts w:asciiTheme="majorHAnsi" w:hAnsiTheme="majorHAnsi" w:cstheme="majorHAnsi"/>
        </w:rPr>
        <w:t>Connections Privacy</w:t>
      </w:r>
    </w:p>
    <w:p w:rsidR="00A15EB5" w:rsidRPr="00EE0735" w:rsidRDefault="00A15EB5">
      <w:pPr>
        <w:widowControl w:val="0"/>
        <w:spacing w:line="240" w:lineRule="auto"/>
        <w:ind w:left="1440"/>
        <w:jc w:val="both"/>
        <w:rPr>
          <w:rFonts w:asciiTheme="majorHAnsi" w:hAnsiTheme="majorHAnsi" w:cstheme="majorHAnsi"/>
          <w:sz w:val="28"/>
          <w:szCs w:val="28"/>
        </w:rPr>
      </w:pPr>
    </w:p>
    <w:p w:rsidR="00A15EB5" w:rsidRPr="00EE0735" w:rsidRDefault="00470747">
      <w:pPr>
        <w:ind w:firstLine="720"/>
        <w:jc w:val="both"/>
        <w:rPr>
          <w:rFonts w:asciiTheme="majorHAnsi" w:hAnsiTheme="majorHAnsi" w:cstheme="majorHAnsi"/>
          <w:sz w:val="28"/>
          <w:szCs w:val="28"/>
        </w:rPr>
      </w:pPr>
      <w:r w:rsidRPr="00EE0735">
        <w:rPr>
          <w:rFonts w:asciiTheme="majorHAnsi" w:hAnsiTheme="majorHAnsi" w:cstheme="majorHAnsi"/>
          <w:sz w:val="28"/>
          <w:szCs w:val="28"/>
        </w:rPr>
        <w:t>The connections of a user are accessible solely by the user, ensuring exclusive access and control over their network of contacts, safeguarding privacy and maintaining the user's autonomy.</w:t>
      </w:r>
    </w:p>
    <w:p w:rsidR="00A15EB5" w:rsidRPr="00EE0735" w:rsidRDefault="00470747">
      <w:pPr>
        <w:ind w:left="720" w:hanging="720"/>
        <w:jc w:val="both"/>
        <w:rPr>
          <w:rFonts w:asciiTheme="majorHAnsi" w:hAnsiTheme="majorHAnsi" w:cstheme="majorHAnsi"/>
        </w:rPr>
      </w:pPr>
      <w:r w:rsidRPr="00EE0735">
        <w:rPr>
          <w:rFonts w:asciiTheme="majorHAnsi" w:hAnsiTheme="majorHAnsi" w:cstheme="majorHAnsi"/>
          <w:noProof/>
          <w:sz w:val="28"/>
          <w:szCs w:val="28"/>
          <w:lang w:val="en-US" w:eastAsia="en-US" w:bidi="gu-IN"/>
        </w:rPr>
        <w:drawing>
          <wp:inline distT="114300" distB="114300" distL="114300" distR="114300">
            <wp:extent cx="6286500" cy="1435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286500" cy="1435100"/>
                    </a:xfrm>
                    <a:prstGeom prst="rect">
                      <a:avLst/>
                    </a:prstGeom>
                    <a:ln/>
                  </pic:spPr>
                </pic:pic>
              </a:graphicData>
            </a:graphic>
          </wp:inline>
        </w:drawing>
      </w:r>
    </w:p>
    <w:p w:rsidR="00A15EB5" w:rsidRPr="00EE0735" w:rsidRDefault="00470747">
      <w:pPr>
        <w:pStyle w:val="Heading2"/>
        <w:widowControl w:val="0"/>
        <w:numPr>
          <w:ilvl w:val="0"/>
          <w:numId w:val="2"/>
        </w:numPr>
        <w:spacing w:line="240" w:lineRule="auto"/>
        <w:jc w:val="both"/>
        <w:rPr>
          <w:rFonts w:asciiTheme="majorHAnsi" w:hAnsiTheme="majorHAnsi" w:cstheme="majorHAnsi"/>
        </w:rPr>
      </w:pPr>
      <w:bookmarkStart w:id="3" w:name="_uwrhiv5k6y3q" w:colFirst="0" w:colLast="0"/>
      <w:bookmarkEnd w:id="3"/>
      <w:r w:rsidRPr="00EE0735">
        <w:rPr>
          <w:rFonts w:asciiTheme="majorHAnsi" w:hAnsiTheme="majorHAnsi" w:cstheme="majorHAnsi"/>
        </w:rPr>
        <w:t>Chat Privacy</w:t>
      </w:r>
    </w:p>
    <w:p w:rsidR="00A15EB5" w:rsidRPr="00EE0735" w:rsidRDefault="00A15EB5">
      <w:pPr>
        <w:widowControl w:val="0"/>
        <w:spacing w:line="240" w:lineRule="auto"/>
        <w:ind w:left="1440"/>
        <w:jc w:val="both"/>
        <w:rPr>
          <w:rFonts w:asciiTheme="majorHAnsi" w:hAnsiTheme="majorHAnsi" w:cstheme="majorHAnsi"/>
          <w:sz w:val="28"/>
          <w:szCs w:val="28"/>
        </w:rPr>
      </w:pPr>
    </w:p>
    <w:p w:rsidR="00A15EB5" w:rsidRPr="00EE0735" w:rsidRDefault="00470747">
      <w:pPr>
        <w:ind w:firstLine="720"/>
        <w:jc w:val="both"/>
        <w:rPr>
          <w:rFonts w:asciiTheme="majorHAnsi" w:hAnsiTheme="majorHAnsi" w:cstheme="majorHAnsi"/>
          <w:sz w:val="28"/>
          <w:szCs w:val="28"/>
        </w:rPr>
      </w:pPr>
      <w:r w:rsidRPr="00EE0735">
        <w:rPr>
          <w:rFonts w:asciiTheme="majorHAnsi" w:hAnsiTheme="majorHAnsi" w:cstheme="majorHAnsi"/>
          <w:sz w:val="28"/>
          <w:szCs w:val="28"/>
        </w:rPr>
        <w:t>Messages exchanged within the chat will remain accessible solely to the participants engaged in the conversation, upholding confidentiality and ensuring that the communication remains private between them.</w:t>
      </w: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sz w:val="28"/>
          <w:szCs w:val="28"/>
        </w:rPr>
        <w:tab/>
      </w:r>
      <w:r w:rsidRPr="00EE0735">
        <w:rPr>
          <w:rFonts w:asciiTheme="majorHAnsi" w:hAnsiTheme="majorHAnsi" w:cstheme="majorHAnsi"/>
          <w:noProof/>
          <w:sz w:val="28"/>
          <w:szCs w:val="28"/>
          <w:lang w:val="en-US" w:eastAsia="en-US" w:bidi="gu-IN"/>
        </w:rPr>
        <w:drawing>
          <wp:inline distT="114300" distB="114300" distL="114300" distR="114300">
            <wp:extent cx="6286500" cy="1435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286500" cy="1435100"/>
                    </a:xfrm>
                    <a:prstGeom prst="rect">
                      <a:avLst/>
                    </a:prstGeom>
                    <a:ln/>
                  </pic:spPr>
                </pic:pic>
              </a:graphicData>
            </a:graphic>
          </wp:inline>
        </w:drawing>
      </w:r>
    </w:p>
    <w:p w:rsidR="00A15EB5" w:rsidRPr="00EE0735" w:rsidRDefault="00A15EB5">
      <w:pPr>
        <w:widowControl w:val="0"/>
        <w:spacing w:line="240" w:lineRule="auto"/>
        <w:ind w:left="1440"/>
        <w:jc w:val="both"/>
        <w:rPr>
          <w:rFonts w:asciiTheme="majorHAnsi" w:hAnsiTheme="majorHAnsi" w:cstheme="majorHAnsi"/>
          <w:sz w:val="28"/>
          <w:szCs w:val="28"/>
        </w:rPr>
      </w:pPr>
    </w:p>
    <w:p w:rsidR="00A15EB5" w:rsidRPr="00EE0735" w:rsidRDefault="00A15EB5">
      <w:pPr>
        <w:widowControl w:val="0"/>
        <w:spacing w:line="240" w:lineRule="auto"/>
        <w:ind w:left="1440"/>
        <w:jc w:val="both"/>
        <w:rPr>
          <w:rFonts w:asciiTheme="majorHAnsi" w:hAnsiTheme="majorHAnsi" w:cstheme="majorHAnsi"/>
          <w:b/>
          <w:sz w:val="32"/>
          <w:szCs w:val="32"/>
        </w:rPr>
      </w:pPr>
    </w:p>
    <w:p w:rsidR="00A15EB5" w:rsidRPr="00EE0735" w:rsidRDefault="00A15EB5">
      <w:pPr>
        <w:widowControl w:val="0"/>
        <w:spacing w:line="240" w:lineRule="auto"/>
        <w:ind w:left="1440"/>
        <w:jc w:val="both"/>
        <w:rPr>
          <w:rFonts w:asciiTheme="majorHAnsi" w:hAnsiTheme="majorHAnsi" w:cstheme="majorHAnsi"/>
          <w:b/>
          <w:sz w:val="32"/>
          <w:szCs w:val="32"/>
        </w:rPr>
      </w:pPr>
    </w:p>
    <w:p w:rsidR="00A15EB5" w:rsidRPr="00EE0735" w:rsidRDefault="00470747">
      <w:pPr>
        <w:pStyle w:val="Heading2"/>
        <w:widowControl w:val="0"/>
        <w:numPr>
          <w:ilvl w:val="0"/>
          <w:numId w:val="2"/>
        </w:numPr>
        <w:spacing w:line="240" w:lineRule="auto"/>
        <w:jc w:val="both"/>
        <w:rPr>
          <w:rFonts w:asciiTheme="majorHAnsi" w:hAnsiTheme="majorHAnsi" w:cstheme="majorHAnsi"/>
        </w:rPr>
      </w:pPr>
      <w:bookmarkStart w:id="4" w:name="_2didckx2z7lp" w:colFirst="0" w:colLast="0"/>
      <w:bookmarkEnd w:id="4"/>
      <w:r w:rsidRPr="00EE0735">
        <w:rPr>
          <w:rFonts w:asciiTheme="majorHAnsi" w:hAnsiTheme="majorHAnsi" w:cstheme="majorHAnsi"/>
        </w:rPr>
        <w:lastRenderedPageBreak/>
        <w:t>Job Application Privacy</w:t>
      </w:r>
    </w:p>
    <w:p w:rsidR="00A15EB5" w:rsidRPr="00EE0735" w:rsidRDefault="00A15EB5">
      <w:pPr>
        <w:widowControl w:val="0"/>
        <w:spacing w:line="240" w:lineRule="auto"/>
        <w:ind w:left="1440"/>
        <w:jc w:val="both"/>
        <w:rPr>
          <w:rFonts w:asciiTheme="majorHAnsi" w:hAnsiTheme="majorHAnsi" w:cstheme="majorHAnsi"/>
          <w:sz w:val="28"/>
          <w:szCs w:val="28"/>
        </w:rPr>
      </w:pPr>
    </w:p>
    <w:p w:rsidR="00A15EB5" w:rsidRPr="00EE0735" w:rsidRDefault="00470747">
      <w:pPr>
        <w:widowControl w:val="0"/>
        <w:spacing w:line="240" w:lineRule="auto"/>
        <w:jc w:val="both"/>
        <w:rPr>
          <w:rFonts w:asciiTheme="majorHAnsi" w:hAnsiTheme="majorHAnsi" w:cstheme="majorHAnsi"/>
          <w:sz w:val="28"/>
          <w:szCs w:val="28"/>
        </w:rPr>
      </w:pPr>
      <w:r w:rsidRPr="00EE0735">
        <w:rPr>
          <w:rFonts w:asciiTheme="majorHAnsi" w:hAnsiTheme="majorHAnsi" w:cstheme="majorHAnsi"/>
          <w:sz w:val="28"/>
          <w:szCs w:val="28"/>
        </w:rPr>
        <w:t>Onl</w:t>
      </w:r>
      <w:r w:rsidRPr="00EE0735">
        <w:rPr>
          <w:rFonts w:asciiTheme="majorHAnsi" w:hAnsiTheme="majorHAnsi" w:cstheme="majorHAnsi"/>
          <w:sz w:val="28"/>
          <w:szCs w:val="28"/>
        </w:rPr>
        <w:t>y the individual submitting the job application and the organization that posted the job profile will have access to the application details, ensuring confidentiality and limiting visibility to authorized parties involved in the hiring process.</w:t>
      </w:r>
    </w:p>
    <w:p w:rsidR="00A15EB5" w:rsidRPr="00EE0735" w:rsidRDefault="00A15EB5">
      <w:pPr>
        <w:widowControl w:val="0"/>
        <w:spacing w:line="240" w:lineRule="auto"/>
        <w:jc w:val="both"/>
        <w:rPr>
          <w:rFonts w:asciiTheme="majorHAnsi" w:hAnsiTheme="majorHAnsi" w:cstheme="majorHAnsi"/>
          <w:sz w:val="28"/>
          <w:szCs w:val="28"/>
        </w:rPr>
      </w:pPr>
    </w:p>
    <w:p w:rsidR="00A15EB5" w:rsidRPr="00EE0735" w:rsidRDefault="00470747">
      <w:pPr>
        <w:widowControl w:val="0"/>
        <w:spacing w:line="240" w:lineRule="auto"/>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drawing>
          <wp:inline distT="114300" distB="114300" distL="114300" distR="114300">
            <wp:extent cx="6286500" cy="1435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286500" cy="1435100"/>
                    </a:xfrm>
                    <a:prstGeom prst="rect">
                      <a:avLst/>
                    </a:prstGeom>
                    <a:ln/>
                  </pic:spPr>
                </pic:pic>
              </a:graphicData>
            </a:graphic>
          </wp:inline>
        </w:drawing>
      </w:r>
    </w:p>
    <w:p w:rsidR="00A15EB5" w:rsidRPr="00EE0735" w:rsidRDefault="00470747">
      <w:pPr>
        <w:pStyle w:val="Heading2"/>
        <w:widowControl w:val="0"/>
        <w:numPr>
          <w:ilvl w:val="0"/>
          <w:numId w:val="2"/>
        </w:numPr>
        <w:spacing w:line="240" w:lineRule="auto"/>
        <w:jc w:val="both"/>
        <w:rPr>
          <w:rFonts w:asciiTheme="majorHAnsi" w:hAnsiTheme="majorHAnsi" w:cstheme="majorHAnsi"/>
        </w:rPr>
      </w:pPr>
      <w:bookmarkStart w:id="5" w:name="_d43014funpwh" w:colFirst="0" w:colLast="0"/>
      <w:bookmarkEnd w:id="5"/>
      <w:r w:rsidRPr="00EE0735">
        <w:rPr>
          <w:rFonts w:asciiTheme="majorHAnsi" w:hAnsiTheme="majorHAnsi" w:cstheme="majorHAnsi"/>
        </w:rPr>
        <w:t>Job Cand</w:t>
      </w:r>
      <w:r w:rsidRPr="00EE0735">
        <w:rPr>
          <w:rFonts w:asciiTheme="majorHAnsi" w:hAnsiTheme="majorHAnsi" w:cstheme="majorHAnsi"/>
        </w:rPr>
        <w:t>idate List Privacy</w:t>
      </w:r>
    </w:p>
    <w:p w:rsidR="00A15EB5" w:rsidRPr="00EE0735" w:rsidRDefault="00A15EB5">
      <w:pPr>
        <w:widowControl w:val="0"/>
        <w:spacing w:line="240" w:lineRule="auto"/>
        <w:ind w:left="1440"/>
        <w:jc w:val="both"/>
        <w:rPr>
          <w:rFonts w:asciiTheme="majorHAnsi" w:hAnsiTheme="majorHAnsi" w:cstheme="majorHAnsi"/>
          <w:sz w:val="28"/>
          <w:szCs w:val="28"/>
        </w:rPr>
      </w:pPr>
    </w:p>
    <w:p w:rsidR="00A15EB5" w:rsidRPr="00EE0735" w:rsidRDefault="00470747">
      <w:pPr>
        <w:widowControl w:val="0"/>
        <w:spacing w:line="240" w:lineRule="auto"/>
        <w:jc w:val="both"/>
        <w:rPr>
          <w:rFonts w:asciiTheme="majorHAnsi" w:hAnsiTheme="majorHAnsi" w:cstheme="majorHAnsi"/>
          <w:sz w:val="28"/>
          <w:szCs w:val="28"/>
        </w:rPr>
      </w:pPr>
      <w:r w:rsidRPr="00EE0735">
        <w:rPr>
          <w:rFonts w:asciiTheme="majorHAnsi" w:hAnsiTheme="majorHAnsi" w:cstheme="majorHAnsi"/>
          <w:sz w:val="28"/>
          <w:szCs w:val="28"/>
        </w:rPr>
        <w:t>The candidate list for a job profile remains exclusively accessible to the organization that posted the job, safeguarding the privacy of applicants and restricting visibility to only those authorized within the hiring entity.</w:t>
      </w:r>
    </w:p>
    <w:p w:rsidR="00A15EB5" w:rsidRPr="00EE0735" w:rsidRDefault="00A15EB5">
      <w:pPr>
        <w:jc w:val="both"/>
        <w:rPr>
          <w:rFonts w:asciiTheme="majorHAnsi" w:hAnsiTheme="majorHAnsi" w:cstheme="majorHAnsi"/>
          <w:sz w:val="28"/>
          <w:szCs w:val="28"/>
        </w:rPr>
      </w:pP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drawing>
          <wp:inline distT="114300" distB="114300" distL="114300" distR="114300">
            <wp:extent cx="6286500" cy="138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86500" cy="1384300"/>
                    </a:xfrm>
                    <a:prstGeom prst="rect">
                      <a:avLst/>
                    </a:prstGeom>
                    <a:ln/>
                  </pic:spPr>
                </pic:pic>
              </a:graphicData>
            </a:graphic>
          </wp:inline>
        </w:drawing>
      </w:r>
    </w:p>
    <w:p w:rsidR="00A15EB5" w:rsidRPr="00EE0735" w:rsidRDefault="00470747">
      <w:pPr>
        <w:pStyle w:val="Heading1"/>
        <w:jc w:val="both"/>
        <w:rPr>
          <w:rFonts w:asciiTheme="majorHAnsi" w:hAnsiTheme="majorHAnsi" w:cstheme="majorHAnsi"/>
        </w:rPr>
      </w:pPr>
      <w:bookmarkStart w:id="6" w:name="_q3phgkt97ye" w:colFirst="0" w:colLast="0"/>
      <w:bookmarkEnd w:id="6"/>
      <w:r w:rsidRPr="00EE0735">
        <w:rPr>
          <w:rFonts w:asciiTheme="majorHAnsi" w:hAnsiTheme="majorHAnsi" w:cstheme="majorHAnsi"/>
        </w:rPr>
        <w:t>Security:</w:t>
      </w:r>
    </w:p>
    <w:p w:rsidR="00A15EB5" w:rsidRPr="00EE0735" w:rsidRDefault="00A15EB5">
      <w:pPr>
        <w:ind w:left="720"/>
        <w:jc w:val="both"/>
        <w:rPr>
          <w:rFonts w:asciiTheme="majorHAnsi" w:hAnsiTheme="majorHAnsi" w:cstheme="majorHAnsi"/>
          <w:sz w:val="28"/>
          <w:szCs w:val="28"/>
        </w:rPr>
      </w:pPr>
    </w:p>
    <w:p w:rsidR="00A15EB5" w:rsidRPr="00EE0735" w:rsidRDefault="00470747">
      <w:pPr>
        <w:numPr>
          <w:ilvl w:val="0"/>
          <w:numId w:val="1"/>
        </w:numPr>
        <w:jc w:val="both"/>
        <w:rPr>
          <w:rFonts w:asciiTheme="majorHAnsi" w:hAnsiTheme="majorHAnsi" w:cstheme="majorHAnsi"/>
          <w:sz w:val="28"/>
          <w:szCs w:val="28"/>
        </w:rPr>
      </w:pPr>
      <w:r w:rsidRPr="00EE0735">
        <w:rPr>
          <w:rFonts w:asciiTheme="majorHAnsi" w:hAnsiTheme="majorHAnsi" w:cstheme="majorHAnsi"/>
          <w:sz w:val="28"/>
          <w:szCs w:val="28"/>
        </w:rPr>
        <w:t>Passwords are encrypted using Node.js bcrypt module</w:t>
      </w:r>
    </w:p>
    <w:p w:rsidR="00A15EB5" w:rsidRPr="00EE0735" w:rsidRDefault="00470747">
      <w:pPr>
        <w:numPr>
          <w:ilvl w:val="0"/>
          <w:numId w:val="1"/>
        </w:numPr>
        <w:jc w:val="both"/>
        <w:rPr>
          <w:rFonts w:asciiTheme="majorHAnsi" w:hAnsiTheme="majorHAnsi" w:cstheme="majorHAnsi"/>
          <w:sz w:val="28"/>
          <w:szCs w:val="28"/>
        </w:rPr>
      </w:pPr>
      <w:r w:rsidRPr="00EE0735">
        <w:rPr>
          <w:rFonts w:asciiTheme="majorHAnsi" w:hAnsiTheme="majorHAnsi" w:cstheme="majorHAnsi"/>
          <w:sz w:val="28"/>
          <w:szCs w:val="28"/>
        </w:rPr>
        <w:t>JWT system is used for authentication, JWT cookies will be stored for 24 hours. After that user will be required to log in again.</w:t>
      </w:r>
    </w:p>
    <w:p w:rsidR="00A15EB5" w:rsidRPr="00EE0735" w:rsidRDefault="00470747">
      <w:pPr>
        <w:numPr>
          <w:ilvl w:val="0"/>
          <w:numId w:val="1"/>
        </w:numPr>
        <w:jc w:val="both"/>
        <w:rPr>
          <w:rFonts w:asciiTheme="majorHAnsi" w:hAnsiTheme="majorHAnsi" w:cstheme="majorHAnsi"/>
          <w:sz w:val="28"/>
          <w:szCs w:val="28"/>
        </w:rPr>
      </w:pPr>
      <w:r w:rsidRPr="00EE0735">
        <w:rPr>
          <w:rFonts w:asciiTheme="majorHAnsi" w:hAnsiTheme="majorHAnsi" w:cstheme="majorHAnsi"/>
          <w:sz w:val="28"/>
          <w:szCs w:val="28"/>
        </w:rPr>
        <w:t>All editable resources are protected by access middlewares to p</w:t>
      </w:r>
      <w:r w:rsidRPr="00EE0735">
        <w:rPr>
          <w:rFonts w:asciiTheme="majorHAnsi" w:hAnsiTheme="majorHAnsi" w:cstheme="majorHAnsi"/>
          <w:sz w:val="28"/>
          <w:szCs w:val="28"/>
        </w:rPr>
        <w:t>revent unauthorized modifications or unauthorized access from unauthorized users.</w:t>
      </w:r>
    </w:p>
    <w:p w:rsidR="00A15EB5" w:rsidRPr="00EE0735" w:rsidRDefault="00A15EB5">
      <w:pPr>
        <w:jc w:val="both"/>
        <w:rPr>
          <w:rFonts w:asciiTheme="majorHAnsi" w:hAnsiTheme="majorHAnsi" w:cstheme="majorHAnsi"/>
          <w:sz w:val="28"/>
          <w:szCs w:val="28"/>
        </w:rPr>
      </w:pP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sz w:val="28"/>
          <w:szCs w:val="28"/>
        </w:rPr>
        <w:t xml:space="preserve">Security report by </w:t>
      </w:r>
      <w:hyperlink r:id="rId11">
        <w:r w:rsidRPr="00EE0735">
          <w:rPr>
            <w:rFonts w:asciiTheme="majorHAnsi" w:hAnsiTheme="majorHAnsi" w:cstheme="majorHAnsi"/>
            <w:color w:val="1155CC"/>
            <w:sz w:val="28"/>
            <w:szCs w:val="28"/>
            <w:u w:val="single"/>
          </w:rPr>
          <w:t>https://pentest-tools.com/</w:t>
        </w:r>
      </w:hyperlink>
      <w:r w:rsidRPr="00EE0735">
        <w:rPr>
          <w:rFonts w:asciiTheme="majorHAnsi" w:hAnsiTheme="majorHAnsi" w:cstheme="majorHAnsi"/>
          <w:sz w:val="28"/>
          <w:szCs w:val="28"/>
        </w:rPr>
        <w:t xml:space="preserve"> :</w:t>
      </w:r>
    </w:p>
    <w:p w:rsidR="00A15EB5" w:rsidRPr="00EE0735" w:rsidRDefault="00A15EB5">
      <w:pPr>
        <w:jc w:val="both"/>
        <w:rPr>
          <w:rFonts w:asciiTheme="majorHAnsi" w:hAnsiTheme="majorHAnsi" w:cstheme="majorHAnsi"/>
          <w:sz w:val="28"/>
          <w:szCs w:val="28"/>
        </w:rPr>
      </w:pP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drawing>
          <wp:inline distT="114300" distB="114300" distL="114300" distR="114300">
            <wp:extent cx="6286500" cy="5969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286500" cy="596900"/>
                    </a:xfrm>
                    <a:prstGeom prst="rect">
                      <a:avLst/>
                    </a:prstGeom>
                    <a:ln/>
                  </pic:spPr>
                </pic:pic>
              </a:graphicData>
            </a:graphic>
          </wp:inline>
        </w:drawing>
      </w:r>
    </w:p>
    <w:p w:rsidR="00A15EB5" w:rsidRPr="00EE0735" w:rsidRDefault="00470747">
      <w:pPr>
        <w:jc w:val="both"/>
        <w:rPr>
          <w:rFonts w:asciiTheme="majorHAnsi" w:hAnsiTheme="majorHAnsi" w:cstheme="majorHAnsi"/>
        </w:rPr>
      </w:pPr>
      <w:r w:rsidRPr="00EE0735">
        <w:rPr>
          <w:rFonts w:asciiTheme="majorHAnsi" w:hAnsiTheme="majorHAnsi" w:cstheme="majorHAnsi"/>
          <w:noProof/>
          <w:sz w:val="28"/>
          <w:szCs w:val="28"/>
          <w:lang w:val="en-US" w:eastAsia="en-US" w:bidi="gu-IN"/>
        </w:rPr>
        <w:drawing>
          <wp:inline distT="114300" distB="114300" distL="114300" distR="114300">
            <wp:extent cx="4756216" cy="58531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756216" cy="5853113"/>
                    </a:xfrm>
                    <a:prstGeom prst="rect">
                      <a:avLst/>
                    </a:prstGeom>
                    <a:ln/>
                  </pic:spPr>
                </pic:pic>
              </a:graphicData>
            </a:graphic>
          </wp:inline>
        </w:drawing>
      </w:r>
    </w:p>
    <w:p w:rsidR="00A15EB5" w:rsidRPr="00EE0735" w:rsidRDefault="00470747">
      <w:pPr>
        <w:jc w:val="both"/>
        <w:rPr>
          <w:rFonts w:asciiTheme="majorHAnsi" w:hAnsiTheme="majorHAnsi" w:cstheme="majorHAnsi"/>
        </w:rPr>
      </w:pPr>
      <w:r w:rsidRPr="00EE0735">
        <w:rPr>
          <w:rFonts w:asciiTheme="majorHAnsi" w:hAnsiTheme="majorHAnsi" w:cstheme="majorHAnsi"/>
          <w:noProof/>
          <w:sz w:val="28"/>
          <w:szCs w:val="28"/>
          <w:lang w:val="en-US" w:eastAsia="en-US" w:bidi="gu-IN"/>
        </w:rPr>
        <w:lastRenderedPageBreak/>
        <w:drawing>
          <wp:inline distT="114300" distB="114300" distL="114300" distR="114300">
            <wp:extent cx="6419850" cy="160496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419850" cy="1604963"/>
                    </a:xfrm>
                    <a:prstGeom prst="rect">
                      <a:avLst/>
                    </a:prstGeom>
                    <a:ln/>
                  </pic:spPr>
                </pic:pic>
              </a:graphicData>
            </a:graphic>
          </wp:inline>
        </w:drawing>
      </w:r>
    </w:p>
    <w:p w:rsidR="00A15EB5" w:rsidRPr="00EE0735" w:rsidRDefault="00470747">
      <w:pPr>
        <w:pStyle w:val="Heading1"/>
        <w:jc w:val="both"/>
        <w:rPr>
          <w:rFonts w:asciiTheme="majorHAnsi" w:hAnsiTheme="majorHAnsi" w:cstheme="majorHAnsi"/>
        </w:rPr>
      </w:pPr>
      <w:bookmarkStart w:id="7" w:name="_6woneokr0ylw" w:colFirst="0" w:colLast="0"/>
      <w:bookmarkEnd w:id="7"/>
      <w:r w:rsidRPr="00EE0735">
        <w:rPr>
          <w:rFonts w:asciiTheme="majorHAnsi" w:hAnsiTheme="majorHAnsi" w:cstheme="majorHAnsi"/>
        </w:rPr>
        <w:t>Scalability:</w:t>
      </w:r>
    </w:p>
    <w:p w:rsidR="00A15EB5" w:rsidRPr="00EE0735" w:rsidRDefault="00470747">
      <w:pPr>
        <w:jc w:val="both"/>
        <w:rPr>
          <w:rFonts w:asciiTheme="majorHAnsi" w:hAnsiTheme="majorHAnsi" w:cstheme="majorHAnsi"/>
          <w:sz w:val="28"/>
          <w:szCs w:val="28"/>
          <w:highlight w:val="white"/>
        </w:rPr>
      </w:pPr>
      <w:r w:rsidRPr="00EE0735">
        <w:rPr>
          <w:rFonts w:asciiTheme="majorHAnsi" w:hAnsiTheme="majorHAnsi" w:cstheme="majorHAnsi"/>
          <w:sz w:val="28"/>
          <w:szCs w:val="28"/>
        </w:rPr>
        <w:t xml:space="preserve">Tested 250 clients per minute on a URL using </w:t>
      </w:r>
      <w:hyperlink r:id="rId15">
        <w:r w:rsidRPr="00EE0735">
          <w:rPr>
            <w:rFonts w:asciiTheme="majorHAnsi" w:hAnsiTheme="majorHAnsi" w:cstheme="majorHAnsi"/>
            <w:color w:val="1155CC"/>
            <w:sz w:val="28"/>
            <w:szCs w:val="28"/>
            <w:u w:val="single"/>
          </w:rPr>
          <w:t>loader.io</w:t>
        </w:r>
      </w:hyperlink>
      <w:r w:rsidRPr="00EE0735">
        <w:rPr>
          <w:rFonts w:asciiTheme="majorHAnsi" w:hAnsiTheme="majorHAnsi" w:cstheme="majorHAnsi"/>
          <w:sz w:val="28"/>
          <w:szCs w:val="28"/>
        </w:rPr>
        <w:t xml:space="preserve"> on https://</w:t>
      </w:r>
      <w:r w:rsidRPr="00EE0735">
        <w:rPr>
          <w:rFonts w:asciiTheme="majorHAnsi" w:hAnsiTheme="majorHAnsi" w:cstheme="majorHAnsi"/>
          <w:sz w:val="28"/>
          <w:szCs w:val="28"/>
          <w:highlight w:val="white"/>
        </w:rPr>
        <w:t>start-app-for-startups-group27.up.railway.app/posts/ URL end-point</w:t>
      </w:r>
    </w:p>
    <w:p w:rsidR="00A15EB5" w:rsidRPr="00EE0735" w:rsidRDefault="00A15EB5">
      <w:pPr>
        <w:jc w:val="both"/>
        <w:rPr>
          <w:rFonts w:asciiTheme="majorHAnsi" w:hAnsiTheme="majorHAnsi" w:cstheme="majorHAnsi"/>
          <w:sz w:val="28"/>
          <w:szCs w:val="28"/>
          <w:highlight w:val="white"/>
        </w:rPr>
      </w:pPr>
    </w:p>
    <w:p w:rsidR="00A15EB5" w:rsidRPr="00EE0735" w:rsidRDefault="00470747">
      <w:pPr>
        <w:ind w:left="90" w:firstLine="720"/>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drawing>
          <wp:inline distT="114300" distB="114300" distL="114300" distR="114300">
            <wp:extent cx="5284900" cy="4019789"/>
            <wp:effectExtent l="12700" t="12700" r="12700" b="127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84900" cy="4019789"/>
                    </a:xfrm>
                    <a:prstGeom prst="rect">
                      <a:avLst/>
                    </a:prstGeom>
                    <a:ln w="12700">
                      <a:solidFill>
                        <a:srgbClr val="000000"/>
                      </a:solidFill>
                      <a:prstDash val="solid"/>
                    </a:ln>
                  </pic:spPr>
                </pic:pic>
              </a:graphicData>
            </a:graphic>
          </wp:inline>
        </w:drawing>
      </w:r>
    </w:p>
    <w:p w:rsidR="00A15EB5" w:rsidRPr="00EE0735" w:rsidRDefault="00A15EB5">
      <w:pPr>
        <w:ind w:left="90" w:firstLine="990"/>
        <w:jc w:val="both"/>
        <w:rPr>
          <w:rFonts w:asciiTheme="majorHAnsi" w:hAnsiTheme="majorHAnsi" w:cstheme="majorHAnsi"/>
          <w:sz w:val="28"/>
          <w:szCs w:val="28"/>
        </w:rPr>
      </w:pP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sz w:val="28"/>
          <w:szCs w:val="28"/>
        </w:rPr>
        <w:t xml:space="preserve">This site uses a CDN for delivering its files. </w:t>
      </w:r>
      <w:r w:rsidRPr="00EE0735">
        <w:rPr>
          <w:rFonts w:asciiTheme="majorHAnsi" w:hAnsiTheme="majorHAnsi" w:cstheme="majorHAnsi"/>
          <w:color w:val="111111"/>
          <w:sz w:val="28"/>
          <w:szCs w:val="28"/>
          <w:highlight w:val="white"/>
        </w:rPr>
        <w:t xml:space="preserve">A Content Delivery Network (CDN) distributes a website's files throughout the world, </w:t>
      </w:r>
      <w:r w:rsidRPr="00EE0735">
        <w:rPr>
          <w:rFonts w:asciiTheme="majorHAnsi" w:hAnsiTheme="majorHAnsi" w:cstheme="majorHAnsi"/>
          <w:color w:val="111111"/>
          <w:sz w:val="28"/>
          <w:szCs w:val="28"/>
          <w:highlight w:val="white"/>
        </w:rPr>
        <w:t>reducing request latency.</w:t>
      </w: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lastRenderedPageBreak/>
        <w:drawing>
          <wp:inline distT="114300" distB="114300" distL="114300" distR="114300">
            <wp:extent cx="5943600" cy="3187700"/>
            <wp:effectExtent l="12700" t="12700" r="12700" b="127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3187700"/>
                    </a:xfrm>
                    <a:prstGeom prst="rect">
                      <a:avLst/>
                    </a:prstGeom>
                    <a:ln w="12700">
                      <a:solidFill>
                        <a:srgbClr val="000000"/>
                      </a:solidFill>
                      <a:prstDash val="solid"/>
                    </a:ln>
                  </pic:spPr>
                </pic:pic>
              </a:graphicData>
            </a:graphic>
          </wp:inline>
        </w:drawing>
      </w: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drawing>
          <wp:inline distT="114300" distB="114300" distL="114300" distR="114300">
            <wp:extent cx="5943600" cy="2997200"/>
            <wp:effectExtent l="12700" t="12700" r="12700" b="127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997200"/>
                    </a:xfrm>
                    <a:prstGeom prst="rect">
                      <a:avLst/>
                    </a:prstGeom>
                    <a:ln w="12700">
                      <a:solidFill>
                        <a:srgbClr val="000000"/>
                      </a:solidFill>
                      <a:prstDash val="solid"/>
                    </a:ln>
                  </pic:spPr>
                </pic:pic>
              </a:graphicData>
            </a:graphic>
          </wp:inline>
        </w:drawing>
      </w:r>
    </w:p>
    <w:p w:rsidR="00A15EB5" w:rsidRPr="00EE0735" w:rsidRDefault="00470747">
      <w:pPr>
        <w:pStyle w:val="Heading1"/>
        <w:jc w:val="both"/>
        <w:rPr>
          <w:rFonts w:asciiTheme="majorHAnsi" w:hAnsiTheme="majorHAnsi" w:cstheme="majorHAnsi"/>
        </w:rPr>
      </w:pPr>
      <w:bookmarkStart w:id="8" w:name="_omy2xvyh6hdb" w:colFirst="0" w:colLast="0"/>
      <w:bookmarkEnd w:id="8"/>
      <w:r w:rsidRPr="00EE0735">
        <w:rPr>
          <w:rFonts w:asciiTheme="majorHAnsi" w:hAnsiTheme="majorHAnsi" w:cstheme="majorHAnsi"/>
        </w:rPr>
        <w:t>Maintainability:</w:t>
      </w:r>
    </w:p>
    <w:p w:rsidR="00A15EB5" w:rsidRPr="00EE0735" w:rsidRDefault="00A15EB5">
      <w:pPr>
        <w:jc w:val="both"/>
        <w:rPr>
          <w:rFonts w:asciiTheme="majorHAnsi" w:hAnsiTheme="majorHAnsi" w:cstheme="majorHAnsi"/>
          <w:sz w:val="28"/>
          <w:szCs w:val="28"/>
        </w:rPr>
      </w:pPr>
    </w:p>
    <w:p w:rsidR="00A15EB5" w:rsidRPr="00EE0735" w:rsidRDefault="00470747">
      <w:pPr>
        <w:ind w:firstLine="720"/>
        <w:jc w:val="both"/>
        <w:rPr>
          <w:rFonts w:asciiTheme="majorHAnsi" w:hAnsiTheme="majorHAnsi" w:cstheme="majorHAnsi"/>
          <w:sz w:val="28"/>
          <w:szCs w:val="28"/>
        </w:rPr>
      </w:pPr>
      <w:r w:rsidRPr="00EE0735">
        <w:rPr>
          <w:rFonts w:asciiTheme="majorHAnsi" w:hAnsiTheme="majorHAnsi" w:cstheme="majorHAnsi"/>
          <w:sz w:val="28"/>
          <w:szCs w:val="28"/>
        </w:rPr>
        <w:t xml:space="preserve">Both the Frontend and Backend repositories are meticulously organized and consistently maintained. The Frontend Repository adheres to React best practices, ensuring a structured and efficient codebase. Meanwhile, the Backend Repository </w:t>
      </w:r>
      <w:r w:rsidRPr="00EE0735">
        <w:rPr>
          <w:rFonts w:asciiTheme="majorHAnsi" w:hAnsiTheme="majorHAnsi" w:cstheme="majorHAnsi"/>
          <w:sz w:val="28"/>
          <w:szCs w:val="28"/>
        </w:rPr>
        <w:lastRenderedPageBreak/>
        <w:t>demonstrates a well-</w:t>
      </w:r>
      <w:r w:rsidRPr="00EE0735">
        <w:rPr>
          <w:rFonts w:asciiTheme="majorHAnsi" w:hAnsiTheme="majorHAnsi" w:cstheme="majorHAnsi"/>
          <w:sz w:val="28"/>
          <w:szCs w:val="28"/>
        </w:rPr>
        <w:t>thought-out architecture, dividing functionalities into independent modules like middleware, controllers, services, and schemas.</w:t>
      </w:r>
    </w:p>
    <w:p w:rsidR="00A15EB5" w:rsidRPr="00EE0735" w:rsidRDefault="00470747">
      <w:pPr>
        <w:ind w:firstLine="720"/>
        <w:jc w:val="both"/>
        <w:rPr>
          <w:rFonts w:asciiTheme="majorHAnsi" w:hAnsiTheme="majorHAnsi" w:cstheme="majorHAnsi"/>
        </w:rPr>
      </w:pPr>
      <w:r w:rsidRPr="00EE0735">
        <w:rPr>
          <w:rFonts w:asciiTheme="majorHAnsi" w:hAnsiTheme="majorHAnsi" w:cstheme="majorHAnsi"/>
          <w:sz w:val="28"/>
          <w:szCs w:val="28"/>
        </w:rPr>
        <w:t xml:space="preserve">Moreover, this structured approach not only streamlines development but also simplifies the debugging process. With distinct </w:t>
      </w:r>
      <w:r w:rsidRPr="00EE0735">
        <w:rPr>
          <w:rFonts w:asciiTheme="majorHAnsi" w:hAnsiTheme="majorHAnsi" w:cstheme="majorHAnsi"/>
          <w:sz w:val="28"/>
          <w:szCs w:val="28"/>
        </w:rPr>
        <w:t>modules, debugging becomes more precise, allowing for targeted identification and resolution of issues. Additionally, this architecture makes extending functionalities or adding new features more straightforward. The clear separation of concerns and modula</w:t>
      </w:r>
      <w:r w:rsidRPr="00EE0735">
        <w:rPr>
          <w:rFonts w:asciiTheme="majorHAnsi" w:hAnsiTheme="majorHAnsi" w:cstheme="majorHAnsi"/>
          <w:sz w:val="28"/>
          <w:szCs w:val="28"/>
        </w:rPr>
        <w:t>r design enables seamless integration of new components, fostering agility and facilitating the evolution of the application with minimal disruption to the existing codebase.</w:t>
      </w:r>
    </w:p>
    <w:p w:rsidR="00A15EB5" w:rsidRPr="00EE0735" w:rsidRDefault="00A15EB5">
      <w:pPr>
        <w:jc w:val="both"/>
        <w:rPr>
          <w:rFonts w:asciiTheme="majorHAnsi" w:hAnsiTheme="majorHAnsi" w:cstheme="majorHAnsi"/>
          <w:sz w:val="28"/>
          <w:szCs w:val="28"/>
        </w:rPr>
      </w:pPr>
    </w:p>
    <w:p w:rsidR="00A15EB5" w:rsidRPr="00EE0735" w:rsidRDefault="00470747">
      <w:pPr>
        <w:pStyle w:val="Heading1"/>
        <w:jc w:val="both"/>
        <w:rPr>
          <w:rFonts w:asciiTheme="majorHAnsi" w:hAnsiTheme="majorHAnsi" w:cstheme="majorHAnsi"/>
          <w:sz w:val="28"/>
          <w:szCs w:val="28"/>
        </w:rPr>
      </w:pPr>
      <w:bookmarkStart w:id="9" w:name="_hbxw5twu7auq" w:colFirst="0" w:colLast="0"/>
      <w:bookmarkEnd w:id="9"/>
      <w:r w:rsidRPr="00EE0735">
        <w:rPr>
          <w:rFonts w:asciiTheme="majorHAnsi" w:hAnsiTheme="majorHAnsi" w:cstheme="majorHAnsi"/>
        </w:rPr>
        <w:t xml:space="preserve">Reliability: </w:t>
      </w:r>
    </w:p>
    <w:p w:rsidR="00A15EB5" w:rsidRPr="00EE0735" w:rsidRDefault="00470747">
      <w:pPr>
        <w:pStyle w:val="Heading2"/>
        <w:jc w:val="both"/>
        <w:rPr>
          <w:rFonts w:asciiTheme="majorHAnsi" w:hAnsiTheme="majorHAnsi" w:cstheme="majorHAnsi"/>
        </w:rPr>
      </w:pPr>
      <w:bookmarkStart w:id="10" w:name="_ktqa7b3v5y8f" w:colFirst="0" w:colLast="0"/>
      <w:bookmarkEnd w:id="10"/>
      <w:r w:rsidRPr="00EE0735">
        <w:rPr>
          <w:rFonts w:asciiTheme="majorHAnsi" w:hAnsiTheme="majorHAnsi" w:cstheme="majorHAnsi"/>
        </w:rPr>
        <w:t xml:space="preserve">Database Reliability: </w:t>
      </w:r>
    </w:p>
    <w:p w:rsidR="00A15EB5" w:rsidRPr="00EE0735" w:rsidRDefault="00470747">
      <w:pPr>
        <w:ind w:firstLine="720"/>
        <w:jc w:val="both"/>
        <w:rPr>
          <w:rFonts w:asciiTheme="majorHAnsi" w:hAnsiTheme="majorHAnsi" w:cstheme="majorHAnsi"/>
          <w:sz w:val="28"/>
          <w:szCs w:val="28"/>
        </w:rPr>
      </w:pPr>
      <w:r w:rsidRPr="00EE0735">
        <w:rPr>
          <w:rFonts w:asciiTheme="majorHAnsi" w:hAnsiTheme="majorHAnsi" w:cstheme="majorHAnsi"/>
          <w:sz w:val="28"/>
          <w:szCs w:val="28"/>
        </w:rPr>
        <w:t>Our Mongodb Atlas server has replicated our</w:t>
      </w:r>
      <w:r w:rsidRPr="00EE0735">
        <w:rPr>
          <w:rFonts w:asciiTheme="majorHAnsi" w:hAnsiTheme="majorHAnsi" w:cstheme="majorHAnsi"/>
          <w:sz w:val="28"/>
          <w:szCs w:val="28"/>
        </w:rPr>
        <w:t xml:space="preserve"> database in 3 instances to reduce downtime.</w:t>
      </w:r>
    </w:p>
    <w:p w:rsidR="00A15EB5" w:rsidRPr="00EE0735" w:rsidRDefault="00A15EB5">
      <w:pPr>
        <w:jc w:val="both"/>
        <w:rPr>
          <w:rFonts w:asciiTheme="majorHAnsi" w:hAnsiTheme="majorHAnsi" w:cstheme="majorHAnsi"/>
          <w:sz w:val="28"/>
          <w:szCs w:val="28"/>
        </w:rPr>
      </w:pPr>
    </w:p>
    <w:p w:rsidR="00A15EB5" w:rsidRPr="00EE0735" w:rsidRDefault="00470747">
      <w:pPr>
        <w:ind w:left="450"/>
        <w:jc w:val="both"/>
        <w:rPr>
          <w:rFonts w:asciiTheme="majorHAnsi" w:hAnsiTheme="majorHAnsi" w:cstheme="majorHAnsi"/>
          <w:sz w:val="28"/>
          <w:szCs w:val="28"/>
        </w:rPr>
      </w:pPr>
      <w:r w:rsidRPr="00EE0735">
        <w:rPr>
          <w:rFonts w:asciiTheme="majorHAnsi" w:hAnsiTheme="majorHAnsi" w:cstheme="majorHAnsi"/>
          <w:noProof/>
          <w:sz w:val="28"/>
          <w:szCs w:val="28"/>
          <w:lang w:val="en-US" w:eastAsia="en-US" w:bidi="gu-IN"/>
        </w:rPr>
        <w:drawing>
          <wp:inline distT="114300" distB="114300" distL="114300" distR="114300">
            <wp:extent cx="5462588" cy="1960929"/>
            <wp:effectExtent l="12700" t="12700" r="12700" b="127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462588" cy="1960929"/>
                    </a:xfrm>
                    <a:prstGeom prst="rect">
                      <a:avLst/>
                    </a:prstGeom>
                    <a:ln w="12700">
                      <a:solidFill>
                        <a:srgbClr val="000000"/>
                      </a:solidFill>
                      <a:prstDash val="solid"/>
                    </a:ln>
                  </pic:spPr>
                </pic:pic>
              </a:graphicData>
            </a:graphic>
          </wp:inline>
        </w:drawing>
      </w:r>
    </w:p>
    <w:p w:rsidR="00A15EB5" w:rsidRPr="00EE0735" w:rsidRDefault="00470747">
      <w:pPr>
        <w:pStyle w:val="Heading2"/>
        <w:jc w:val="both"/>
        <w:rPr>
          <w:rFonts w:asciiTheme="majorHAnsi" w:hAnsiTheme="majorHAnsi" w:cstheme="majorHAnsi"/>
        </w:rPr>
      </w:pPr>
      <w:bookmarkStart w:id="11" w:name="_ww40sdif1hk" w:colFirst="0" w:colLast="0"/>
      <w:bookmarkEnd w:id="11"/>
      <w:r w:rsidRPr="00EE0735">
        <w:rPr>
          <w:rFonts w:asciiTheme="majorHAnsi" w:hAnsiTheme="majorHAnsi" w:cstheme="majorHAnsi"/>
        </w:rPr>
        <w:t>Backend Server Reliability:</w:t>
      </w:r>
    </w:p>
    <w:p w:rsidR="00A15EB5" w:rsidRPr="00EE0735" w:rsidRDefault="00470747">
      <w:pPr>
        <w:ind w:firstLine="720"/>
        <w:jc w:val="both"/>
        <w:rPr>
          <w:rFonts w:asciiTheme="majorHAnsi" w:hAnsiTheme="majorHAnsi" w:cstheme="majorHAnsi"/>
          <w:sz w:val="28"/>
          <w:szCs w:val="28"/>
        </w:rPr>
      </w:pPr>
      <w:r w:rsidRPr="00EE0735">
        <w:rPr>
          <w:rFonts w:asciiTheme="majorHAnsi" w:hAnsiTheme="majorHAnsi" w:cstheme="majorHAnsi"/>
          <w:sz w:val="28"/>
          <w:szCs w:val="28"/>
        </w:rPr>
        <w:t>Our backend server has the capability to auto-restart upon crashing. This contributes significantly to system reliability and continuity. Furthermore it is capable of handling mult</w:t>
      </w:r>
      <w:r w:rsidRPr="00EE0735">
        <w:rPr>
          <w:rFonts w:asciiTheme="majorHAnsi" w:hAnsiTheme="majorHAnsi" w:cstheme="majorHAnsi"/>
          <w:sz w:val="28"/>
          <w:szCs w:val="28"/>
        </w:rPr>
        <w:t>iple requests at once in a non-blocking way.</w:t>
      </w:r>
    </w:p>
    <w:p w:rsidR="00A15EB5" w:rsidRPr="00EE0735" w:rsidRDefault="00470747">
      <w:pPr>
        <w:ind w:firstLine="1620"/>
        <w:jc w:val="both"/>
        <w:rPr>
          <w:rFonts w:asciiTheme="majorHAnsi" w:hAnsiTheme="majorHAnsi" w:cstheme="majorHAnsi"/>
        </w:rPr>
      </w:pPr>
      <w:r w:rsidRPr="00EE0735">
        <w:rPr>
          <w:rFonts w:asciiTheme="majorHAnsi" w:hAnsiTheme="majorHAnsi" w:cstheme="majorHAnsi"/>
          <w:noProof/>
          <w:sz w:val="28"/>
          <w:szCs w:val="28"/>
          <w:lang w:val="en-US" w:eastAsia="en-US" w:bidi="gu-IN"/>
        </w:rPr>
        <w:lastRenderedPageBreak/>
        <w:drawing>
          <wp:inline distT="114300" distB="114300" distL="114300" distR="114300">
            <wp:extent cx="4224338" cy="3011885"/>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224338" cy="3011885"/>
                    </a:xfrm>
                    <a:prstGeom prst="rect">
                      <a:avLst/>
                    </a:prstGeom>
                    <a:ln w="12700">
                      <a:solidFill>
                        <a:srgbClr val="00FFFF"/>
                      </a:solidFill>
                      <a:prstDash val="solid"/>
                    </a:ln>
                  </pic:spPr>
                </pic:pic>
              </a:graphicData>
            </a:graphic>
          </wp:inline>
        </w:drawing>
      </w:r>
    </w:p>
    <w:p w:rsidR="00A15EB5" w:rsidRPr="00EE0735" w:rsidRDefault="00470747">
      <w:pPr>
        <w:pStyle w:val="Heading1"/>
        <w:jc w:val="both"/>
        <w:rPr>
          <w:rFonts w:asciiTheme="majorHAnsi" w:hAnsiTheme="majorHAnsi" w:cstheme="majorHAnsi"/>
        </w:rPr>
      </w:pPr>
      <w:bookmarkStart w:id="12" w:name="_72keq12xc16l" w:colFirst="0" w:colLast="0"/>
      <w:bookmarkEnd w:id="12"/>
      <w:r w:rsidRPr="00EE0735">
        <w:rPr>
          <w:rFonts w:asciiTheme="majorHAnsi" w:hAnsiTheme="majorHAnsi" w:cstheme="majorHAnsi"/>
        </w:rPr>
        <w:t>Ease of Use:</w:t>
      </w:r>
    </w:p>
    <w:p w:rsidR="00A15EB5" w:rsidRPr="00EE0735" w:rsidRDefault="00470747">
      <w:pPr>
        <w:jc w:val="both"/>
        <w:rPr>
          <w:rFonts w:asciiTheme="majorHAnsi" w:hAnsiTheme="majorHAnsi" w:cstheme="majorHAnsi"/>
          <w:b/>
          <w:sz w:val="32"/>
          <w:szCs w:val="32"/>
        </w:rPr>
      </w:pPr>
      <w:r w:rsidRPr="00EE0735">
        <w:rPr>
          <w:rFonts w:asciiTheme="majorHAnsi" w:hAnsiTheme="majorHAnsi" w:cstheme="majorHAnsi"/>
          <w:sz w:val="32"/>
          <w:szCs w:val="32"/>
        </w:rPr>
        <w:t xml:space="preserve">Tested with: </w:t>
      </w:r>
      <w:hyperlink r:id="rId21">
        <w:r w:rsidRPr="00EE0735">
          <w:rPr>
            <w:rFonts w:asciiTheme="majorHAnsi" w:hAnsiTheme="majorHAnsi" w:cstheme="majorHAnsi"/>
            <w:color w:val="1155CC"/>
            <w:sz w:val="32"/>
            <w:szCs w:val="32"/>
            <w:u w:val="single"/>
          </w:rPr>
          <w:t>https://www.webpagetest.org/</w:t>
        </w:r>
      </w:hyperlink>
    </w:p>
    <w:p w:rsidR="00A15EB5" w:rsidRPr="00EE0735" w:rsidRDefault="00470747">
      <w:pPr>
        <w:pStyle w:val="Heading2"/>
        <w:jc w:val="both"/>
        <w:rPr>
          <w:rFonts w:asciiTheme="majorHAnsi" w:hAnsiTheme="majorHAnsi" w:cstheme="majorHAnsi"/>
        </w:rPr>
      </w:pPr>
      <w:bookmarkStart w:id="13" w:name="_9gj9nnucghek" w:colFirst="0" w:colLast="0"/>
      <w:bookmarkEnd w:id="13"/>
      <w:r w:rsidRPr="00EE0735">
        <w:rPr>
          <w:rFonts w:asciiTheme="majorHAnsi" w:hAnsiTheme="majorHAnsi" w:cstheme="majorHAnsi"/>
        </w:rPr>
        <w:t>Lighthouse Report:</w:t>
      </w:r>
    </w:p>
    <w:p w:rsidR="00A15EB5" w:rsidRPr="00EE0735" w:rsidRDefault="00470747">
      <w:pPr>
        <w:jc w:val="both"/>
        <w:rPr>
          <w:rFonts w:asciiTheme="majorHAnsi" w:hAnsiTheme="majorHAnsi" w:cstheme="majorHAnsi"/>
          <w:color w:val="1155CC"/>
          <w:u w:val="single"/>
        </w:rPr>
      </w:pPr>
      <w:r w:rsidRPr="00EE0735">
        <w:rPr>
          <w:rFonts w:asciiTheme="majorHAnsi" w:hAnsiTheme="majorHAnsi" w:cstheme="majorHAnsi"/>
          <w:noProof/>
          <w:sz w:val="28"/>
          <w:szCs w:val="28"/>
          <w:lang w:val="en-US" w:eastAsia="en-US" w:bidi="gu-IN"/>
        </w:rPr>
        <w:drawing>
          <wp:inline distT="114300" distB="114300" distL="114300" distR="114300">
            <wp:extent cx="6286500" cy="723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286500" cy="723900"/>
                    </a:xfrm>
                    <a:prstGeom prst="rect">
                      <a:avLst/>
                    </a:prstGeom>
                    <a:ln/>
                  </pic:spPr>
                </pic:pic>
              </a:graphicData>
            </a:graphic>
          </wp:inline>
        </w:drawing>
      </w:r>
      <w:r w:rsidR="002167FC" w:rsidRPr="002167FC">
        <w:rPr>
          <w:rFonts w:asciiTheme="majorHAnsi" w:hAnsiTheme="majorHAnsi" w:cstheme="majorHAnsi"/>
        </w:rPr>
        <w:fldChar w:fldCharType="begin"/>
      </w:r>
      <w:r w:rsidRPr="00EE0735">
        <w:rPr>
          <w:rFonts w:asciiTheme="majorHAnsi" w:hAnsiTheme="majorHAnsi" w:cstheme="majorHAnsi"/>
        </w:rPr>
        <w:instrText xml:space="preserve"> HYPERLINK "https://www.webpagetest.org/result/231124_BiDcYS_817/#PWA" </w:instrText>
      </w:r>
      <w:r w:rsidR="002167FC" w:rsidRPr="002167FC">
        <w:rPr>
          <w:rFonts w:asciiTheme="majorHAnsi" w:hAnsiTheme="majorHAnsi" w:cstheme="majorHAnsi"/>
        </w:rPr>
        <w:fldChar w:fldCharType="separate"/>
      </w:r>
    </w:p>
    <w:bookmarkStart w:id="14" w:name="_oaictm4xxp81" w:colFirst="0" w:colLast="0"/>
    <w:bookmarkEnd w:id="14"/>
    <w:p w:rsidR="00A15EB5" w:rsidRPr="00EE0735" w:rsidRDefault="002167FC">
      <w:pPr>
        <w:pStyle w:val="Heading2"/>
        <w:jc w:val="both"/>
        <w:rPr>
          <w:rFonts w:asciiTheme="majorHAnsi" w:hAnsiTheme="majorHAnsi" w:cstheme="majorHAnsi"/>
        </w:rPr>
      </w:pPr>
      <w:r w:rsidRPr="00EE0735">
        <w:rPr>
          <w:rFonts w:asciiTheme="majorHAnsi" w:hAnsiTheme="majorHAnsi" w:cstheme="majorHAnsi"/>
        </w:rPr>
        <w:fldChar w:fldCharType="end"/>
      </w:r>
      <w:r w:rsidR="00470747" w:rsidRPr="00EE0735">
        <w:rPr>
          <w:rFonts w:asciiTheme="majorHAnsi" w:hAnsiTheme="majorHAnsi" w:cstheme="majorHAnsi"/>
        </w:rPr>
        <w:t xml:space="preserve">Performance </w:t>
      </w:r>
      <w:r w:rsidR="00470747" w:rsidRPr="00EE0735">
        <w:rPr>
          <w:rFonts w:asciiTheme="majorHAnsi" w:hAnsiTheme="majorHAnsi" w:cstheme="majorHAnsi"/>
        </w:rPr>
        <w:t>Report:</w:t>
      </w:r>
    </w:p>
    <w:p w:rsidR="00A15EB5" w:rsidRPr="00EE0735" w:rsidRDefault="00A15EB5">
      <w:pPr>
        <w:jc w:val="both"/>
        <w:rPr>
          <w:rFonts w:asciiTheme="majorHAnsi" w:hAnsiTheme="majorHAnsi" w:cstheme="majorHAnsi"/>
          <w:b/>
          <w:sz w:val="32"/>
          <w:szCs w:val="32"/>
        </w:rPr>
      </w:pPr>
    </w:p>
    <w:p w:rsidR="00A15EB5" w:rsidRPr="00EE0735" w:rsidRDefault="00470747">
      <w:pPr>
        <w:jc w:val="both"/>
        <w:rPr>
          <w:rFonts w:asciiTheme="majorHAnsi" w:hAnsiTheme="majorHAnsi" w:cstheme="majorHAnsi"/>
          <w:b/>
          <w:sz w:val="32"/>
          <w:szCs w:val="32"/>
        </w:rPr>
      </w:pPr>
      <w:r w:rsidRPr="00EE0735">
        <w:rPr>
          <w:rFonts w:asciiTheme="majorHAnsi" w:hAnsiTheme="majorHAnsi" w:cstheme="majorHAnsi"/>
          <w:noProof/>
          <w:sz w:val="28"/>
          <w:szCs w:val="28"/>
          <w:lang w:val="en-US" w:eastAsia="en-US" w:bidi="gu-IN"/>
        </w:rPr>
        <w:drawing>
          <wp:inline distT="114300" distB="114300" distL="114300" distR="114300">
            <wp:extent cx="6286500" cy="990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286500" cy="990600"/>
                    </a:xfrm>
                    <a:prstGeom prst="rect">
                      <a:avLst/>
                    </a:prstGeom>
                    <a:ln/>
                  </pic:spPr>
                </pic:pic>
              </a:graphicData>
            </a:graphic>
          </wp:inline>
        </w:drawing>
      </w:r>
    </w:p>
    <w:p w:rsidR="00A15EB5" w:rsidRPr="00EE0735" w:rsidRDefault="00470747">
      <w:pPr>
        <w:pStyle w:val="Heading2"/>
        <w:jc w:val="both"/>
        <w:rPr>
          <w:rFonts w:asciiTheme="majorHAnsi" w:hAnsiTheme="majorHAnsi" w:cstheme="majorHAnsi"/>
          <w:sz w:val="28"/>
          <w:szCs w:val="28"/>
        </w:rPr>
      </w:pPr>
      <w:bookmarkStart w:id="15" w:name="_lppr1pocvi1c" w:colFirst="0" w:colLast="0"/>
      <w:bookmarkEnd w:id="15"/>
      <w:r w:rsidRPr="00EE0735">
        <w:rPr>
          <w:rFonts w:asciiTheme="majorHAnsi" w:hAnsiTheme="majorHAnsi" w:cstheme="majorHAnsi"/>
        </w:rPr>
        <w:lastRenderedPageBreak/>
        <w:t xml:space="preserve">Web Vitals Report: </w:t>
      </w:r>
    </w:p>
    <w:p w:rsidR="00A15EB5" w:rsidRPr="00EE0735" w:rsidRDefault="00470747">
      <w:pPr>
        <w:pStyle w:val="Heading2"/>
        <w:rPr>
          <w:rFonts w:asciiTheme="majorHAnsi" w:hAnsiTheme="majorHAnsi" w:cstheme="majorHAnsi"/>
        </w:rPr>
      </w:pPr>
      <w:bookmarkStart w:id="16" w:name="_j79lt8wardvb" w:colFirst="0" w:colLast="0"/>
      <w:bookmarkEnd w:id="16"/>
      <w:r w:rsidRPr="00EE0735">
        <w:rPr>
          <w:rFonts w:asciiTheme="majorHAnsi" w:hAnsiTheme="majorHAnsi" w:cstheme="majorHAnsi"/>
          <w:noProof/>
          <w:lang w:val="en-US" w:eastAsia="en-US" w:bidi="gu-IN"/>
        </w:rPr>
        <w:drawing>
          <wp:inline distT="114300" distB="114300" distL="114300" distR="114300">
            <wp:extent cx="6286500" cy="2641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286500" cy="2641600"/>
                    </a:xfrm>
                    <a:prstGeom prst="rect">
                      <a:avLst/>
                    </a:prstGeom>
                    <a:ln/>
                  </pic:spPr>
                </pic:pic>
              </a:graphicData>
            </a:graphic>
          </wp:inline>
        </w:drawing>
      </w:r>
      <w:r w:rsidRPr="00EE0735">
        <w:rPr>
          <w:rFonts w:asciiTheme="majorHAnsi" w:hAnsiTheme="majorHAnsi" w:cstheme="majorHAnsi"/>
        </w:rPr>
        <w:t>Best Practices:</w:t>
      </w:r>
      <w:r w:rsidRPr="00EE0735">
        <w:rPr>
          <w:rFonts w:asciiTheme="majorHAnsi" w:hAnsiTheme="majorHAnsi" w:cstheme="majorHAnsi"/>
          <w:noProof/>
          <w:lang w:val="en-US" w:eastAsia="en-US" w:bidi="gu-IN"/>
        </w:rPr>
        <w:drawing>
          <wp:inline distT="114300" distB="114300" distL="114300" distR="114300">
            <wp:extent cx="5086147" cy="4338638"/>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086147" cy="4338638"/>
                    </a:xfrm>
                    <a:prstGeom prst="rect">
                      <a:avLst/>
                    </a:prstGeom>
                    <a:ln/>
                  </pic:spPr>
                </pic:pic>
              </a:graphicData>
            </a:graphic>
          </wp:inline>
        </w:drawing>
      </w:r>
    </w:p>
    <w:p w:rsidR="00A15EB5" w:rsidRPr="00EE0735" w:rsidRDefault="00A15EB5">
      <w:pPr>
        <w:jc w:val="both"/>
        <w:rPr>
          <w:rFonts w:asciiTheme="majorHAnsi" w:hAnsiTheme="majorHAnsi" w:cstheme="majorHAnsi"/>
          <w:sz w:val="28"/>
          <w:szCs w:val="28"/>
        </w:rPr>
      </w:pPr>
    </w:p>
    <w:p w:rsidR="00A15EB5" w:rsidRPr="00EE0735" w:rsidRDefault="00470747">
      <w:pPr>
        <w:pStyle w:val="Heading1"/>
        <w:jc w:val="both"/>
        <w:rPr>
          <w:rFonts w:asciiTheme="majorHAnsi" w:hAnsiTheme="majorHAnsi" w:cstheme="majorHAnsi"/>
        </w:rPr>
      </w:pPr>
      <w:bookmarkStart w:id="17" w:name="_688s3aireg80" w:colFirst="0" w:colLast="0"/>
      <w:bookmarkEnd w:id="17"/>
      <w:r w:rsidRPr="00EE0735">
        <w:rPr>
          <w:rFonts w:asciiTheme="majorHAnsi" w:hAnsiTheme="majorHAnsi" w:cstheme="majorHAnsi"/>
        </w:rPr>
        <w:lastRenderedPageBreak/>
        <w:t>Portability:</w:t>
      </w:r>
    </w:p>
    <w:p w:rsidR="00A15EB5" w:rsidRPr="00EE0735" w:rsidRDefault="00470747">
      <w:pPr>
        <w:ind w:firstLine="720"/>
        <w:jc w:val="both"/>
        <w:rPr>
          <w:rFonts w:asciiTheme="majorHAnsi" w:hAnsiTheme="majorHAnsi" w:cstheme="majorHAnsi"/>
          <w:sz w:val="28"/>
          <w:szCs w:val="28"/>
        </w:rPr>
      </w:pPr>
      <w:r w:rsidRPr="00EE0735">
        <w:rPr>
          <w:rFonts w:asciiTheme="majorHAnsi" w:hAnsiTheme="majorHAnsi" w:cstheme="majorHAnsi"/>
          <w:sz w:val="28"/>
          <w:szCs w:val="28"/>
        </w:rPr>
        <w:t xml:space="preserve">The website underwent comprehensive testing across various screen resolutions and diverse browsers, ensuring optimal performance and compatibility across a wide spectrum of devices and user </w:t>
      </w:r>
      <w:r w:rsidRPr="00EE0735">
        <w:rPr>
          <w:rFonts w:asciiTheme="majorHAnsi" w:hAnsiTheme="majorHAnsi" w:cstheme="majorHAnsi"/>
          <w:sz w:val="28"/>
          <w:szCs w:val="28"/>
        </w:rPr>
        <w:t>experiences.</w:t>
      </w:r>
    </w:p>
    <w:p w:rsidR="00A15EB5" w:rsidRPr="00EE0735" w:rsidRDefault="00A15EB5">
      <w:pPr>
        <w:jc w:val="both"/>
        <w:rPr>
          <w:rFonts w:asciiTheme="majorHAnsi" w:hAnsiTheme="majorHAnsi" w:cstheme="majorHAnsi"/>
          <w:sz w:val="28"/>
          <w:szCs w:val="28"/>
        </w:rPr>
      </w:pPr>
    </w:p>
    <w:p w:rsidR="00A15EB5" w:rsidRPr="00EE0735" w:rsidRDefault="00470747">
      <w:pPr>
        <w:pStyle w:val="Heading2"/>
        <w:rPr>
          <w:rFonts w:asciiTheme="majorHAnsi" w:hAnsiTheme="majorHAnsi" w:cstheme="majorHAnsi"/>
          <w:sz w:val="28"/>
          <w:szCs w:val="28"/>
        </w:rPr>
      </w:pPr>
      <w:bookmarkStart w:id="18" w:name="_reo2w37d4zi" w:colFirst="0" w:colLast="0"/>
      <w:bookmarkEnd w:id="18"/>
      <w:r w:rsidRPr="00EE0735">
        <w:rPr>
          <w:rFonts w:asciiTheme="majorHAnsi" w:hAnsiTheme="majorHAnsi" w:cstheme="majorHAnsi"/>
          <w:noProof/>
          <w:sz w:val="28"/>
          <w:szCs w:val="28"/>
          <w:lang w:val="en-US" w:eastAsia="en-US" w:bidi="gu-IN"/>
        </w:rPr>
        <w:drawing>
          <wp:inline distT="114300" distB="114300" distL="114300" distR="114300">
            <wp:extent cx="4433888" cy="2090019"/>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cstate="print"/>
                    <a:srcRect/>
                    <a:stretch>
                      <a:fillRect/>
                    </a:stretch>
                  </pic:blipFill>
                  <pic:spPr>
                    <a:xfrm>
                      <a:off x="0" y="0"/>
                      <a:ext cx="4433888" cy="2090019"/>
                    </a:xfrm>
                    <a:prstGeom prst="rect">
                      <a:avLst/>
                    </a:prstGeom>
                    <a:ln w="12700">
                      <a:solidFill>
                        <a:srgbClr val="00FFFF"/>
                      </a:solidFill>
                      <a:prstDash val="solid"/>
                    </a:ln>
                  </pic:spPr>
                </pic:pic>
              </a:graphicData>
            </a:graphic>
          </wp:inline>
        </w:drawing>
      </w:r>
      <w:r w:rsidRPr="00EE0735">
        <w:rPr>
          <w:rFonts w:asciiTheme="majorHAnsi" w:hAnsiTheme="majorHAnsi" w:cstheme="majorHAnsi"/>
          <w:noProof/>
          <w:lang w:val="en-US" w:eastAsia="en-US" w:bidi="gu-IN"/>
        </w:rPr>
        <w:drawing>
          <wp:anchor distT="114300" distB="114300" distL="114300" distR="114300" simplePos="0" relativeHeight="251658240" behindDoc="1" locked="0" layoutInCell="1" allowOverlap="1">
            <wp:simplePos x="0" y="0"/>
            <wp:positionH relativeFrom="column">
              <wp:posOffset>4676775</wp:posOffset>
            </wp:positionH>
            <wp:positionV relativeFrom="paragraph">
              <wp:posOffset>270514</wp:posOffset>
            </wp:positionV>
            <wp:extent cx="1762063" cy="3043238"/>
            <wp:effectExtent l="12700" t="12700" r="12700" b="12700"/>
            <wp:wrapNone/>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1762063" cy="3043238"/>
                    </a:xfrm>
                    <a:prstGeom prst="rect">
                      <a:avLst/>
                    </a:prstGeom>
                    <a:ln w="12700">
                      <a:solidFill>
                        <a:srgbClr val="00FFFF"/>
                      </a:solidFill>
                      <a:prstDash val="solid"/>
                    </a:ln>
                  </pic:spPr>
                </pic:pic>
              </a:graphicData>
            </a:graphic>
          </wp:anchor>
        </w:drawing>
      </w:r>
    </w:p>
    <w:p w:rsidR="00A15EB5" w:rsidRPr="00EE0735" w:rsidRDefault="00A15EB5">
      <w:pPr>
        <w:jc w:val="both"/>
        <w:rPr>
          <w:rFonts w:asciiTheme="majorHAnsi" w:hAnsiTheme="majorHAnsi" w:cstheme="majorHAnsi"/>
          <w:sz w:val="28"/>
          <w:szCs w:val="28"/>
        </w:rPr>
      </w:pPr>
    </w:p>
    <w:p w:rsidR="00A15EB5" w:rsidRPr="00EE0735" w:rsidRDefault="00A15EB5">
      <w:pPr>
        <w:jc w:val="both"/>
        <w:rPr>
          <w:rFonts w:asciiTheme="majorHAnsi" w:hAnsiTheme="majorHAnsi" w:cstheme="majorHAnsi"/>
          <w:sz w:val="28"/>
          <w:szCs w:val="28"/>
        </w:rPr>
      </w:pPr>
    </w:p>
    <w:p w:rsidR="00A15EB5" w:rsidRPr="00EE0735" w:rsidRDefault="00470747">
      <w:pPr>
        <w:jc w:val="both"/>
        <w:rPr>
          <w:rFonts w:asciiTheme="majorHAnsi" w:hAnsiTheme="majorHAnsi" w:cstheme="majorHAnsi"/>
          <w:sz w:val="28"/>
          <w:szCs w:val="28"/>
        </w:rPr>
      </w:pPr>
      <w:r w:rsidRPr="00EE0735">
        <w:rPr>
          <w:rFonts w:asciiTheme="majorHAnsi" w:hAnsiTheme="majorHAnsi" w:cstheme="majorHAnsi"/>
          <w:noProof/>
          <w:lang w:val="en-US" w:eastAsia="en-US" w:bidi="gu-IN"/>
        </w:rPr>
        <w:drawing>
          <wp:anchor distT="114300" distB="114300" distL="114300" distR="114300" simplePos="0" relativeHeight="251659264" behindDoc="1" locked="0" layoutInCell="1" allowOverlap="1">
            <wp:simplePos x="0" y="0"/>
            <wp:positionH relativeFrom="column">
              <wp:posOffset>1</wp:posOffset>
            </wp:positionH>
            <wp:positionV relativeFrom="paragraph">
              <wp:posOffset>890163</wp:posOffset>
            </wp:positionV>
            <wp:extent cx="4425896" cy="2098948"/>
            <wp:effectExtent l="12700" t="12700" r="12700" b="1270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cstate="print"/>
                    <a:srcRect/>
                    <a:stretch>
                      <a:fillRect/>
                    </a:stretch>
                  </pic:blipFill>
                  <pic:spPr>
                    <a:xfrm>
                      <a:off x="0" y="0"/>
                      <a:ext cx="4425896" cy="2098948"/>
                    </a:xfrm>
                    <a:prstGeom prst="rect">
                      <a:avLst/>
                    </a:prstGeom>
                    <a:ln w="12700">
                      <a:solidFill>
                        <a:srgbClr val="000000"/>
                      </a:solidFill>
                      <a:prstDash val="solid"/>
                    </a:ln>
                  </pic:spPr>
                </pic:pic>
              </a:graphicData>
            </a:graphic>
          </wp:anchor>
        </w:drawing>
      </w:r>
    </w:p>
    <w:p w:rsidR="00A15EB5" w:rsidRPr="00EE0735" w:rsidRDefault="00A15EB5">
      <w:pPr>
        <w:jc w:val="both"/>
        <w:rPr>
          <w:rFonts w:asciiTheme="majorHAnsi" w:hAnsiTheme="majorHAnsi" w:cstheme="majorHAnsi"/>
          <w:sz w:val="28"/>
          <w:szCs w:val="28"/>
        </w:rPr>
      </w:pPr>
    </w:p>
    <w:p w:rsidR="00A15EB5" w:rsidRPr="00EE0735" w:rsidRDefault="00470747">
      <w:pPr>
        <w:pStyle w:val="Heading2"/>
        <w:ind w:firstLine="630"/>
        <w:rPr>
          <w:rFonts w:asciiTheme="majorHAnsi" w:hAnsiTheme="majorHAnsi" w:cstheme="majorHAnsi"/>
          <w:sz w:val="28"/>
          <w:szCs w:val="28"/>
        </w:rPr>
      </w:pPr>
      <w:bookmarkStart w:id="19" w:name="_qgeokgkm9w4c" w:colFirst="0" w:colLast="0"/>
      <w:bookmarkEnd w:id="19"/>
      <w:r w:rsidRPr="00EE0735">
        <w:rPr>
          <w:rFonts w:asciiTheme="majorHAnsi" w:hAnsiTheme="majorHAnsi" w:cstheme="majorHAnsi"/>
          <w:noProof/>
          <w:lang w:val="en-US" w:eastAsia="en-US" w:bidi="gu-IN"/>
        </w:rPr>
        <w:drawing>
          <wp:anchor distT="114300" distB="114300" distL="114300" distR="114300" simplePos="0" relativeHeight="251660288" behindDoc="0" locked="0" layoutInCell="1" allowOverlap="1">
            <wp:simplePos x="0" y="0"/>
            <wp:positionH relativeFrom="column">
              <wp:posOffset>4721860</wp:posOffset>
            </wp:positionH>
            <wp:positionV relativeFrom="paragraph">
              <wp:posOffset>235585</wp:posOffset>
            </wp:positionV>
            <wp:extent cx="1727200" cy="3111500"/>
            <wp:effectExtent l="19050" t="19050" r="25400" b="12700"/>
            <wp:wrapSquare wrapText="bothSides" distT="114300" distB="114300" distL="114300" distR="11430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cstate="print"/>
                    <a:srcRect/>
                    <a:stretch>
                      <a:fillRect/>
                    </a:stretch>
                  </pic:blipFill>
                  <pic:spPr>
                    <a:xfrm>
                      <a:off x="0" y="0"/>
                      <a:ext cx="1727200" cy="3111500"/>
                    </a:xfrm>
                    <a:prstGeom prst="rect">
                      <a:avLst/>
                    </a:prstGeom>
                    <a:ln w="12700">
                      <a:solidFill>
                        <a:srgbClr val="000000"/>
                      </a:solidFill>
                      <a:prstDash val="solid"/>
                    </a:ln>
                  </pic:spPr>
                </pic:pic>
              </a:graphicData>
            </a:graphic>
          </wp:anchor>
        </w:drawing>
      </w: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470747">
      <w:pPr>
        <w:rPr>
          <w:rFonts w:asciiTheme="majorHAnsi" w:hAnsiTheme="majorHAnsi" w:cstheme="majorHAnsi"/>
        </w:rPr>
      </w:pPr>
      <w:r w:rsidRPr="00EE0735">
        <w:rPr>
          <w:rFonts w:asciiTheme="majorHAnsi" w:hAnsiTheme="majorHAnsi" w:cstheme="majorHAnsi"/>
          <w:noProof/>
          <w:lang w:val="en-US" w:eastAsia="en-US" w:bidi="gu-IN"/>
        </w:rPr>
        <w:drawing>
          <wp:anchor distT="114300" distB="114300" distL="114300" distR="114300" simplePos="0" relativeHeight="251661312" behindDoc="0" locked="0" layoutInCell="1" allowOverlap="1">
            <wp:simplePos x="0" y="0"/>
            <wp:positionH relativeFrom="column">
              <wp:posOffset>4772025</wp:posOffset>
            </wp:positionH>
            <wp:positionV relativeFrom="paragraph">
              <wp:posOffset>114300</wp:posOffset>
            </wp:positionV>
            <wp:extent cx="1743075" cy="3013295"/>
            <wp:effectExtent l="12700" t="12700" r="12700" b="12700"/>
            <wp:wrapSquare wrapText="bothSides" distT="114300" distB="114300" distL="114300" distR="11430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1743075" cy="3013295"/>
                    </a:xfrm>
                    <a:prstGeom prst="rect">
                      <a:avLst/>
                    </a:prstGeom>
                    <a:ln w="12700">
                      <a:solidFill>
                        <a:srgbClr val="000000"/>
                      </a:solidFill>
                      <a:prstDash val="solid"/>
                    </a:ln>
                  </pic:spPr>
                </pic:pic>
              </a:graphicData>
            </a:graphic>
          </wp:anchor>
        </w:drawing>
      </w:r>
      <w:r w:rsidRPr="00EE0735">
        <w:rPr>
          <w:rFonts w:asciiTheme="majorHAnsi" w:hAnsiTheme="majorHAnsi" w:cstheme="majorHAnsi"/>
          <w:noProof/>
          <w:lang w:val="en-US" w:eastAsia="en-US" w:bidi="gu-IN"/>
        </w:rPr>
        <w:drawing>
          <wp:anchor distT="114300" distB="114300" distL="114300" distR="114300" simplePos="0" relativeHeight="251662336" behindDoc="1" locked="0" layoutInCell="1" allowOverlap="1">
            <wp:simplePos x="0" y="0"/>
            <wp:positionH relativeFrom="column">
              <wp:posOffset>-14287</wp:posOffset>
            </wp:positionH>
            <wp:positionV relativeFrom="paragraph">
              <wp:posOffset>114300</wp:posOffset>
            </wp:positionV>
            <wp:extent cx="4453835" cy="2114550"/>
            <wp:effectExtent l="12700" t="12700" r="12700" b="12700"/>
            <wp:wrapNone/>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cstate="print"/>
                    <a:srcRect/>
                    <a:stretch>
                      <a:fillRect/>
                    </a:stretch>
                  </pic:blipFill>
                  <pic:spPr>
                    <a:xfrm>
                      <a:off x="0" y="0"/>
                      <a:ext cx="4453835" cy="2114550"/>
                    </a:xfrm>
                    <a:prstGeom prst="rect">
                      <a:avLst/>
                    </a:prstGeom>
                    <a:ln w="12700">
                      <a:solidFill>
                        <a:srgbClr val="000000"/>
                      </a:solidFill>
                      <a:prstDash val="solid"/>
                    </a:ln>
                  </pic:spPr>
                </pic:pic>
              </a:graphicData>
            </a:graphic>
          </wp:anchor>
        </w:drawing>
      </w: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p w:rsidR="00A15EB5" w:rsidRPr="00EE0735" w:rsidRDefault="00A15EB5">
      <w:pPr>
        <w:rPr>
          <w:rFonts w:asciiTheme="majorHAnsi" w:hAnsiTheme="majorHAnsi" w:cstheme="majorHAnsi"/>
        </w:rPr>
      </w:pPr>
    </w:p>
    <w:sectPr w:rsidR="00A15EB5" w:rsidRPr="00EE0735" w:rsidSect="002167FC">
      <w:footerReference w:type="default" r:id="rId32"/>
      <w:pgSz w:w="12240" w:h="15840"/>
      <w:pgMar w:top="1440" w:right="90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747" w:rsidRDefault="00470747">
      <w:pPr>
        <w:spacing w:line="240" w:lineRule="auto"/>
      </w:pPr>
      <w:r>
        <w:separator/>
      </w:r>
    </w:p>
  </w:endnote>
  <w:endnote w:type="continuationSeparator" w:id="1">
    <w:p w:rsidR="00470747" w:rsidRDefault="0047074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EB5" w:rsidRDefault="00A15EB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747" w:rsidRDefault="00470747">
      <w:pPr>
        <w:spacing w:line="240" w:lineRule="auto"/>
      </w:pPr>
      <w:r>
        <w:separator/>
      </w:r>
    </w:p>
  </w:footnote>
  <w:footnote w:type="continuationSeparator" w:id="1">
    <w:p w:rsidR="00470747" w:rsidRDefault="0047074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05D5"/>
    <w:multiLevelType w:val="multilevel"/>
    <w:tmpl w:val="DDB04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7754844"/>
    <w:multiLevelType w:val="multilevel"/>
    <w:tmpl w:val="5E1A72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15EB5"/>
    <w:rsid w:val="002167FC"/>
    <w:rsid w:val="003334A9"/>
    <w:rsid w:val="00470747"/>
    <w:rsid w:val="00A15EB5"/>
    <w:rsid w:val="00D16F36"/>
    <w:rsid w:val="00EE073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7FC"/>
  </w:style>
  <w:style w:type="paragraph" w:styleId="Heading1">
    <w:name w:val="heading 1"/>
    <w:basedOn w:val="Normal"/>
    <w:next w:val="Normal"/>
    <w:uiPriority w:val="9"/>
    <w:qFormat/>
    <w:rsid w:val="002167FC"/>
    <w:pPr>
      <w:keepNext/>
      <w:keepLines/>
      <w:spacing w:before="400" w:after="120"/>
      <w:outlineLvl w:val="0"/>
    </w:pPr>
    <w:rPr>
      <w:sz w:val="40"/>
      <w:szCs w:val="40"/>
    </w:rPr>
  </w:style>
  <w:style w:type="paragraph" w:styleId="Heading2">
    <w:name w:val="heading 2"/>
    <w:basedOn w:val="Normal"/>
    <w:next w:val="Normal"/>
    <w:uiPriority w:val="9"/>
    <w:unhideWhenUsed/>
    <w:qFormat/>
    <w:rsid w:val="002167F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167F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167F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167FC"/>
    <w:pPr>
      <w:keepNext/>
      <w:keepLines/>
      <w:spacing w:before="240" w:after="80"/>
      <w:outlineLvl w:val="4"/>
    </w:pPr>
    <w:rPr>
      <w:color w:val="666666"/>
    </w:rPr>
  </w:style>
  <w:style w:type="paragraph" w:styleId="Heading6">
    <w:name w:val="heading 6"/>
    <w:basedOn w:val="Normal"/>
    <w:next w:val="Normal"/>
    <w:uiPriority w:val="9"/>
    <w:semiHidden/>
    <w:unhideWhenUsed/>
    <w:qFormat/>
    <w:rsid w:val="002167F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167FC"/>
    <w:pPr>
      <w:keepNext/>
      <w:keepLines/>
      <w:spacing w:after="60"/>
    </w:pPr>
    <w:rPr>
      <w:sz w:val="52"/>
      <w:szCs w:val="52"/>
    </w:rPr>
  </w:style>
  <w:style w:type="paragraph" w:styleId="Subtitle">
    <w:name w:val="Subtitle"/>
    <w:basedOn w:val="Normal"/>
    <w:next w:val="Normal"/>
    <w:uiPriority w:val="11"/>
    <w:qFormat/>
    <w:rsid w:val="002167F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16F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F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webpagetest.or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ntest-tools.com/"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loader.io"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546</Words>
  <Characters>3118</Characters>
  <Application>Microsoft Office Word</Application>
  <DocSecurity>0</DocSecurity>
  <Lines>25</Lines>
  <Paragraphs>7</Paragraphs>
  <ScaleCrop>false</ScaleCrop>
  <Company/>
  <LinksUpToDate>false</LinksUpToDate>
  <CharactersWithSpaces>3657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 Shah</dc:creator>
  <cp:lastModifiedBy>HP</cp:lastModifiedBy>
  <cp:revision>4</cp:revision>
  <cp:lastPrinted>2023-11-25T19:01:00Z</cp:lastPrinted>
  <dcterms:created xsi:type="dcterms:W3CDTF">2023-11-25T19:00:00Z</dcterms:created>
  <dcterms:modified xsi:type="dcterms:W3CDTF">2023-11-27T16:05:00Z</dcterms:modified>
</cp:coreProperties>
</file>