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83" w:rsidRDefault="00870583" w:rsidP="00870583">
      <w:pPr>
        <w:spacing w:after="0" w:line="240" w:lineRule="auto"/>
        <w:jc w:val="right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 xml:space="preserve">  Code No: </w:t>
      </w:r>
      <w:r>
        <w:rPr>
          <w:rFonts w:cstheme="minorHAnsi"/>
          <w:b/>
          <w:sz w:val="24"/>
          <w:szCs w:val="24"/>
        </w:rPr>
        <w:t>IT1</w:t>
      </w:r>
      <w:r>
        <w:rPr>
          <w:rFonts w:cstheme="minorHAnsi"/>
          <w:b/>
          <w:sz w:val="24"/>
          <w:szCs w:val="24"/>
        </w:rPr>
        <w:t>7</w:t>
      </w:r>
      <w:r>
        <w:rPr>
          <w:rFonts w:cstheme="minorHAnsi"/>
          <w:b/>
          <w:sz w:val="24"/>
          <w:szCs w:val="24"/>
        </w:rPr>
        <w:t>412</w:t>
      </w:r>
      <w:r>
        <w:rPr>
          <w:rFonts w:cstheme="minorHAnsi"/>
          <w:b/>
          <w:sz w:val="24"/>
          <w:szCs w:val="24"/>
        </w:rPr>
        <w:t>s</w:t>
      </w:r>
    </w:p>
    <w:p w:rsidR="00870583" w:rsidRPr="00714D65" w:rsidRDefault="00870583" w:rsidP="0087058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>CHAITANYA BHARATHI INSTITUTE OF TECHNOLOGY (Autonomous)</w:t>
      </w:r>
    </w:p>
    <w:p w:rsidR="00870583" w:rsidRPr="00714D65" w:rsidRDefault="00870583" w:rsidP="0087058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B.E</w:t>
      </w:r>
      <w:proofErr w:type="gramStart"/>
      <w:r>
        <w:rPr>
          <w:rFonts w:cstheme="minorHAnsi"/>
          <w:b/>
          <w:sz w:val="24"/>
          <w:szCs w:val="24"/>
        </w:rPr>
        <w:t>.(</w:t>
      </w:r>
      <w:proofErr w:type="gramEnd"/>
      <w:r>
        <w:rPr>
          <w:rFonts w:cstheme="minorHAnsi"/>
          <w:b/>
          <w:sz w:val="24"/>
          <w:szCs w:val="24"/>
        </w:rPr>
        <w:t>IT</w:t>
      </w:r>
      <w:r w:rsidRPr="00714D65">
        <w:rPr>
          <w:rFonts w:cstheme="minorHAnsi"/>
          <w:b/>
          <w:sz w:val="24"/>
          <w:szCs w:val="24"/>
        </w:rPr>
        <w:t>)</w:t>
      </w:r>
      <w:r>
        <w:rPr>
          <w:rFonts w:cstheme="minorHAnsi"/>
          <w:b/>
          <w:sz w:val="24"/>
          <w:szCs w:val="24"/>
        </w:rPr>
        <w:t xml:space="preserve">IV/IV I Sem </w:t>
      </w:r>
      <w:r>
        <w:rPr>
          <w:rFonts w:cstheme="minorHAnsi"/>
          <w:b/>
          <w:sz w:val="24"/>
          <w:szCs w:val="24"/>
        </w:rPr>
        <w:t>(</w:t>
      </w:r>
      <w:proofErr w:type="spellStart"/>
      <w:r>
        <w:rPr>
          <w:rFonts w:cstheme="minorHAnsi"/>
          <w:b/>
          <w:sz w:val="24"/>
          <w:szCs w:val="24"/>
        </w:rPr>
        <w:t>Suppl</w:t>
      </w:r>
      <w:proofErr w:type="spellEnd"/>
      <w:r>
        <w:rPr>
          <w:rFonts w:cstheme="minorHAnsi"/>
          <w:b/>
          <w:sz w:val="24"/>
          <w:szCs w:val="24"/>
        </w:rPr>
        <w:t xml:space="preserve">) </w:t>
      </w:r>
      <w:r w:rsidRPr="00714D65">
        <w:rPr>
          <w:rFonts w:cstheme="minorHAnsi"/>
          <w:b/>
          <w:sz w:val="24"/>
          <w:szCs w:val="24"/>
        </w:rPr>
        <w:t xml:space="preserve"> Examination </w:t>
      </w:r>
      <w:r>
        <w:rPr>
          <w:rFonts w:cstheme="minorHAnsi"/>
          <w:b/>
          <w:sz w:val="24"/>
          <w:szCs w:val="24"/>
        </w:rPr>
        <w:t xml:space="preserve">May - Jun 2017 </w:t>
      </w:r>
    </w:p>
    <w:p w:rsidR="00870583" w:rsidRPr="009A0A3E" w:rsidRDefault="00870583" w:rsidP="00870583">
      <w:pPr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Mobile Computing</w:t>
      </w:r>
    </w:p>
    <w:p w:rsidR="00870583" w:rsidRPr="00714D65" w:rsidRDefault="00870583" w:rsidP="00870583">
      <w:pPr>
        <w:spacing w:after="0" w:line="240" w:lineRule="auto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b/>
          <w:sz w:val="24"/>
          <w:szCs w:val="24"/>
        </w:rPr>
        <w:t xml:space="preserve">Time: </w:t>
      </w:r>
      <w:r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>3 Hours</w:t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 w:rsidRPr="00714D65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</w:t>
      </w:r>
      <w:r w:rsidRPr="00714D65">
        <w:rPr>
          <w:rFonts w:cstheme="minorHAnsi"/>
          <w:b/>
          <w:sz w:val="24"/>
          <w:szCs w:val="24"/>
        </w:rPr>
        <w:t>Max Marks</w:t>
      </w:r>
      <w:proofErr w:type="gramStart"/>
      <w:r w:rsidRPr="00714D65">
        <w:rPr>
          <w:rFonts w:cstheme="minorHAnsi"/>
          <w:b/>
          <w:sz w:val="24"/>
          <w:szCs w:val="24"/>
        </w:rPr>
        <w:t>:75</w:t>
      </w:r>
      <w:proofErr w:type="gramEnd"/>
    </w:p>
    <w:p w:rsidR="00870583" w:rsidRPr="00714D65" w:rsidRDefault="00870583" w:rsidP="00870583">
      <w:pPr>
        <w:spacing w:after="0" w:line="240" w:lineRule="auto"/>
        <w:rPr>
          <w:rFonts w:cstheme="minorHAnsi"/>
          <w:sz w:val="24"/>
          <w:szCs w:val="24"/>
        </w:rPr>
      </w:pPr>
      <w:r w:rsidRPr="00714D65">
        <w:rPr>
          <w:rFonts w:cstheme="minorHAnsi"/>
          <w:b/>
          <w:i/>
          <w:sz w:val="24"/>
          <w:szCs w:val="24"/>
        </w:rPr>
        <w:t>Note:</w:t>
      </w:r>
      <w:r w:rsidRPr="00714D65">
        <w:rPr>
          <w:rFonts w:cstheme="minorHAnsi"/>
          <w:sz w:val="24"/>
          <w:szCs w:val="24"/>
        </w:rPr>
        <w:tab/>
        <w:t xml:space="preserve">Answer all questions from </w:t>
      </w:r>
      <w:r w:rsidRPr="00714D65">
        <w:rPr>
          <w:rFonts w:cstheme="minorHAnsi"/>
          <w:b/>
          <w:sz w:val="24"/>
          <w:szCs w:val="24"/>
        </w:rPr>
        <w:t>Section-A</w:t>
      </w:r>
      <w:r w:rsidRPr="00714D65">
        <w:rPr>
          <w:rFonts w:cstheme="minorHAnsi"/>
          <w:sz w:val="24"/>
          <w:szCs w:val="24"/>
        </w:rPr>
        <w:t xml:space="preserve"> at one place in the same order</w:t>
      </w:r>
    </w:p>
    <w:p w:rsidR="00870583" w:rsidRPr="00714D65" w:rsidRDefault="00870583" w:rsidP="00870583">
      <w:pPr>
        <w:spacing w:after="0" w:line="240" w:lineRule="auto"/>
        <w:ind w:firstLine="720"/>
        <w:rPr>
          <w:rFonts w:cstheme="minorHAnsi"/>
          <w:b/>
          <w:sz w:val="24"/>
          <w:szCs w:val="24"/>
        </w:rPr>
      </w:pPr>
      <w:r w:rsidRPr="00714D65">
        <w:rPr>
          <w:rFonts w:cstheme="minorHAnsi"/>
          <w:sz w:val="24"/>
          <w:szCs w:val="24"/>
        </w:rPr>
        <w:t xml:space="preserve">Answer any </w:t>
      </w:r>
      <w:r w:rsidRPr="00714D65">
        <w:rPr>
          <w:rFonts w:cstheme="minorHAnsi"/>
          <w:b/>
          <w:sz w:val="24"/>
          <w:szCs w:val="24"/>
        </w:rPr>
        <w:t xml:space="preserve">five </w:t>
      </w:r>
      <w:r w:rsidRPr="00714D65">
        <w:rPr>
          <w:rFonts w:cstheme="minorHAnsi"/>
          <w:sz w:val="24"/>
          <w:szCs w:val="24"/>
        </w:rPr>
        <w:t xml:space="preserve">questions from </w:t>
      </w:r>
      <w:r w:rsidRPr="00714D65">
        <w:rPr>
          <w:rFonts w:cstheme="minorHAnsi"/>
          <w:b/>
          <w:sz w:val="24"/>
          <w:szCs w:val="24"/>
        </w:rPr>
        <w:t>Section-B</w:t>
      </w:r>
    </w:p>
    <w:p w:rsidR="00870583" w:rsidRPr="00714D65" w:rsidRDefault="00870583" w:rsidP="00870583">
      <w:pPr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:rsidR="00292BDB" w:rsidRDefault="00870583" w:rsidP="00870583">
      <w:pPr>
        <w:spacing w:after="0"/>
        <w:jc w:val="center"/>
        <w:rPr>
          <w:rFonts w:cstheme="minorHAnsi"/>
          <w:b/>
          <w:sz w:val="24"/>
          <w:szCs w:val="24"/>
        </w:rPr>
      </w:pPr>
      <w:r w:rsidRPr="009A0A3E">
        <w:rPr>
          <w:rFonts w:cstheme="minorHAnsi"/>
          <w:b/>
          <w:sz w:val="24"/>
          <w:szCs w:val="24"/>
        </w:rPr>
        <w:t>Section - A (25 Marks)</w:t>
      </w:r>
    </w:p>
    <w:p w:rsidR="00870583" w:rsidRPr="009A0A3E" w:rsidRDefault="00870583" w:rsidP="00870583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tbl>
      <w:tblPr>
        <w:tblStyle w:val="TableGrid"/>
        <w:tblW w:w="9952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"/>
        <w:gridCol w:w="8910"/>
        <w:gridCol w:w="630"/>
      </w:tblGrid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short notes on near and far terminals.</w:t>
            </w:r>
          </w:p>
        </w:tc>
        <w:tc>
          <w:tcPr>
            <w:tcW w:w="630" w:type="dxa"/>
          </w:tcPr>
          <w:p w:rsidR="005D7AAC" w:rsidRPr="0070068D" w:rsidRDefault="00EC6716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</w:t>
            </w:r>
            <w:proofErr w:type="gramStart"/>
            <w:r>
              <w:rPr>
                <w:rFonts w:cstheme="minorHAnsi"/>
                <w:sz w:val="24"/>
                <w:szCs w:val="24"/>
              </w:rPr>
              <w:t>TDMA .</w:t>
            </w:r>
            <w:proofErr w:type="gramEnd"/>
          </w:p>
        </w:tc>
        <w:tc>
          <w:tcPr>
            <w:tcW w:w="630" w:type="dxa"/>
          </w:tcPr>
          <w:p w:rsidR="005D7AAC" w:rsidRPr="0070068D" w:rsidRDefault="00EC6716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910" w:type="dxa"/>
          </w:tcPr>
          <w:p w:rsidR="005D7AAC" w:rsidRPr="00714D65" w:rsidRDefault="00EC6716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the main reason for the failure of many MAC schemes known from wired networks when used in wireless networks?</w:t>
            </w:r>
          </w:p>
        </w:tc>
        <w:tc>
          <w:tcPr>
            <w:tcW w:w="630" w:type="dxa"/>
          </w:tcPr>
          <w:p w:rsidR="005D7AAC" w:rsidRPr="0070068D" w:rsidRDefault="00EC6716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short notes on digital music players.</w:t>
            </w:r>
          </w:p>
        </w:tc>
        <w:tc>
          <w:tcPr>
            <w:tcW w:w="630" w:type="dxa"/>
          </w:tcPr>
          <w:p w:rsidR="005D7AAC" w:rsidRPr="0070068D" w:rsidRDefault="001647FC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the features of HSPA 3G network.</w:t>
            </w:r>
          </w:p>
        </w:tc>
        <w:tc>
          <w:tcPr>
            <w:tcW w:w="630" w:type="dxa"/>
          </w:tcPr>
          <w:p w:rsidR="005D7AAC" w:rsidRPr="0070068D" w:rsidRDefault="001647FC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tunneling and encapsulation?</w:t>
            </w:r>
          </w:p>
        </w:tc>
        <w:tc>
          <w:tcPr>
            <w:tcW w:w="630" w:type="dxa"/>
          </w:tcPr>
          <w:p w:rsidR="005D7AAC" w:rsidRPr="0070068D" w:rsidRDefault="001647FC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about selective re transmission. </w:t>
            </w:r>
          </w:p>
        </w:tc>
        <w:tc>
          <w:tcPr>
            <w:tcW w:w="630" w:type="dxa"/>
          </w:tcPr>
          <w:p w:rsidR="005D7AAC" w:rsidRPr="0070068D" w:rsidRDefault="00934359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Discuss about </w:t>
            </w:r>
            <w:proofErr w:type="gramStart"/>
            <w:r>
              <w:rPr>
                <w:rFonts w:cstheme="minorHAnsi"/>
                <w:sz w:val="24"/>
                <w:szCs w:val="24"/>
              </w:rPr>
              <w:t>data cache</w:t>
            </w:r>
            <w:r w:rsidR="00562DD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invalidation mechanisms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5D7AAC" w:rsidRPr="0070068D" w:rsidRDefault="001647FC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(2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PIM?</w:t>
            </w:r>
          </w:p>
        </w:tc>
        <w:tc>
          <w:tcPr>
            <w:tcW w:w="630" w:type="dxa"/>
          </w:tcPr>
          <w:p w:rsidR="005D7AAC" w:rsidRPr="0070068D" w:rsidRDefault="001647FC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D7AAC" w:rsidRPr="00714D65" w:rsidTr="00870583">
        <w:trPr>
          <w:trHeight w:val="20"/>
        </w:trPr>
        <w:tc>
          <w:tcPr>
            <w:tcW w:w="412" w:type="dxa"/>
          </w:tcPr>
          <w:p w:rsidR="005D7AAC" w:rsidRPr="00714D65" w:rsidRDefault="005D7AAC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714D65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910" w:type="dxa"/>
          </w:tcPr>
          <w:p w:rsidR="005D7AAC" w:rsidRPr="00714D65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 the implications on mobility.</w:t>
            </w:r>
          </w:p>
        </w:tc>
        <w:tc>
          <w:tcPr>
            <w:tcW w:w="630" w:type="dxa"/>
          </w:tcPr>
          <w:p w:rsidR="005D7AAC" w:rsidRPr="0070068D" w:rsidRDefault="001647FC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</w:t>
            </w:r>
            <w:r w:rsidR="0070068D" w:rsidRPr="0070068D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EF59A4" w:rsidRPr="00714D65" w:rsidRDefault="009A0A3E" w:rsidP="00EF59A4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127421">
        <w:rPr>
          <w:rFonts w:cstheme="minorHAnsi"/>
          <w:b/>
          <w:sz w:val="24"/>
        </w:rPr>
        <w:t xml:space="preserve">Section </w:t>
      </w:r>
      <w:r w:rsidR="00EB0C88" w:rsidRPr="00127421">
        <w:rPr>
          <w:rFonts w:cstheme="minorHAnsi"/>
          <w:b/>
          <w:sz w:val="24"/>
        </w:rPr>
        <w:t>- B (50 Marks)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450"/>
        <w:gridCol w:w="8457"/>
        <w:gridCol w:w="633"/>
      </w:tblGrid>
      <w:tr w:rsidR="00EB0C88" w:rsidRPr="00F468CF" w:rsidTr="00870583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about cellular architectures and discuss about CDMA.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EB0C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Compare and contrast </w:t>
            </w:r>
            <w:proofErr w:type="gramStart"/>
            <w:r>
              <w:rPr>
                <w:rFonts w:cstheme="minorHAnsi"/>
                <w:sz w:val="24"/>
                <w:szCs w:val="24"/>
              </w:rPr>
              <w:t>SDMA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FDMA and TDMA.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Describe about </w:t>
            </w:r>
            <w:proofErr w:type="spellStart"/>
            <w:r>
              <w:rPr>
                <w:rFonts w:cstheme="minorHAnsi"/>
                <w:sz w:val="24"/>
                <w:szCs w:val="24"/>
              </w:rPr>
              <w:t>wimax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802.16 m networks.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E56B05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are hidden and exposed terminals? How MAC solves these problems?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about mobile IP briefly.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1562A4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IPV6? Explain.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660D81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the fast retransmit / fast recovery mode with respect to duplicate acknowledgements in mobile IP.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B37751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about transaction oriented TCP.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</w:t>
            </w:r>
            <w:r w:rsidR="000F7488" w:rsidRPr="00F468C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B37751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about data HOARDING techniques.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B37751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about power aware and context aware mobile computing.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 w:val="restart"/>
          </w:tcPr>
          <w:p w:rsidR="00EB0C88" w:rsidRPr="00F468CF" w:rsidRDefault="000F74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EB0C88" w:rsidRPr="00F468CF" w:rsidRDefault="008D417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 about classification of data delivery mechanisms.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B0C88" w:rsidRPr="00F468CF" w:rsidTr="00870583">
        <w:trPr>
          <w:trHeight w:val="20"/>
        </w:trPr>
        <w:tc>
          <w:tcPr>
            <w:tcW w:w="378" w:type="dxa"/>
            <w:vMerge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EB0C88" w:rsidRPr="00F468CF" w:rsidRDefault="00EB0C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EB0C88" w:rsidRPr="00F468CF" w:rsidRDefault="008D417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about GSM architecture.</w:t>
            </w:r>
          </w:p>
        </w:tc>
        <w:tc>
          <w:tcPr>
            <w:tcW w:w="633" w:type="dxa"/>
          </w:tcPr>
          <w:p w:rsidR="00EB0C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F7488" w:rsidRPr="00F468CF" w:rsidTr="00870583">
        <w:trPr>
          <w:trHeight w:val="20"/>
        </w:trPr>
        <w:tc>
          <w:tcPr>
            <w:tcW w:w="378" w:type="dxa"/>
            <w:vMerge w:val="restart"/>
          </w:tcPr>
          <w:p w:rsidR="000F7488" w:rsidRPr="00F468CF" w:rsidRDefault="000F74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450" w:type="dxa"/>
          </w:tcPr>
          <w:p w:rsidR="000F7488" w:rsidRPr="00F468CF" w:rsidRDefault="000F74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8457" w:type="dxa"/>
          </w:tcPr>
          <w:p w:rsidR="000F7488" w:rsidRPr="00F468CF" w:rsidRDefault="007F52FF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short notes on Symbian OS, </w:t>
            </w:r>
            <w:r w:rsidR="008D4178">
              <w:rPr>
                <w:rFonts w:cstheme="minorHAnsi"/>
                <w:sz w:val="24"/>
                <w:szCs w:val="24"/>
              </w:rPr>
              <w:t xml:space="preserve">apple </w:t>
            </w:r>
            <w:proofErr w:type="spellStart"/>
            <w:r w:rsidR="008D4178">
              <w:rPr>
                <w:rFonts w:cstheme="minorHAnsi"/>
                <w:sz w:val="24"/>
                <w:szCs w:val="24"/>
              </w:rPr>
              <w:t>iphone</w:t>
            </w:r>
            <w:proofErr w:type="spellEnd"/>
            <w:r w:rsidR="008D4178">
              <w:rPr>
                <w:rFonts w:cstheme="minorHAnsi"/>
                <w:sz w:val="24"/>
                <w:szCs w:val="24"/>
              </w:rPr>
              <w:t xml:space="preserve"> 4</w:t>
            </w:r>
          </w:p>
        </w:tc>
        <w:tc>
          <w:tcPr>
            <w:tcW w:w="633" w:type="dxa"/>
          </w:tcPr>
          <w:p w:rsidR="000F74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EE3C11">
              <w:rPr>
                <w:rFonts w:cstheme="minorHAnsi"/>
                <w:sz w:val="24"/>
                <w:szCs w:val="24"/>
              </w:rPr>
              <w:t>6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F7488" w:rsidRPr="00F468CF" w:rsidTr="00870583">
        <w:trPr>
          <w:trHeight w:val="20"/>
        </w:trPr>
        <w:tc>
          <w:tcPr>
            <w:tcW w:w="378" w:type="dxa"/>
            <w:vMerge/>
          </w:tcPr>
          <w:p w:rsidR="000F7488" w:rsidRPr="00F468CF" w:rsidRDefault="000F74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</w:tcPr>
          <w:p w:rsidR="000F7488" w:rsidRPr="00F468CF" w:rsidRDefault="000F7488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 w:rsidRPr="00F468CF">
              <w:rPr>
                <w:rFonts w:cstheme="minorHAnsi"/>
                <w:sz w:val="24"/>
                <w:szCs w:val="24"/>
              </w:rPr>
              <w:t>(b)</w:t>
            </w:r>
          </w:p>
        </w:tc>
        <w:tc>
          <w:tcPr>
            <w:tcW w:w="8457" w:type="dxa"/>
          </w:tcPr>
          <w:p w:rsidR="000F7488" w:rsidRPr="00F468CF" w:rsidRDefault="0003134A" w:rsidP="00870583">
            <w:pPr>
              <w:spacing w:after="120"/>
              <w:ind w:right="-10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State the features of mobile smart phones. </w:t>
            </w:r>
          </w:p>
        </w:tc>
        <w:tc>
          <w:tcPr>
            <w:tcW w:w="633" w:type="dxa"/>
          </w:tcPr>
          <w:p w:rsidR="000F7488" w:rsidRPr="00F468CF" w:rsidRDefault="002A476B" w:rsidP="00870583">
            <w:pPr>
              <w:spacing w:after="120"/>
              <w:ind w:left="-108" w:right="-108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EE3C11">
              <w:rPr>
                <w:rFonts w:cstheme="minorHAnsi"/>
                <w:sz w:val="24"/>
                <w:szCs w:val="24"/>
              </w:rPr>
              <w:t>4</w:t>
            </w:r>
            <w:r w:rsidR="000F7488" w:rsidRPr="00F468CF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EB0C88" w:rsidRPr="00714D65" w:rsidRDefault="009A0A3E" w:rsidP="009A0A3E">
      <w:pPr>
        <w:tabs>
          <w:tab w:val="left" w:pos="3801"/>
        </w:tabs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>******</w:t>
      </w:r>
    </w:p>
    <w:sectPr w:rsidR="00EB0C88" w:rsidRPr="00714D65" w:rsidSect="00F468CF">
      <w:pgSz w:w="11907" w:h="16839" w:code="9"/>
      <w:pgMar w:top="851" w:right="1134" w:bottom="851" w:left="1134" w:header="28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C05" w:rsidRDefault="00452C05" w:rsidP="00521955">
      <w:pPr>
        <w:spacing w:after="0" w:line="240" w:lineRule="auto"/>
      </w:pPr>
      <w:r>
        <w:separator/>
      </w:r>
    </w:p>
  </w:endnote>
  <w:endnote w:type="continuationSeparator" w:id="0">
    <w:p w:rsidR="00452C05" w:rsidRDefault="00452C05" w:rsidP="0052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C05" w:rsidRDefault="00452C05" w:rsidP="00521955">
      <w:pPr>
        <w:spacing w:after="0" w:line="240" w:lineRule="auto"/>
      </w:pPr>
      <w:r>
        <w:separator/>
      </w:r>
    </w:p>
  </w:footnote>
  <w:footnote w:type="continuationSeparator" w:id="0">
    <w:p w:rsidR="00452C05" w:rsidRDefault="00452C05" w:rsidP="0052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90E"/>
    <w:multiLevelType w:val="hybridMultilevel"/>
    <w:tmpl w:val="84369696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32419C8"/>
    <w:multiLevelType w:val="hybridMultilevel"/>
    <w:tmpl w:val="8BF486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47C86"/>
    <w:multiLevelType w:val="hybridMultilevel"/>
    <w:tmpl w:val="DD0A67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C34083"/>
    <w:multiLevelType w:val="hybridMultilevel"/>
    <w:tmpl w:val="119A95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AB3E9C"/>
    <w:multiLevelType w:val="hybridMultilevel"/>
    <w:tmpl w:val="2E46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2459A1"/>
    <w:multiLevelType w:val="hybridMultilevel"/>
    <w:tmpl w:val="9E3044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780037"/>
    <w:multiLevelType w:val="hybridMultilevel"/>
    <w:tmpl w:val="B3C28F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86461"/>
    <w:multiLevelType w:val="hybridMultilevel"/>
    <w:tmpl w:val="50D2D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71BDF"/>
    <w:multiLevelType w:val="hybridMultilevel"/>
    <w:tmpl w:val="8FA89E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20D8A"/>
    <w:multiLevelType w:val="hybridMultilevel"/>
    <w:tmpl w:val="27CAED4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1DF46146"/>
    <w:multiLevelType w:val="hybridMultilevel"/>
    <w:tmpl w:val="A64E8972"/>
    <w:lvl w:ilvl="0" w:tplc="634A9FB6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033AB"/>
    <w:multiLevelType w:val="hybridMultilevel"/>
    <w:tmpl w:val="834C9C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924F94"/>
    <w:multiLevelType w:val="hybridMultilevel"/>
    <w:tmpl w:val="44EC7E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77188F"/>
    <w:multiLevelType w:val="hybridMultilevel"/>
    <w:tmpl w:val="AFFE1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D2594"/>
    <w:multiLevelType w:val="hybridMultilevel"/>
    <w:tmpl w:val="75B29600"/>
    <w:lvl w:ilvl="0" w:tplc="5020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47E3A"/>
    <w:multiLevelType w:val="hybridMultilevel"/>
    <w:tmpl w:val="8C6A4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DA621C"/>
    <w:multiLevelType w:val="hybridMultilevel"/>
    <w:tmpl w:val="510478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360F1E"/>
    <w:multiLevelType w:val="hybridMultilevel"/>
    <w:tmpl w:val="4E800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86F72"/>
    <w:multiLevelType w:val="hybridMultilevel"/>
    <w:tmpl w:val="71FAE4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3C6296"/>
    <w:multiLevelType w:val="hybridMultilevel"/>
    <w:tmpl w:val="AA1C8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D0EA5"/>
    <w:multiLevelType w:val="hybridMultilevel"/>
    <w:tmpl w:val="75B29600"/>
    <w:lvl w:ilvl="0" w:tplc="50203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EA0BFA"/>
    <w:multiLevelType w:val="hybridMultilevel"/>
    <w:tmpl w:val="D624C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8C57E0"/>
    <w:multiLevelType w:val="hybridMultilevel"/>
    <w:tmpl w:val="FBFEFCF8"/>
    <w:lvl w:ilvl="0" w:tplc="48E032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26281"/>
    <w:multiLevelType w:val="hybridMultilevel"/>
    <w:tmpl w:val="943C620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0AF2BE1"/>
    <w:multiLevelType w:val="hybridMultilevel"/>
    <w:tmpl w:val="142AFE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BF1D43"/>
    <w:multiLevelType w:val="hybridMultilevel"/>
    <w:tmpl w:val="2E46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7"/>
  </w:num>
  <w:num w:numId="5">
    <w:abstractNumId w:val="2"/>
  </w:num>
  <w:num w:numId="6">
    <w:abstractNumId w:val="10"/>
  </w:num>
  <w:num w:numId="7">
    <w:abstractNumId w:val="1"/>
  </w:num>
  <w:num w:numId="8">
    <w:abstractNumId w:val="18"/>
  </w:num>
  <w:num w:numId="9">
    <w:abstractNumId w:val="8"/>
  </w:num>
  <w:num w:numId="10">
    <w:abstractNumId w:val="24"/>
  </w:num>
  <w:num w:numId="11">
    <w:abstractNumId w:val="23"/>
  </w:num>
  <w:num w:numId="12">
    <w:abstractNumId w:val="19"/>
  </w:num>
  <w:num w:numId="13">
    <w:abstractNumId w:val="7"/>
  </w:num>
  <w:num w:numId="14">
    <w:abstractNumId w:val="13"/>
  </w:num>
  <w:num w:numId="15">
    <w:abstractNumId w:val="12"/>
  </w:num>
  <w:num w:numId="16">
    <w:abstractNumId w:val="6"/>
  </w:num>
  <w:num w:numId="17">
    <w:abstractNumId w:val="16"/>
  </w:num>
  <w:num w:numId="18">
    <w:abstractNumId w:val="5"/>
  </w:num>
  <w:num w:numId="19">
    <w:abstractNumId w:val="15"/>
  </w:num>
  <w:num w:numId="20">
    <w:abstractNumId w:val="3"/>
  </w:num>
  <w:num w:numId="21">
    <w:abstractNumId w:val="11"/>
  </w:num>
  <w:num w:numId="22">
    <w:abstractNumId w:val="21"/>
  </w:num>
  <w:num w:numId="23">
    <w:abstractNumId w:val="4"/>
  </w:num>
  <w:num w:numId="24">
    <w:abstractNumId w:val="25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7BC6"/>
    <w:rsid w:val="00004D31"/>
    <w:rsid w:val="000066B1"/>
    <w:rsid w:val="00010FC0"/>
    <w:rsid w:val="0001749D"/>
    <w:rsid w:val="00017F52"/>
    <w:rsid w:val="000267CD"/>
    <w:rsid w:val="00026C3E"/>
    <w:rsid w:val="0003134A"/>
    <w:rsid w:val="00033993"/>
    <w:rsid w:val="0004018D"/>
    <w:rsid w:val="00040B66"/>
    <w:rsid w:val="00047201"/>
    <w:rsid w:val="0005021C"/>
    <w:rsid w:val="00053585"/>
    <w:rsid w:val="00053A61"/>
    <w:rsid w:val="000708C1"/>
    <w:rsid w:val="0007274E"/>
    <w:rsid w:val="00074CCF"/>
    <w:rsid w:val="0007762F"/>
    <w:rsid w:val="00086EBD"/>
    <w:rsid w:val="0009767B"/>
    <w:rsid w:val="00097A61"/>
    <w:rsid w:val="000A1A6E"/>
    <w:rsid w:val="000B2E8C"/>
    <w:rsid w:val="000B391C"/>
    <w:rsid w:val="000B52AB"/>
    <w:rsid w:val="000C7ED5"/>
    <w:rsid w:val="000D13E7"/>
    <w:rsid w:val="000D196F"/>
    <w:rsid w:val="000D2B20"/>
    <w:rsid w:val="000D3B29"/>
    <w:rsid w:val="000D565D"/>
    <w:rsid w:val="000E185A"/>
    <w:rsid w:val="000E3B45"/>
    <w:rsid w:val="000E3D8F"/>
    <w:rsid w:val="000F7488"/>
    <w:rsid w:val="001069F0"/>
    <w:rsid w:val="00121ECB"/>
    <w:rsid w:val="00131B58"/>
    <w:rsid w:val="0013271F"/>
    <w:rsid w:val="001407BF"/>
    <w:rsid w:val="0014489C"/>
    <w:rsid w:val="00144E64"/>
    <w:rsid w:val="001562A4"/>
    <w:rsid w:val="0015745A"/>
    <w:rsid w:val="00160EB6"/>
    <w:rsid w:val="00162C6E"/>
    <w:rsid w:val="001647FC"/>
    <w:rsid w:val="00166BA3"/>
    <w:rsid w:val="001712A9"/>
    <w:rsid w:val="00176C32"/>
    <w:rsid w:val="00180085"/>
    <w:rsid w:val="00187F38"/>
    <w:rsid w:val="001A2A53"/>
    <w:rsid w:val="001A36CB"/>
    <w:rsid w:val="001A5952"/>
    <w:rsid w:val="001A6BD7"/>
    <w:rsid w:val="001A74EE"/>
    <w:rsid w:val="001B1267"/>
    <w:rsid w:val="001B2791"/>
    <w:rsid w:val="001B4851"/>
    <w:rsid w:val="001B6C61"/>
    <w:rsid w:val="001C3BE0"/>
    <w:rsid w:val="001C4FF4"/>
    <w:rsid w:val="001C5905"/>
    <w:rsid w:val="001C5FEE"/>
    <w:rsid w:val="001C6914"/>
    <w:rsid w:val="001D1F07"/>
    <w:rsid w:val="001D60C9"/>
    <w:rsid w:val="002126A3"/>
    <w:rsid w:val="002139DA"/>
    <w:rsid w:val="002407D8"/>
    <w:rsid w:val="0024565B"/>
    <w:rsid w:val="00252718"/>
    <w:rsid w:val="00252ACD"/>
    <w:rsid w:val="00252C64"/>
    <w:rsid w:val="00265186"/>
    <w:rsid w:val="00272414"/>
    <w:rsid w:val="00281241"/>
    <w:rsid w:val="00290EFB"/>
    <w:rsid w:val="002919E5"/>
    <w:rsid w:val="00291D73"/>
    <w:rsid w:val="0029200A"/>
    <w:rsid w:val="00292BDB"/>
    <w:rsid w:val="00294EBE"/>
    <w:rsid w:val="002A3D94"/>
    <w:rsid w:val="002A476B"/>
    <w:rsid w:val="002B1D1C"/>
    <w:rsid w:val="002B3329"/>
    <w:rsid w:val="002B3AE9"/>
    <w:rsid w:val="002B6F4F"/>
    <w:rsid w:val="002D0A7F"/>
    <w:rsid w:val="002D32C0"/>
    <w:rsid w:val="002D3FC0"/>
    <w:rsid w:val="002D72F2"/>
    <w:rsid w:val="002E1E86"/>
    <w:rsid w:val="002F4596"/>
    <w:rsid w:val="00300902"/>
    <w:rsid w:val="00304B34"/>
    <w:rsid w:val="00310202"/>
    <w:rsid w:val="003103D2"/>
    <w:rsid w:val="003156B0"/>
    <w:rsid w:val="00336D68"/>
    <w:rsid w:val="00342550"/>
    <w:rsid w:val="00344B32"/>
    <w:rsid w:val="0034723E"/>
    <w:rsid w:val="00356108"/>
    <w:rsid w:val="00356BBF"/>
    <w:rsid w:val="00364F96"/>
    <w:rsid w:val="00364F9D"/>
    <w:rsid w:val="00366474"/>
    <w:rsid w:val="0036761F"/>
    <w:rsid w:val="00367945"/>
    <w:rsid w:val="00376C43"/>
    <w:rsid w:val="003770AA"/>
    <w:rsid w:val="00382491"/>
    <w:rsid w:val="00383F76"/>
    <w:rsid w:val="00385D8E"/>
    <w:rsid w:val="00391EF3"/>
    <w:rsid w:val="003A1FDE"/>
    <w:rsid w:val="003A38C1"/>
    <w:rsid w:val="003A3A96"/>
    <w:rsid w:val="003B37EC"/>
    <w:rsid w:val="003B38FF"/>
    <w:rsid w:val="003C0323"/>
    <w:rsid w:val="003C2152"/>
    <w:rsid w:val="003C2F80"/>
    <w:rsid w:val="003C6FE6"/>
    <w:rsid w:val="003D1ACF"/>
    <w:rsid w:val="003D4767"/>
    <w:rsid w:val="003D52A2"/>
    <w:rsid w:val="003F0D5A"/>
    <w:rsid w:val="003F2427"/>
    <w:rsid w:val="003F3104"/>
    <w:rsid w:val="003F756F"/>
    <w:rsid w:val="00400A4A"/>
    <w:rsid w:val="0042226A"/>
    <w:rsid w:val="00425EA1"/>
    <w:rsid w:val="004315FB"/>
    <w:rsid w:val="00432C92"/>
    <w:rsid w:val="00450407"/>
    <w:rsid w:val="00450B6C"/>
    <w:rsid w:val="00452C05"/>
    <w:rsid w:val="004736D4"/>
    <w:rsid w:val="00474084"/>
    <w:rsid w:val="0047601A"/>
    <w:rsid w:val="004802F7"/>
    <w:rsid w:val="0049547C"/>
    <w:rsid w:val="0049582B"/>
    <w:rsid w:val="0049710E"/>
    <w:rsid w:val="004A4182"/>
    <w:rsid w:val="004B256B"/>
    <w:rsid w:val="004C08F1"/>
    <w:rsid w:val="004C11CB"/>
    <w:rsid w:val="004C32AA"/>
    <w:rsid w:val="004C32B4"/>
    <w:rsid w:val="004D0676"/>
    <w:rsid w:val="004D13CE"/>
    <w:rsid w:val="004E40C0"/>
    <w:rsid w:val="004E50CD"/>
    <w:rsid w:val="004E7931"/>
    <w:rsid w:val="004F04B8"/>
    <w:rsid w:val="004F26E2"/>
    <w:rsid w:val="004F69B3"/>
    <w:rsid w:val="005001F8"/>
    <w:rsid w:val="00504793"/>
    <w:rsid w:val="00504F9B"/>
    <w:rsid w:val="005128A0"/>
    <w:rsid w:val="005151F3"/>
    <w:rsid w:val="0051675B"/>
    <w:rsid w:val="00520C85"/>
    <w:rsid w:val="00521955"/>
    <w:rsid w:val="005228DD"/>
    <w:rsid w:val="00543491"/>
    <w:rsid w:val="00545E65"/>
    <w:rsid w:val="00546879"/>
    <w:rsid w:val="0054693D"/>
    <w:rsid w:val="00552B16"/>
    <w:rsid w:val="00556586"/>
    <w:rsid w:val="00557928"/>
    <w:rsid w:val="00562DDE"/>
    <w:rsid w:val="00570913"/>
    <w:rsid w:val="00584A7F"/>
    <w:rsid w:val="00586414"/>
    <w:rsid w:val="00593EB3"/>
    <w:rsid w:val="00595D2C"/>
    <w:rsid w:val="005A1BE9"/>
    <w:rsid w:val="005A31A5"/>
    <w:rsid w:val="005A42BD"/>
    <w:rsid w:val="005A46DF"/>
    <w:rsid w:val="005B08B3"/>
    <w:rsid w:val="005B1480"/>
    <w:rsid w:val="005B52A4"/>
    <w:rsid w:val="005C0139"/>
    <w:rsid w:val="005C3D2E"/>
    <w:rsid w:val="005C77B1"/>
    <w:rsid w:val="005C7D32"/>
    <w:rsid w:val="005D0D7F"/>
    <w:rsid w:val="005D47FA"/>
    <w:rsid w:val="005D7AAC"/>
    <w:rsid w:val="005E07D8"/>
    <w:rsid w:val="005E0E2E"/>
    <w:rsid w:val="005E1E74"/>
    <w:rsid w:val="005E25BF"/>
    <w:rsid w:val="005E3B30"/>
    <w:rsid w:val="005E3FB2"/>
    <w:rsid w:val="005E5BFD"/>
    <w:rsid w:val="005E764C"/>
    <w:rsid w:val="005F262A"/>
    <w:rsid w:val="00607DBC"/>
    <w:rsid w:val="006323DC"/>
    <w:rsid w:val="00634EED"/>
    <w:rsid w:val="0063650C"/>
    <w:rsid w:val="00637E24"/>
    <w:rsid w:val="00640E25"/>
    <w:rsid w:val="00646879"/>
    <w:rsid w:val="006475FE"/>
    <w:rsid w:val="00647AD8"/>
    <w:rsid w:val="00652E35"/>
    <w:rsid w:val="00657F6D"/>
    <w:rsid w:val="00660D81"/>
    <w:rsid w:val="00664FEA"/>
    <w:rsid w:val="00667BC4"/>
    <w:rsid w:val="00673EAC"/>
    <w:rsid w:val="006763A5"/>
    <w:rsid w:val="0067754E"/>
    <w:rsid w:val="00681C88"/>
    <w:rsid w:val="006B0867"/>
    <w:rsid w:val="006B1EE7"/>
    <w:rsid w:val="006B2EAA"/>
    <w:rsid w:val="006B397C"/>
    <w:rsid w:val="006B7F35"/>
    <w:rsid w:val="006C3855"/>
    <w:rsid w:val="006C40F9"/>
    <w:rsid w:val="006C7C2B"/>
    <w:rsid w:val="006D4A94"/>
    <w:rsid w:val="006D7FAE"/>
    <w:rsid w:val="006E6AB4"/>
    <w:rsid w:val="006F14A4"/>
    <w:rsid w:val="006F158F"/>
    <w:rsid w:val="00700410"/>
    <w:rsid w:val="0070068D"/>
    <w:rsid w:val="00702369"/>
    <w:rsid w:val="007067F8"/>
    <w:rsid w:val="00707D73"/>
    <w:rsid w:val="00712963"/>
    <w:rsid w:val="00714D65"/>
    <w:rsid w:val="007200DD"/>
    <w:rsid w:val="00721892"/>
    <w:rsid w:val="007411DE"/>
    <w:rsid w:val="00754896"/>
    <w:rsid w:val="007558B5"/>
    <w:rsid w:val="007608FF"/>
    <w:rsid w:val="00771CB2"/>
    <w:rsid w:val="00772E35"/>
    <w:rsid w:val="00780AD6"/>
    <w:rsid w:val="00781FD7"/>
    <w:rsid w:val="007846D2"/>
    <w:rsid w:val="00785627"/>
    <w:rsid w:val="00786659"/>
    <w:rsid w:val="007A1413"/>
    <w:rsid w:val="007A3EFE"/>
    <w:rsid w:val="007A5300"/>
    <w:rsid w:val="007C67FB"/>
    <w:rsid w:val="007D0569"/>
    <w:rsid w:val="007D28C5"/>
    <w:rsid w:val="007E55DA"/>
    <w:rsid w:val="007F1C50"/>
    <w:rsid w:val="007F4C7C"/>
    <w:rsid w:val="007F52FF"/>
    <w:rsid w:val="007F7397"/>
    <w:rsid w:val="007F7A02"/>
    <w:rsid w:val="0080130A"/>
    <w:rsid w:val="0080444B"/>
    <w:rsid w:val="00805F7D"/>
    <w:rsid w:val="008120C9"/>
    <w:rsid w:val="00812B31"/>
    <w:rsid w:val="00815EF0"/>
    <w:rsid w:val="0081604F"/>
    <w:rsid w:val="008210E8"/>
    <w:rsid w:val="00822971"/>
    <w:rsid w:val="00824847"/>
    <w:rsid w:val="00830568"/>
    <w:rsid w:val="00830E06"/>
    <w:rsid w:val="0083407E"/>
    <w:rsid w:val="00834621"/>
    <w:rsid w:val="00841B77"/>
    <w:rsid w:val="00843A8E"/>
    <w:rsid w:val="0085031F"/>
    <w:rsid w:val="008534E2"/>
    <w:rsid w:val="008637BE"/>
    <w:rsid w:val="008639B3"/>
    <w:rsid w:val="00863D22"/>
    <w:rsid w:val="00870583"/>
    <w:rsid w:val="00871283"/>
    <w:rsid w:val="00876837"/>
    <w:rsid w:val="00876E77"/>
    <w:rsid w:val="00881E8E"/>
    <w:rsid w:val="00883C9F"/>
    <w:rsid w:val="00884261"/>
    <w:rsid w:val="00885347"/>
    <w:rsid w:val="00886971"/>
    <w:rsid w:val="00887739"/>
    <w:rsid w:val="008B576F"/>
    <w:rsid w:val="008C100E"/>
    <w:rsid w:val="008C2DDF"/>
    <w:rsid w:val="008C3669"/>
    <w:rsid w:val="008C7BF1"/>
    <w:rsid w:val="008D4178"/>
    <w:rsid w:val="008D4AF6"/>
    <w:rsid w:val="008D545B"/>
    <w:rsid w:val="008D6F11"/>
    <w:rsid w:val="008D7BC6"/>
    <w:rsid w:val="008E1441"/>
    <w:rsid w:val="008F2F82"/>
    <w:rsid w:val="008F56EB"/>
    <w:rsid w:val="008F7CDD"/>
    <w:rsid w:val="00900CF8"/>
    <w:rsid w:val="009035C4"/>
    <w:rsid w:val="009047C1"/>
    <w:rsid w:val="00906F0A"/>
    <w:rsid w:val="00910796"/>
    <w:rsid w:val="0091260A"/>
    <w:rsid w:val="0092344E"/>
    <w:rsid w:val="0092721A"/>
    <w:rsid w:val="00927AD9"/>
    <w:rsid w:val="00934359"/>
    <w:rsid w:val="00934866"/>
    <w:rsid w:val="009354D4"/>
    <w:rsid w:val="00937FCE"/>
    <w:rsid w:val="00942124"/>
    <w:rsid w:val="00942D37"/>
    <w:rsid w:val="009467EB"/>
    <w:rsid w:val="00956B76"/>
    <w:rsid w:val="00957CA2"/>
    <w:rsid w:val="00964D3E"/>
    <w:rsid w:val="00965659"/>
    <w:rsid w:val="0096671E"/>
    <w:rsid w:val="009723A6"/>
    <w:rsid w:val="00974E22"/>
    <w:rsid w:val="0098240D"/>
    <w:rsid w:val="00983962"/>
    <w:rsid w:val="00983E76"/>
    <w:rsid w:val="009A0A3E"/>
    <w:rsid w:val="009A5E9A"/>
    <w:rsid w:val="009A66BD"/>
    <w:rsid w:val="009B2DB7"/>
    <w:rsid w:val="009B4CB9"/>
    <w:rsid w:val="009C2D86"/>
    <w:rsid w:val="009C5C23"/>
    <w:rsid w:val="009D1032"/>
    <w:rsid w:val="00A06A33"/>
    <w:rsid w:val="00A06D79"/>
    <w:rsid w:val="00A07EC7"/>
    <w:rsid w:val="00A10EAB"/>
    <w:rsid w:val="00A111FA"/>
    <w:rsid w:val="00A154E1"/>
    <w:rsid w:val="00A34B9C"/>
    <w:rsid w:val="00A35F07"/>
    <w:rsid w:val="00A369BE"/>
    <w:rsid w:val="00A36A51"/>
    <w:rsid w:val="00A41D9D"/>
    <w:rsid w:val="00A5073D"/>
    <w:rsid w:val="00A51593"/>
    <w:rsid w:val="00A56B1A"/>
    <w:rsid w:val="00A6524B"/>
    <w:rsid w:val="00A6627E"/>
    <w:rsid w:val="00A748E1"/>
    <w:rsid w:val="00A83419"/>
    <w:rsid w:val="00A83EC7"/>
    <w:rsid w:val="00A93B8D"/>
    <w:rsid w:val="00A94351"/>
    <w:rsid w:val="00AA0125"/>
    <w:rsid w:val="00AA14D3"/>
    <w:rsid w:val="00AA4321"/>
    <w:rsid w:val="00AA4A8E"/>
    <w:rsid w:val="00AC13B7"/>
    <w:rsid w:val="00AC4C31"/>
    <w:rsid w:val="00AD0848"/>
    <w:rsid w:val="00AD2170"/>
    <w:rsid w:val="00AD50C6"/>
    <w:rsid w:val="00AD76DA"/>
    <w:rsid w:val="00AE5335"/>
    <w:rsid w:val="00AE7E16"/>
    <w:rsid w:val="00B006F0"/>
    <w:rsid w:val="00B139A8"/>
    <w:rsid w:val="00B15F09"/>
    <w:rsid w:val="00B17742"/>
    <w:rsid w:val="00B209EB"/>
    <w:rsid w:val="00B21083"/>
    <w:rsid w:val="00B342EB"/>
    <w:rsid w:val="00B37751"/>
    <w:rsid w:val="00B40B77"/>
    <w:rsid w:val="00B5696F"/>
    <w:rsid w:val="00B56E03"/>
    <w:rsid w:val="00B6416B"/>
    <w:rsid w:val="00B7007C"/>
    <w:rsid w:val="00B70F01"/>
    <w:rsid w:val="00B7101F"/>
    <w:rsid w:val="00B7763B"/>
    <w:rsid w:val="00B83BB8"/>
    <w:rsid w:val="00B920E1"/>
    <w:rsid w:val="00B95628"/>
    <w:rsid w:val="00B967E3"/>
    <w:rsid w:val="00BC2E0A"/>
    <w:rsid w:val="00BC40EB"/>
    <w:rsid w:val="00BC4158"/>
    <w:rsid w:val="00BC52D3"/>
    <w:rsid w:val="00BC5A2D"/>
    <w:rsid w:val="00BD07FB"/>
    <w:rsid w:val="00BD2E0D"/>
    <w:rsid w:val="00BD61C0"/>
    <w:rsid w:val="00BE261E"/>
    <w:rsid w:val="00C03CAA"/>
    <w:rsid w:val="00C04941"/>
    <w:rsid w:val="00C05B47"/>
    <w:rsid w:val="00C06734"/>
    <w:rsid w:val="00C07904"/>
    <w:rsid w:val="00C10AF1"/>
    <w:rsid w:val="00C14736"/>
    <w:rsid w:val="00C14B47"/>
    <w:rsid w:val="00C21306"/>
    <w:rsid w:val="00C24639"/>
    <w:rsid w:val="00C32160"/>
    <w:rsid w:val="00C328EE"/>
    <w:rsid w:val="00C3422C"/>
    <w:rsid w:val="00C3544D"/>
    <w:rsid w:val="00C40768"/>
    <w:rsid w:val="00C445FB"/>
    <w:rsid w:val="00C45176"/>
    <w:rsid w:val="00C46DC6"/>
    <w:rsid w:val="00C50B13"/>
    <w:rsid w:val="00C5169F"/>
    <w:rsid w:val="00C536C0"/>
    <w:rsid w:val="00C5503F"/>
    <w:rsid w:val="00C55162"/>
    <w:rsid w:val="00C5572A"/>
    <w:rsid w:val="00C566D3"/>
    <w:rsid w:val="00C71120"/>
    <w:rsid w:val="00C81FB6"/>
    <w:rsid w:val="00C95782"/>
    <w:rsid w:val="00C9617C"/>
    <w:rsid w:val="00CA6E76"/>
    <w:rsid w:val="00CA7461"/>
    <w:rsid w:val="00CA74C0"/>
    <w:rsid w:val="00CB4012"/>
    <w:rsid w:val="00CC1034"/>
    <w:rsid w:val="00CC1B8B"/>
    <w:rsid w:val="00CC3B18"/>
    <w:rsid w:val="00CC5016"/>
    <w:rsid w:val="00CC70C3"/>
    <w:rsid w:val="00CD0342"/>
    <w:rsid w:val="00CD0D66"/>
    <w:rsid w:val="00CD15B6"/>
    <w:rsid w:val="00CD4AD8"/>
    <w:rsid w:val="00CE1EA9"/>
    <w:rsid w:val="00CE6557"/>
    <w:rsid w:val="00CF1ED5"/>
    <w:rsid w:val="00CF255C"/>
    <w:rsid w:val="00D00965"/>
    <w:rsid w:val="00D03F02"/>
    <w:rsid w:val="00D11F63"/>
    <w:rsid w:val="00D147F4"/>
    <w:rsid w:val="00D15113"/>
    <w:rsid w:val="00D1524C"/>
    <w:rsid w:val="00D2091F"/>
    <w:rsid w:val="00D3163B"/>
    <w:rsid w:val="00D317B5"/>
    <w:rsid w:val="00D40870"/>
    <w:rsid w:val="00D53CE7"/>
    <w:rsid w:val="00D60607"/>
    <w:rsid w:val="00D60931"/>
    <w:rsid w:val="00D631A9"/>
    <w:rsid w:val="00D71037"/>
    <w:rsid w:val="00D73D2C"/>
    <w:rsid w:val="00D76A10"/>
    <w:rsid w:val="00D85126"/>
    <w:rsid w:val="00D905DE"/>
    <w:rsid w:val="00D91A5D"/>
    <w:rsid w:val="00D95B74"/>
    <w:rsid w:val="00D9624B"/>
    <w:rsid w:val="00D972A8"/>
    <w:rsid w:val="00D97365"/>
    <w:rsid w:val="00DA0122"/>
    <w:rsid w:val="00DA20DB"/>
    <w:rsid w:val="00DA30A6"/>
    <w:rsid w:val="00DB714F"/>
    <w:rsid w:val="00DB7BD9"/>
    <w:rsid w:val="00DC09D0"/>
    <w:rsid w:val="00DC0CA0"/>
    <w:rsid w:val="00DC1AD6"/>
    <w:rsid w:val="00DC59B9"/>
    <w:rsid w:val="00DE16D1"/>
    <w:rsid w:val="00DF0EEB"/>
    <w:rsid w:val="00DF68FC"/>
    <w:rsid w:val="00E0712E"/>
    <w:rsid w:val="00E101F4"/>
    <w:rsid w:val="00E123DC"/>
    <w:rsid w:val="00E200D7"/>
    <w:rsid w:val="00E21AA9"/>
    <w:rsid w:val="00E44FF3"/>
    <w:rsid w:val="00E47D5F"/>
    <w:rsid w:val="00E56AB5"/>
    <w:rsid w:val="00E56B05"/>
    <w:rsid w:val="00E60EAA"/>
    <w:rsid w:val="00E62298"/>
    <w:rsid w:val="00E75306"/>
    <w:rsid w:val="00E85E32"/>
    <w:rsid w:val="00E868FB"/>
    <w:rsid w:val="00E90480"/>
    <w:rsid w:val="00E92A3C"/>
    <w:rsid w:val="00E97CB5"/>
    <w:rsid w:val="00EA101A"/>
    <w:rsid w:val="00EA3689"/>
    <w:rsid w:val="00EB0C88"/>
    <w:rsid w:val="00EC0F74"/>
    <w:rsid w:val="00EC6716"/>
    <w:rsid w:val="00ED00A9"/>
    <w:rsid w:val="00ED2C61"/>
    <w:rsid w:val="00ED473B"/>
    <w:rsid w:val="00ED7A5B"/>
    <w:rsid w:val="00EE3C11"/>
    <w:rsid w:val="00EF09F9"/>
    <w:rsid w:val="00EF2388"/>
    <w:rsid w:val="00EF59A4"/>
    <w:rsid w:val="00F00865"/>
    <w:rsid w:val="00F01369"/>
    <w:rsid w:val="00F12F45"/>
    <w:rsid w:val="00F16CCC"/>
    <w:rsid w:val="00F20627"/>
    <w:rsid w:val="00F22CF9"/>
    <w:rsid w:val="00F31631"/>
    <w:rsid w:val="00F35297"/>
    <w:rsid w:val="00F437B5"/>
    <w:rsid w:val="00F468CF"/>
    <w:rsid w:val="00F47B11"/>
    <w:rsid w:val="00F6173F"/>
    <w:rsid w:val="00F629BC"/>
    <w:rsid w:val="00F64860"/>
    <w:rsid w:val="00F701A6"/>
    <w:rsid w:val="00F718B7"/>
    <w:rsid w:val="00F755AC"/>
    <w:rsid w:val="00F839B6"/>
    <w:rsid w:val="00F855EB"/>
    <w:rsid w:val="00FB5668"/>
    <w:rsid w:val="00FB5F19"/>
    <w:rsid w:val="00FC03A2"/>
    <w:rsid w:val="00FC189F"/>
    <w:rsid w:val="00FD2E14"/>
    <w:rsid w:val="00FE1891"/>
    <w:rsid w:val="00FE786C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55"/>
  </w:style>
  <w:style w:type="paragraph" w:styleId="Footer">
    <w:name w:val="footer"/>
    <w:basedOn w:val="Normal"/>
    <w:link w:val="Foot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55"/>
  </w:style>
  <w:style w:type="paragraph" w:styleId="BalloonText">
    <w:name w:val="Balloon Text"/>
    <w:basedOn w:val="Normal"/>
    <w:link w:val="BalloonTextChar"/>
    <w:uiPriority w:val="99"/>
    <w:semiHidden/>
    <w:unhideWhenUsed/>
    <w:rsid w:val="0052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C43"/>
    <w:pPr>
      <w:ind w:left="720"/>
      <w:contextualSpacing/>
    </w:pPr>
  </w:style>
  <w:style w:type="table" w:styleId="TableGrid">
    <w:name w:val="Table Grid"/>
    <w:basedOn w:val="TableNormal"/>
    <w:uiPriority w:val="59"/>
    <w:rsid w:val="00640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55DA"/>
    <w:rPr>
      <w:color w:val="808080"/>
    </w:rPr>
  </w:style>
  <w:style w:type="paragraph" w:styleId="NoSpacing">
    <w:name w:val="No Spacing"/>
    <w:uiPriority w:val="1"/>
    <w:qFormat/>
    <w:rsid w:val="00A07EC7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55"/>
  </w:style>
  <w:style w:type="paragraph" w:styleId="Footer">
    <w:name w:val="footer"/>
    <w:basedOn w:val="Normal"/>
    <w:link w:val="FooterChar"/>
    <w:uiPriority w:val="99"/>
    <w:unhideWhenUsed/>
    <w:rsid w:val="0052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55"/>
  </w:style>
  <w:style w:type="paragraph" w:styleId="BalloonText">
    <w:name w:val="Balloon Text"/>
    <w:basedOn w:val="Normal"/>
    <w:link w:val="BalloonTextChar"/>
    <w:uiPriority w:val="99"/>
    <w:semiHidden/>
    <w:unhideWhenUsed/>
    <w:rsid w:val="0052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C43"/>
    <w:pPr>
      <w:ind w:left="720"/>
      <w:contextualSpacing/>
    </w:pPr>
  </w:style>
  <w:style w:type="table" w:styleId="TableGrid">
    <w:name w:val="Table Grid"/>
    <w:basedOn w:val="TableNormal"/>
    <w:uiPriority w:val="59"/>
    <w:rsid w:val="00640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55DA"/>
    <w:rPr>
      <w:color w:val="808080"/>
    </w:rPr>
  </w:style>
  <w:style w:type="paragraph" w:styleId="NoSpacing">
    <w:name w:val="No Spacing"/>
    <w:uiPriority w:val="1"/>
    <w:qFormat/>
    <w:rsid w:val="00A07EC7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Desktop\B.Te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10CB4-66D5-46C1-81D4-0F0A5FCD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B.Tech_Template</Template>
  <TotalTime>100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AUTONOMUS- PRO</dc:creator>
  <cp:lastModifiedBy>admin</cp:lastModifiedBy>
  <cp:revision>28</cp:revision>
  <cp:lastPrinted>2012-04-30T05:43:00Z</cp:lastPrinted>
  <dcterms:created xsi:type="dcterms:W3CDTF">2016-12-02T05:50:00Z</dcterms:created>
  <dcterms:modified xsi:type="dcterms:W3CDTF">2017-03-17T05:31:00Z</dcterms:modified>
</cp:coreProperties>
</file>