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AF9A" w14:textId="2FBB75B6" w:rsidR="00DC3D8B" w:rsidRPr="002655A5" w:rsidRDefault="00A05ED0" w:rsidP="00DC57B9">
      <w:pPr>
        <w:spacing w:after="0" w:line="259" w:lineRule="auto"/>
        <w:ind w:left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MANUAL TÉCNICO </w:t>
      </w:r>
      <w:r w:rsidR="00F27FCD" w:rsidRPr="002655A5">
        <w:rPr>
          <w:rFonts w:asciiTheme="minorHAnsi" w:hAnsiTheme="minorHAnsi" w:cstheme="minorHAnsi"/>
          <w:b/>
        </w:rPr>
        <w:t>INTERFAZ</w:t>
      </w:r>
      <w:r w:rsidR="009D396B" w:rsidRPr="002655A5">
        <w:rPr>
          <w:rFonts w:asciiTheme="minorHAnsi" w:hAnsiTheme="minorHAnsi" w:cstheme="minorHAnsi"/>
          <w:b/>
        </w:rPr>
        <w:t xml:space="preserve"> </w:t>
      </w:r>
      <w:r w:rsidR="00FA50C5">
        <w:rPr>
          <w:rFonts w:asciiTheme="minorHAnsi" w:hAnsiTheme="minorHAnsi" w:cstheme="minorHAnsi"/>
          <w:b/>
        </w:rPr>
        <w:t>URILYZER 100</w:t>
      </w:r>
    </w:p>
    <w:p w14:paraId="36BE5002" w14:textId="77777777" w:rsidR="00DC3D8B" w:rsidRPr="002655A5" w:rsidRDefault="00A05ED0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</w:p>
    <w:p w14:paraId="6B1DD386" w14:textId="6AB4E745" w:rsidR="00DC3D8B" w:rsidRDefault="00A05ED0" w:rsidP="00FB530D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</w:rPr>
        <w:t xml:space="preserve">  </w:t>
      </w:r>
      <w:r w:rsidRPr="002655A5">
        <w:rPr>
          <w:rFonts w:asciiTheme="minorHAnsi" w:hAnsiTheme="minorHAnsi" w:cstheme="minorHAnsi"/>
        </w:rPr>
        <w:t xml:space="preserve"> </w:t>
      </w:r>
    </w:p>
    <w:p w14:paraId="17AE92A6" w14:textId="77777777" w:rsidR="00FB530D" w:rsidRPr="002655A5" w:rsidRDefault="00FB530D" w:rsidP="00FB530D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  <w:b/>
          <w:bCs/>
        </w:rPr>
      </w:pPr>
    </w:p>
    <w:p w14:paraId="7248A494" w14:textId="77777777" w:rsidR="00DC3D8B" w:rsidRPr="002655A5" w:rsidRDefault="00A05ED0">
      <w:pPr>
        <w:spacing w:after="0" w:line="259" w:lineRule="auto"/>
        <w:ind w:left="0" w:right="7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 </w:t>
      </w:r>
    </w:p>
    <w:p w14:paraId="2F6E6657" w14:textId="77777777" w:rsidR="00DC3D8B" w:rsidRPr="002655A5" w:rsidRDefault="00A05ED0">
      <w:pPr>
        <w:spacing w:after="23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  <w:lang w:val="es-ES"/>
        </w:rPr>
        <w:id w:val="-42858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45587" w14:textId="3DA2B748" w:rsidR="004F4842" w:rsidRPr="002655A5" w:rsidRDefault="004F4842">
          <w:pPr>
            <w:pStyle w:val="TtuloTDC"/>
            <w:rPr>
              <w:rFonts w:asciiTheme="minorHAnsi" w:hAnsiTheme="minorHAnsi" w:cstheme="minorHAnsi"/>
              <w:sz w:val="22"/>
              <w:szCs w:val="22"/>
            </w:rPr>
          </w:pPr>
          <w:r w:rsidRPr="002655A5">
            <w:rPr>
              <w:rFonts w:asciiTheme="minorHAnsi" w:hAnsiTheme="minorHAnsi" w:cstheme="minorHAnsi"/>
              <w:sz w:val="22"/>
              <w:szCs w:val="22"/>
              <w:lang w:val="es-ES"/>
            </w:rPr>
            <w:t>Tabla de contenido</w:t>
          </w:r>
        </w:p>
        <w:p w14:paraId="71849F95" w14:textId="51739878" w:rsidR="00AF0739" w:rsidRDefault="004F4842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2655A5">
            <w:rPr>
              <w:rFonts w:asciiTheme="minorHAnsi" w:hAnsiTheme="minorHAnsi" w:cstheme="minorHAnsi"/>
            </w:rPr>
            <w:fldChar w:fldCharType="begin"/>
          </w:r>
          <w:r w:rsidRPr="002655A5">
            <w:rPr>
              <w:rFonts w:asciiTheme="minorHAnsi" w:hAnsiTheme="minorHAnsi" w:cstheme="minorHAnsi"/>
            </w:rPr>
            <w:instrText xml:space="preserve"> TOC \o "1-3" \h \z \u </w:instrText>
          </w:r>
          <w:r w:rsidRPr="002655A5">
            <w:rPr>
              <w:rFonts w:asciiTheme="minorHAnsi" w:hAnsiTheme="minorHAnsi" w:cstheme="minorHAnsi"/>
            </w:rPr>
            <w:fldChar w:fldCharType="separate"/>
          </w:r>
          <w:hyperlink w:anchor="_Toc157088986" w:history="1">
            <w:r w:rsidR="00AF0739" w:rsidRPr="00876AB3">
              <w:rPr>
                <w:rStyle w:val="Hipervnculo"/>
                <w:bCs/>
                <w:noProof/>
              </w:rPr>
              <w:t>1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Control de cambios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_Toc157088986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E3003E">
              <w:rPr>
                <w:noProof/>
                <w:webHidden/>
              </w:rPr>
              <w:t>2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07EB068D" w14:textId="4E8AB240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87" w:history="1">
            <w:r w:rsidR="00AF0739" w:rsidRPr="00876AB3">
              <w:rPr>
                <w:rStyle w:val="Hipervnculo"/>
                <w:bCs/>
                <w:noProof/>
              </w:rPr>
              <w:t>2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Funcionalidad de la aplicación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_Toc157088987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E3003E">
              <w:rPr>
                <w:noProof/>
                <w:webHidden/>
              </w:rPr>
              <w:t>3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5E670698" w14:textId="23E00374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88" w:history="1">
            <w:r w:rsidR="00AF0739" w:rsidRPr="00876AB3">
              <w:rPr>
                <w:rStyle w:val="Hipervnculo"/>
                <w:bCs/>
                <w:noProof/>
              </w:rPr>
              <w:t>3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Requisitos mínimos de instalación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_Toc157088988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E3003E">
              <w:rPr>
                <w:noProof/>
                <w:webHidden/>
              </w:rPr>
              <w:t>3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3174D7FA" w14:textId="39E9F14C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89" w:history="1">
            <w:r w:rsidR="00AF0739" w:rsidRPr="00876AB3">
              <w:rPr>
                <w:rStyle w:val="Hipervnculo"/>
                <w:bCs/>
                <w:noProof/>
              </w:rPr>
              <w:t>4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Contenido de la carpeta de la aplicación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_Toc157088989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E3003E">
              <w:rPr>
                <w:noProof/>
                <w:webHidden/>
              </w:rPr>
              <w:t>3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6A8E54BB" w14:textId="0C41BC2F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0" w:history="1">
            <w:r w:rsidR="00AF0739" w:rsidRPr="00876AB3">
              <w:rPr>
                <w:rStyle w:val="Hipervnculo"/>
                <w:bCs/>
                <w:noProof/>
              </w:rPr>
              <w:t>5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Instalación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_Toc157088990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E3003E">
              <w:rPr>
                <w:noProof/>
                <w:webHidden/>
              </w:rPr>
              <w:t>4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71556BA3" w14:textId="4AD0B60F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1" w:history="1">
            <w:r w:rsidR="00AF0739" w:rsidRPr="00876AB3">
              <w:rPr>
                <w:rStyle w:val="Hipervnculo"/>
                <w:bCs/>
                <w:noProof/>
              </w:rPr>
              <w:t>6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Explicación de los archivos de configuración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_Toc157088991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E3003E">
              <w:rPr>
                <w:noProof/>
                <w:webHidden/>
              </w:rPr>
              <w:t>4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750F4705" w14:textId="4B44C687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2" w:history="1">
            <w:r w:rsidR="00AF0739" w:rsidRPr="00876AB3">
              <w:rPr>
                <w:rStyle w:val="Hipervnculo"/>
                <w:bCs/>
                <w:noProof/>
              </w:rPr>
              <w:t>7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Imágenes de la Interfaz </w:t>
            </w:r>
            <w:r w:rsidR="00FA50C5">
              <w:rPr>
                <w:rStyle w:val="Hipervnculo"/>
                <w:rFonts w:cstheme="minorHAnsi"/>
                <w:noProof/>
              </w:rPr>
              <w:t>URILYZER 100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_Toc157088992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E3003E">
              <w:rPr>
                <w:noProof/>
                <w:webHidden/>
              </w:rPr>
              <w:t>5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66247FED" w14:textId="7AFBEB61" w:rsidR="00AF0739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3" w:history="1">
            <w:r w:rsidR="00AF0739" w:rsidRPr="00876AB3">
              <w:rPr>
                <w:rStyle w:val="Hipervnculo"/>
                <w:bCs/>
                <w:noProof/>
              </w:rPr>
              <w:t>7.1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Ventanas de inicio y ejecución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_Toc157088993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E3003E">
              <w:rPr>
                <w:noProof/>
                <w:webHidden/>
              </w:rPr>
              <w:t>5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214CA3B5" w14:textId="6A4679A9" w:rsidR="00AF0739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4" w:history="1">
            <w:r w:rsidR="00AF0739" w:rsidRPr="00876AB3">
              <w:rPr>
                <w:rStyle w:val="Hipervnculo"/>
                <w:bCs/>
                <w:noProof/>
              </w:rPr>
              <w:t>7.2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Ventana </w:t>
            </w:r>
            <w:r w:rsidR="00FA50C5">
              <w:rPr>
                <w:rStyle w:val="Hipervnculo"/>
                <w:rFonts w:cstheme="minorHAnsi"/>
                <w:noProof/>
              </w:rPr>
              <w:t>URILYZER 100</w:t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 Conexión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_Toc157088994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E3003E">
              <w:rPr>
                <w:noProof/>
                <w:webHidden/>
              </w:rPr>
              <w:t>7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14310CDB" w14:textId="6865033E" w:rsidR="00AF0739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5" w:history="1">
            <w:r w:rsidR="00AF0739" w:rsidRPr="00876AB3">
              <w:rPr>
                <w:rStyle w:val="Hipervnculo"/>
                <w:bCs/>
                <w:noProof/>
              </w:rPr>
              <w:t>7.3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Ventana </w:t>
            </w:r>
            <w:r w:rsidR="00FA50C5">
              <w:rPr>
                <w:rStyle w:val="Hipervnculo"/>
                <w:rFonts w:cstheme="minorHAnsi"/>
                <w:noProof/>
              </w:rPr>
              <w:t>URILYZER 100</w:t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 Parametrización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_Toc157088995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E3003E">
              <w:rPr>
                <w:noProof/>
                <w:webHidden/>
              </w:rPr>
              <w:t>8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38C6E694" w14:textId="06CCE4E1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6" w:history="1">
            <w:r w:rsidR="00AF0739" w:rsidRPr="00876AB3">
              <w:rPr>
                <w:rStyle w:val="Hipervnculo"/>
                <w:bCs/>
                <w:noProof/>
              </w:rPr>
              <w:t>8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JSON de Envío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_Toc157088996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E3003E">
              <w:rPr>
                <w:noProof/>
                <w:webHidden/>
              </w:rPr>
              <w:t>9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41889E5F" w14:textId="14CDA0C0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7" w:history="1">
            <w:r w:rsidR="00AF0739" w:rsidRPr="00876AB3">
              <w:rPr>
                <w:rStyle w:val="Hipervnculo"/>
                <w:bCs/>
                <w:noProof/>
              </w:rPr>
              <w:t>9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noProof/>
              </w:rPr>
              <w:t>Recomendaciones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_Toc157088997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E3003E">
              <w:rPr>
                <w:noProof/>
                <w:webHidden/>
              </w:rPr>
              <w:t>9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75D20444" w14:textId="31307DDA" w:rsidR="004F4842" w:rsidRPr="002655A5" w:rsidRDefault="004F4842">
          <w:pPr>
            <w:rPr>
              <w:rFonts w:asciiTheme="minorHAnsi" w:hAnsiTheme="minorHAnsi" w:cstheme="minorHAnsi"/>
            </w:rPr>
          </w:pPr>
          <w:r w:rsidRPr="002655A5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3611BC1B" w14:textId="4C7E9CC3" w:rsidR="00DC3D8B" w:rsidRPr="002655A5" w:rsidRDefault="00A05ED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 </w:t>
      </w:r>
    </w:p>
    <w:p w14:paraId="61285372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35D135A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3050CF8A" w14:textId="2736ADC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7B5CAE3" w14:textId="4E4BF1E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402F9216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C041C1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CC0D4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B273671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A603D00" w14:textId="68005D3E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A5334FA" w14:textId="77777777" w:rsid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FE8D60" w14:textId="77777777" w:rsidR="002655A5" w:rsidRP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16A30B6" w14:textId="77777777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0" w:name="_Toc157088986"/>
      <w:r w:rsidRPr="002655A5">
        <w:rPr>
          <w:rFonts w:asciiTheme="minorHAnsi" w:hAnsiTheme="minorHAnsi" w:cstheme="minorHAnsi"/>
          <w:sz w:val="22"/>
        </w:rPr>
        <w:lastRenderedPageBreak/>
        <w:t>Control de cambios</w:t>
      </w:r>
      <w:bookmarkEnd w:id="0"/>
      <w:r w:rsidRPr="002655A5">
        <w:rPr>
          <w:rFonts w:asciiTheme="minorHAnsi" w:hAnsiTheme="minorHAnsi" w:cstheme="minorHAnsi"/>
          <w:sz w:val="22"/>
        </w:rPr>
        <w:t xml:space="preserve">  </w:t>
      </w:r>
    </w:p>
    <w:p w14:paraId="41DB90A1" w14:textId="77777777" w:rsidR="00DC3D8B" w:rsidRPr="002655A5" w:rsidRDefault="00A05ED0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tbl>
      <w:tblPr>
        <w:tblStyle w:val="TableGrid"/>
        <w:tblW w:w="9652" w:type="dxa"/>
        <w:tblInd w:w="77" w:type="dxa"/>
        <w:tblCellMar>
          <w:top w:w="96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2223"/>
        <w:gridCol w:w="7429"/>
      </w:tblGrid>
      <w:tr w:rsidR="00DC3D8B" w:rsidRPr="002655A5" w14:paraId="688C4535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5A84" w14:textId="77777777" w:rsidR="00DC3D8B" w:rsidRPr="002655A5" w:rsidRDefault="00A05ED0">
            <w:pPr>
              <w:spacing w:after="0" w:line="259" w:lineRule="auto"/>
              <w:ind w:left="101" w:firstLine="0"/>
              <w:jc w:val="left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FECHA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E41" w14:textId="77777777" w:rsidR="00DC3D8B" w:rsidRPr="002655A5" w:rsidRDefault="00A05ED0">
            <w:pPr>
              <w:spacing w:after="0" w:line="259" w:lineRule="auto"/>
              <w:ind w:left="0" w:right="92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DETALLE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01DEF" w:rsidRPr="002655A5" w14:paraId="2A40AE02" w14:textId="77777777" w:rsidTr="0018612F">
        <w:trPr>
          <w:trHeight w:val="689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C81C" w14:textId="684B4C58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 xml:space="preserve">  </w:t>
            </w:r>
            <w:r w:rsidR="00FB530D">
              <w:rPr>
                <w:rFonts w:asciiTheme="minorHAnsi" w:hAnsiTheme="minorHAnsi" w:cstheme="minorHAnsi"/>
              </w:rPr>
              <w:t>25</w:t>
            </w:r>
            <w:r w:rsidRPr="002655A5">
              <w:rPr>
                <w:rFonts w:asciiTheme="minorHAnsi" w:hAnsiTheme="minorHAnsi" w:cstheme="minorHAnsi"/>
              </w:rPr>
              <w:t>/</w:t>
            </w:r>
            <w:r w:rsidR="00FB530D">
              <w:rPr>
                <w:rFonts w:asciiTheme="minorHAnsi" w:hAnsiTheme="minorHAnsi" w:cstheme="minorHAnsi"/>
              </w:rPr>
              <w:t>01</w:t>
            </w:r>
            <w:r w:rsidRPr="002655A5">
              <w:rPr>
                <w:rFonts w:asciiTheme="minorHAnsi" w:hAnsiTheme="minorHAnsi" w:cstheme="minorHAnsi"/>
              </w:rPr>
              <w:t>/202</w:t>
            </w:r>
            <w:r w:rsidR="00FB530D">
              <w:rPr>
                <w:rFonts w:asciiTheme="minorHAnsi" w:hAnsiTheme="minorHAnsi" w:cstheme="minorHAnsi"/>
              </w:rPr>
              <w:t>4</w:t>
            </w:r>
          </w:p>
          <w:p w14:paraId="527F7734" w14:textId="62AC6404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  <w:u w:val="single"/>
              </w:rPr>
            </w:pPr>
            <w:r w:rsidRPr="002655A5">
              <w:rPr>
                <w:rFonts w:asciiTheme="minorHAnsi" w:hAnsiTheme="minorHAnsi" w:cstheme="minorHAnsi"/>
              </w:rPr>
              <w:t>v1.0.0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D47D" w14:textId="02116679" w:rsidR="00E01DEF" w:rsidRPr="002655A5" w:rsidRDefault="00FA50C5" w:rsidP="00905EB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FA50C5">
              <w:rPr>
                <w:rFonts w:asciiTheme="minorHAnsi" w:hAnsiTheme="minorHAnsi" w:cstheme="minorHAnsi"/>
              </w:rPr>
              <w:t>SOP-15946, Nueva interfaz de comunicación [UL0100Pro] para Live LIS</w:t>
            </w:r>
          </w:p>
        </w:tc>
      </w:tr>
      <w:tr w:rsidR="00AE2F59" w:rsidRPr="002655A5" w14:paraId="7A6704A6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428D" w14:textId="443F2387" w:rsidR="00FB530D" w:rsidRPr="002655A5" w:rsidRDefault="00FB530D" w:rsidP="00FB530D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Pr="002655A5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01</w:t>
            </w:r>
            <w:r w:rsidRPr="002655A5">
              <w:rPr>
                <w:rFonts w:asciiTheme="minorHAnsi" w:hAnsiTheme="minorHAnsi" w:cstheme="minorHAnsi"/>
              </w:rPr>
              <w:t>/202</w:t>
            </w:r>
            <w:r>
              <w:rPr>
                <w:rFonts w:asciiTheme="minorHAnsi" w:hAnsiTheme="minorHAnsi" w:cstheme="minorHAnsi"/>
              </w:rPr>
              <w:t>4</w:t>
            </w:r>
          </w:p>
          <w:p w14:paraId="63860E5C" w14:textId="3120F16B" w:rsidR="00AE2F59" w:rsidRPr="002655A5" w:rsidRDefault="00FB530D" w:rsidP="00FB530D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>v1.0.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D2F7" w14:textId="0E111D7C" w:rsidR="00AE2F59" w:rsidRPr="002655A5" w:rsidRDefault="00FB530D" w:rsidP="00D94C98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FB530D">
              <w:rPr>
                <w:rFonts w:asciiTheme="minorHAnsi" w:hAnsiTheme="minorHAnsi" w:cstheme="minorHAnsi"/>
              </w:rPr>
              <w:t>SOP-15944,</w:t>
            </w:r>
            <w:r>
              <w:rPr>
                <w:rFonts w:asciiTheme="minorHAnsi" w:hAnsiTheme="minorHAnsi" w:cstheme="minorHAnsi"/>
              </w:rPr>
              <w:t xml:space="preserve"> Se cambia la manera como se consume el servicio que obtiene el token. Este se consumirá por cada envío de trama.</w:t>
            </w:r>
          </w:p>
        </w:tc>
      </w:tr>
    </w:tbl>
    <w:p w14:paraId="01F00F2C" w14:textId="77777777" w:rsidR="00DC3D8B" w:rsidRPr="002655A5" w:rsidRDefault="00A05ED0">
      <w:pPr>
        <w:spacing w:after="0" w:line="259" w:lineRule="auto"/>
        <w:ind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ab/>
        <w:t xml:space="preserve"> </w:t>
      </w:r>
      <w:r w:rsidRPr="002655A5">
        <w:rPr>
          <w:rFonts w:asciiTheme="minorHAnsi" w:hAnsiTheme="minorHAnsi" w:cstheme="minorHAnsi"/>
        </w:rPr>
        <w:br w:type="page"/>
      </w:r>
    </w:p>
    <w:p w14:paraId="7182C474" w14:textId="33C5D242" w:rsidR="00E358BD" w:rsidRPr="002655A5" w:rsidRDefault="00A05ED0" w:rsidP="00E358BD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1" w:name="_Toc157088987"/>
      <w:r w:rsidRPr="002655A5">
        <w:rPr>
          <w:rFonts w:asciiTheme="minorHAnsi" w:hAnsiTheme="minorHAnsi" w:cstheme="minorHAnsi"/>
          <w:sz w:val="22"/>
        </w:rPr>
        <w:lastRenderedPageBreak/>
        <w:t>Funcionalidad de la</w:t>
      </w:r>
      <w:r w:rsidR="00E358BD" w:rsidRPr="002655A5">
        <w:rPr>
          <w:rFonts w:asciiTheme="minorHAnsi" w:hAnsiTheme="minorHAnsi" w:cstheme="minorHAnsi"/>
          <w:sz w:val="22"/>
        </w:rPr>
        <w:t xml:space="preserve"> </w:t>
      </w:r>
      <w:r w:rsidR="00A066FC" w:rsidRPr="002655A5">
        <w:rPr>
          <w:rFonts w:asciiTheme="minorHAnsi" w:hAnsiTheme="minorHAnsi" w:cstheme="minorHAnsi"/>
          <w:sz w:val="22"/>
        </w:rPr>
        <w:t>aplicación</w:t>
      </w:r>
      <w:bookmarkEnd w:id="1"/>
    </w:p>
    <w:p w14:paraId="41178C4B" w14:textId="77777777" w:rsidR="00E358BD" w:rsidRPr="002655A5" w:rsidRDefault="00E358BD" w:rsidP="00A066FC">
      <w:pPr>
        <w:ind w:left="0" w:firstLine="0"/>
        <w:rPr>
          <w:rFonts w:asciiTheme="minorHAnsi" w:hAnsiTheme="minorHAnsi" w:cstheme="minorHAnsi"/>
          <w:b/>
          <w:bCs/>
        </w:rPr>
      </w:pPr>
    </w:p>
    <w:p w14:paraId="335EC032" w14:textId="69779FCB" w:rsidR="00207394" w:rsidRPr="002655A5" w:rsidRDefault="00905EB3" w:rsidP="00232EE6">
      <w:pPr>
        <w:spacing w:after="105" w:line="259" w:lineRule="auto"/>
        <w:ind w:left="14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Interfaz Unidireccional, la cual envía resultados de los exámenes procesados </w:t>
      </w:r>
      <w:r w:rsidR="00494374" w:rsidRPr="002655A5">
        <w:rPr>
          <w:rFonts w:asciiTheme="minorHAnsi" w:hAnsiTheme="minorHAnsi" w:cstheme="minorHAnsi"/>
        </w:rPr>
        <w:t>d</w:t>
      </w:r>
      <w:r w:rsidRPr="002655A5">
        <w:rPr>
          <w:rFonts w:asciiTheme="minorHAnsi" w:hAnsiTheme="minorHAnsi" w:cstheme="minorHAnsi"/>
        </w:rPr>
        <w:t xml:space="preserve">el analizador </w:t>
      </w:r>
      <w:r w:rsidR="00FA50C5">
        <w:rPr>
          <w:rFonts w:asciiTheme="minorHAnsi" w:hAnsiTheme="minorHAnsi" w:cstheme="minorHAnsi"/>
        </w:rPr>
        <w:t>URILYZER 100</w:t>
      </w:r>
      <w:r w:rsidR="00494374"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>a</w:t>
      </w:r>
      <w:r w:rsidR="00620D5C" w:rsidRPr="002655A5">
        <w:rPr>
          <w:rFonts w:asciiTheme="minorHAnsi" w:hAnsiTheme="minorHAnsi" w:cstheme="minorHAnsi"/>
        </w:rPr>
        <w:t>l</w:t>
      </w:r>
      <w:r w:rsidRPr="002655A5">
        <w:rPr>
          <w:rFonts w:asciiTheme="minorHAnsi" w:hAnsiTheme="minorHAnsi" w:cstheme="minorHAnsi"/>
        </w:rPr>
        <w:t xml:space="preserve"> </w:t>
      </w:r>
      <w:r w:rsidR="00620D5C" w:rsidRPr="002655A5">
        <w:rPr>
          <w:rFonts w:asciiTheme="minorHAnsi" w:hAnsiTheme="minorHAnsi" w:cstheme="minorHAnsi"/>
        </w:rPr>
        <w:t xml:space="preserve">Web servicie expuesto para </w:t>
      </w:r>
      <w:r w:rsidR="00C602CF">
        <w:rPr>
          <w:rFonts w:asciiTheme="minorHAnsi" w:hAnsiTheme="minorHAnsi" w:cstheme="minorHAnsi"/>
        </w:rPr>
        <w:t>LIVE LIS</w:t>
      </w:r>
      <w:r w:rsidR="00620D5C" w:rsidRPr="002655A5">
        <w:rPr>
          <w:rFonts w:asciiTheme="minorHAnsi" w:hAnsiTheme="minorHAnsi" w:cstheme="minorHAnsi"/>
        </w:rPr>
        <w:t xml:space="preserve">. </w:t>
      </w:r>
      <w:r w:rsidR="00494374" w:rsidRPr="002655A5">
        <w:rPr>
          <w:rFonts w:asciiTheme="minorHAnsi" w:hAnsiTheme="minorHAnsi" w:cstheme="minorHAnsi"/>
        </w:rPr>
        <w:t xml:space="preserve">Los resultados se obtienen </w:t>
      </w:r>
      <w:r w:rsidR="00C602CF">
        <w:rPr>
          <w:rFonts w:asciiTheme="minorHAnsi" w:hAnsiTheme="minorHAnsi" w:cstheme="minorHAnsi"/>
        </w:rPr>
        <w:t>por medio de envío de tramas ASTM por parte del analizador y</w:t>
      </w:r>
      <w:r w:rsidR="00494374" w:rsidRPr="002655A5">
        <w:rPr>
          <w:rFonts w:asciiTheme="minorHAnsi" w:hAnsiTheme="minorHAnsi" w:cstheme="minorHAnsi"/>
        </w:rPr>
        <w:t xml:space="preserve"> posteriormente </w:t>
      </w:r>
      <w:r w:rsidR="00C602CF">
        <w:rPr>
          <w:rFonts w:asciiTheme="minorHAnsi" w:hAnsiTheme="minorHAnsi" w:cstheme="minorHAnsi"/>
        </w:rPr>
        <w:t>son</w:t>
      </w:r>
      <w:r w:rsidR="00494374" w:rsidRPr="002655A5">
        <w:rPr>
          <w:rFonts w:asciiTheme="minorHAnsi" w:hAnsiTheme="minorHAnsi" w:cstheme="minorHAnsi"/>
        </w:rPr>
        <w:t xml:space="preserve"> procesados, enviados al WS</w:t>
      </w:r>
      <w:r w:rsidR="00C602CF">
        <w:rPr>
          <w:rFonts w:asciiTheme="minorHAnsi" w:hAnsiTheme="minorHAnsi" w:cstheme="minorHAnsi"/>
        </w:rPr>
        <w:t xml:space="preserve">. </w:t>
      </w:r>
    </w:p>
    <w:p w14:paraId="11F7FFBC" w14:textId="77777777" w:rsidR="00207394" w:rsidRPr="002655A5" w:rsidRDefault="00207394" w:rsidP="008168F0">
      <w:pPr>
        <w:ind w:left="0" w:firstLine="0"/>
        <w:rPr>
          <w:rFonts w:asciiTheme="minorHAnsi" w:hAnsiTheme="minorHAnsi" w:cstheme="minorHAnsi"/>
        </w:rPr>
      </w:pPr>
    </w:p>
    <w:p w14:paraId="721A92E1" w14:textId="3A672A16" w:rsidR="00DC3D8B" w:rsidRPr="002655A5" w:rsidRDefault="00A05ED0">
      <w:pPr>
        <w:pStyle w:val="Ttulo1"/>
        <w:spacing w:after="71"/>
        <w:ind w:left="282" w:hanging="283"/>
        <w:rPr>
          <w:rFonts w:asciiTheme="minorHAnsi" w:hAnsiTheme="minorHAnsi" w:cstheme="minorHAnsi"/>
          <w:sz w:val="22"/>
        </w:rPr>
      </w:pPr>
      <w:bookmarkStart w:id="2" w:name="_Toc157088988"/>
      <w:r w:rsidRPr="002655A5">
        <w:rPr>
          <w:rFonts w:asciiTheme="minorHAnsi" w:hAnsiTheme="minorHAnsi" w:cstheme="minorHAnsi"/>
          <w:sz w:val="22"/>
        </w:rPr>
        <w:t>Requisitos mínimos de instalación</w:t>
      </w:r>
      <w:bookmarkEnd w:id="2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2C65DA5" w14:textId="77777777" w:rsidR="00517153" w:rsidRPr="002655A5" w:rsidRDefault="00517153" w:rsidP="00517153">
      <w:pPr>
        <w:rPr>
          <w:rFonts w:asciiTheme="minorHAnsi" w:hAnsiTheme="minorHAnsi" w:cstheme="minorHAnsi"/>
        </w:rPr>
      </w:pPr>
    </w:p>
    <w:p w14:paraId="0081BBCD" w14:textId="77777777" w:rsidR="00DC3D8B" w:rsidRPr="002655A5" w:rsidRDefault="00A05ED0" w:rsidP="005B3B48">
      <w:pPr>
        <w:numPr>
          <w:ilvl w:val="0"/>
          <w:numId w:val="1"/>
        </w:numPr>
        <w:spacing w:after="5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 xml:space="preserve">Sistema operativo, </w:t>
      </w:r>
      <w:proofErr w:type="spellStart"/>
      <w:r w:rsidRPr="002655A5">
        <w:rPr>
          <w:rFonts w:asciiTheme="minorHAnsi" w:eastAsia="Segoe UI" w:hAnsiTheme="minorHAnsi" w:cstheme="minorHAnsi"/>
        </w:rPr>
        <w:t>Win</w:t>
      </w:r>
      <w:proofErr w:type="spellEnd"/>
      <w:r w:rsidRPr="002655A5">
        <w:rPr>
          <w:rFonts w:asciiTheme="minorHAnsi" w:eastAsia="Segoe UI" w:hAnsiTheme="minorHAnsi" w:cstheme="minorHAnsi"/>
        </w:rPr>
        <w:t xml:space="preserve"> 7 SP1 o superior (preferiblemente por temas de compatibilidad Windows 10).</w:t>
      </w:r>
      <w:r w:rsidRPr="002655A5">
        <w:rPr>
          <w:rFonts w:asciiTheme="minorHAnsi" w:hAnsiTheme="minorHAnsi" w:cstheme="minorHAnsi"/>
        </w:rPr>
        <w:t xml:space="preserve">  </w:t>
      </w:r>
    </w:p>
    <w:p w14:paraId="0C0E56E8" w14:textId="25B5ACC0" w:rsidR="00DC3D8B" w:rsidRPr="002655A5" w:rsidRDefault="007E6923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Framework 4.</w:t>
      </w:r>
      <w:r w:rsidR="00E01DEF" w:rsidRPr="002655A5">
        <w:rPr>
          <w:rFonts w:asciiTheme="minorHAnsi" w:eastAsia="Segoe UI" w:hAnsiTheme="minorHAnsi" w:cstheme="minorHAnsi"/>
        </w:rPr>
        <w:t>8</w:t>
      </w:r>
      <w:r w:rsidR="00A05ED0" w:rsidRPr="002655A5">
        <w:rPr>
          <w:rFonts w:asciiTheme="minorHAnsi" w:eastAsia="Segoe UI" w:hAnsiTheme="minorHAnsi" w:cstheme="minorHAnsi"/>
        </w:rPr>
        <w:t xml:space="preserve"> o superior (por temas de compatibilidad los </w:t>
      </w:r>
      <w:proofErr w:type="spellStart"/>
      <w:r w:rsidR="00A05ED0" w:rsidRPr="002655A5">
        <w:rPr>
          <w:rFonts w:asciiTheme="minorHAnsi" w:eastAsia="Segoe UI" w:hAnsiTheme="minorHAnsi" w:cstheme="minorHAnsi"/>
        </w:rPr>
        <w:t>pcs</w:t>
      </w:r>
      <w:proofErr w:type="spellEnd"/>
      <w:r w:rsidR="00A05ED0" w:rsidRPr="002655A5">
        <w:rPr>
          <w:rFonts w:asciiTheme="minorHAnsi" w:eastAsia="Segoe UI" w:hAnsiTheme="minorHAnsi" w:cstheme="minorHAnsi"/>
        </w:rPr>
        <w:t xml:space="preserve"> que tengan Windows 7 no permite actualizar a versión 4.</w:t>
      </w:r>
      <w:r w:rsidR="00E01DEF" w:rsidRPr="002655A5">
        <w:rPr>
          <w:rFonts w:asciiTheme="minorHAnsi" w:eastAsia="Segoe UI" w:hAnsiTheme="minorHAnsi" w:cstheme="minorHAnsi"/>
        </w:rPr>
        <w:t>8</w:t>
      </w:r>
      <w:r w:rsidR="00A05ED0" w:rsidRPr="002655A5">
        <w:rPr>
          <w:rFonts w:asciiTheme="minorHAnsi" w:eastAsia="Segoe UI" w:hAnsiTheme="minorHAnsi" w:cstheme="minorHAnsi"/>
        </w:rPr>
        <w:t>).</w:t>
      </w:r>
      <w:r w:rsidR="00A05ED0" w:rsidRPr="002655A5">
        <w:rPr>
          <w:rFonts w:asciiTheme="minorHAnsi" w:hAnsiTheme="minorHAnsi" w:cstheme="minorHAnsi"/>
        </w:rPr>
        <w:t xml:space="preserve">  </w:t>
      </w:r>
    </w:p>
    <w:p w14:paraId="1D28B4F0" w14:textId="77777777" w:rsidR="00DC3D8B" w:rsidRPr="002655A5" w:rsidRDefault="00A05ED0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Espacio mínimo disponible en Disco 10 GB.</w:t>
      </w:r>
      <w:r w:rsidRPr="002655A5">
        <w:rPr>
          <w:rFonts w:asciiTheme="minorHAnsi" w:hAnsiTheme="minorHAnsi" w:cstheme="minorHAnsi"/>
        </w:rPr>
        <w:t xml:space="preserve">  </w:t>
      </w:r>
    </w:p>
    <w:p w14:paraId="3DB21213" w14:textId="77777777" w:rsidR="00DC3D8B" w:rsidRPr="002655A5" w:rsidRDefault="00A05ED0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Memoria RAM 4 GB o superior.</w:t>
      </w:r>
      <w:r w:rsidRPr="002655A5">
        <w:rPr>
          <w:rFonts w:asciiTheme="minorHAnsi" w:hAnsiTheme="minorHAnsi" w:cstheme="minorHAnsi"/>
        </w:rPr>
        <w:t xml:space="preserve">  </w:t>
      </w:r>
    </w:p>
    <w:p w14:paraId="736C2B8B" w14:textId="77777777" w:rsidR="00DC3D8B" w:rsidRPr="002655A5" w:rsidRDefault="00A05ED0">
      <w:pPr>
        <w:numPr>
          <w:ilvl w:val="0"/>
          <w:numId w:val="1"/>
        </w:numPr>
        <w:spacing w:after="5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 xml:space="preserve">Procesador 2 GHz o superior. </w:t>
      </w:r>
      <w:r w:rsidRPr="002655A5">
        <w:rPr>
          <w:rFonts w:asciiTheme="minorHAnsi" w:hAnsiTheme="minorHAnsi" w:cstheme="minorHAnsi"/>
        </w:rPr>
        <w:t xml:space="preserve"> </w:t>
      </w:r>
    </w:p>
    <w:p w14:paraId="6B1DA507" w14:textId="77777777" w:rsidR="00A11261" w:rsidRPr="002655A5" w:rsidRDefault="00A11261" w:rsidP="007E6923">
      <w:pPr>
        <w:spacing w:after="103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218587E1" w14:textId="08FD333D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3" w:name="_Toc157088989"/>
      <w:r w:rsidRPr="002655A5">
        <w:rPr>
          <w:rFonts w:asciiTheme="minorHAnsi" w:hAnsiTheme="minorHAnsi" w:cstheme="minorHAnsi"/>
          <w:sz w:val="22"/>
        </w:rPr>
        <w:t>Contenido de la carpeta de la aplicación</w:t>
      </w:r>
      <w:bookmarkEnd w:id="3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74A354BE" w14:textId="77777777" w:rsidR="00DC5C31" w:rsidRPr="002655A5" w:rsidRDefault="00DC5C31" w:rsidP="00DC5C31">
      <w:pPr>
        <w:rPr>
          <w:rFonts w:asciiTheme="minorHAnsi" w:hAnsiTheme="minorHAnsi" w:cstheme="minorHAnsi"/>
        </w:rPr>
      </w:pPr>
    </w:p>
    <w:p w14:paraId="1ABA9011" w14:textId="29819079" w:rsidR="00DC3D8B" w:rsidRPr="002655A5" w:rsidRDefault="00A05ED0">
      <w:pPr>
        <w:ind w:left="3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>Carpeta:</w:t>
      </w:r>
      <w:r w:rsidRPr="002655A5">
        <w:rPr>
          <w:rFonts w:asciiTheme="minorHAnsi" w:hAnsiTheme="minorHAnsi" w:cstheme="minorHAnsi"/>
        </w:rPr>
        <w:t xml:space="preserve"> </w:t>
      </w:r>
      <w:r w:rsidR="00905EB3" w:rsidRPr="002655A5">
        <w:rPr>
          <w:rFonts w:asciiTheme="minorHAnsi" w:hAnsiTheme="minorHAnsi" w:cstheme="minorHAnsi"/>
        </w:rPr>
        <w:t xml:space="preserve">Interfaz </w:t>
      </w:r>
      <w:r w:rsidR="00FA50C5">
        <w:rPr>
          <w:rFonts w:asciiTheme="minorHAnsi" w:hAnsiTheme="minorHAnsi" w:cstheme="minorHAnsi"/>
        </w:rPr>
        <w:t>URILYZER 100</w:t>
      </w:r>
    </w:p>
    <w:p w14:paraId="0ADB80BD" w14:textId="77777777" w:rsidR="00905EB3" w:rsidRPr="002655A5" w:rsidRDefault="00905EB3">
      <w:pPr>
        <w:ind w:left="38"/>
        <w:rPr>
          <w:rFonts w:asciiTheme="minorHAnsi" w:hAnsiTheme="minorHAnsi" w:cstheme="minorHAnsi"/>
        </w:rPr>
      </w:pPr>
    </w:p>
    <w:p w14:paraId="21E68D8E" w14:textId="2686BC48" w:rsidR="00905EB3" w:rsidRPr="002655A5" w:rsidRDefault="00DC6FBB" w:rsidP="00905EB3">
      <w:pPr>
        <w:ind w:left="38"/>
        <w:jc w:val="center"/>
        <w:rPr>
          <w:rFonts w:asciiTheme="minorHAnsi" w:hAnsiTheme="minorHAnsi" w:cstheme="minorHAnsi"/>
        </w:rPr>
      </w:pPr>
      <w:r w:rsidRPr="00DC6FBB">
        <w:rPr>
          <w:rFonts w:asciiTheme="minorHAnsi" w:hAnsiTheme="minorHAnsi" w:cstheme="minorHAnsi"/>
          <w:noProof/>
        </w:rPr>
        <w:drawing>
          <wp:inline distT="0" distB="0" distL="0" distR="0" wp14:anchorId="19F1E954" wp14:editId="7529D0EB">
            <wp:extent cx="3249095" cy="2916000"/>
            <wp:effectExtent l="0" t="0" r="8890" b="0"/>
            <wp:docPr id="55205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5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095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D76E" w14:textId="733EDE81" w:rsidR="00EB5E5E" w:rsidRPr="002655A5" w:rsidRDefault="00CC110C" w:rsidP="00CC110C">
      <w:pPr>
        <w:spacing w:after="234" w:line="259" w:lineRule="auto"/>
        <w:ind w:left="0" w:right="1815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</w:t>
      </w:r>
      <w:r w:rsidR="007E6923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4.1</w:t>
      </w:r>
    </w:p>
    <w:p w14:paraId="1C8F9E95" w14:textId="61A225A1" w:rsidR="00DC3D8B" w:rsidRPr="002655A5" w:rsidRDefault="00A05ED0">
      <w:pPr>
        <w:pStyle w:val="Ttulo1"/>
        <w:spacing w:after="57"/>
        <w:ind w:left="282" w:hanging="283"/>
        <w:rPr>
          <w:rFonts w:asciiTheme="minorHAnsi" w:hAnsiTheme="minorHAnsi" w:cstheme="minorHAnsi"/>
          <w:sz w:val="22"/>
        </w:rPr>
      </w:pPr>
      <w:bookmarkStart w:id="4" w:name="_Toc157088990"/>
      <w:r w:rsidRPr="002655A5">
        <w:rPr>
          <w:rFonts w:asciiTheme="minorHAnsi" w:hAnsiTheme="minorHAnsi" w:cstheme="minorHAnsi"/>
          <w:sz w:val="22"/>
        </w:rPr>
        <w:lastRenderedPageBreak/>
        <w:t>Instalación</w:t>
      </w:r>
      <w:bookmarkEnd w:id="4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48A7DFD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15890C42" w14:textId="65BAD637" w:rsidR="00905EB3" w:rsidRPr="002655A5" w:rsidRDefault="00905EB3" w:rsidP="00905EB3">
      <w:pPr>
        <w:numPr>
          <w:ilvl w:val="0"/>
          <w:numId w:val="15"/>
        </w:numPr>
        <w:spacing w:after="29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Si no se tiene Framework 4.</w:t>
      </w:r>
      <w:r w:rsidR="00F2264E" w:rsidRPr="002655A5">
        <w:rPr>
          <w:rFonts w:asciiTheme="minorHAnsi" w:hAnsiTheme="minorHAnsi" w:cstheme="minorHAnsi"/>
        </w:rPr>
        <w:t>8</w:t>
      </w:r>
      <w:r w:rsidRPr="002655A5">
        <w:rPr>
          <w:rFonts w:asciiTheme="minorHAnsi" w:hAnsiTheme="minorHAnsi" w:cstheme="minorHAnsi"/>
        </w:rPr>
        <w:t xml:space="preserve"> instalado, se baja la aplicación y se procede a instalarla. </w:t>
      </w:r>
    </w:p>
    <w:p w14:paraId="45A7F9E5" w14:textId="38ED0E7E" w:rsidR="00905EB3" w:rsidRPr="002655A5" w:rsidRDefault="00905EB3" w:rsidP="00905EB3">
      <w:pPr>
        <w:numPr>
          <w:ilvl w:val="0"/>
          <w:numId w:val="15"/>
        </w:numPr>
        <w:spacing w:after="52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Se copia la carpeta en el disco C: o D: no tiene restricciones de ubicación ni de nombre, ejemplo en C:\ </w:t>
      </w:r>
      <w:r w:rsidR="00FA50C5">
        <w:rPr>
          <w:rFonts w:asciiTheme="minorHAnsi" w:hAnsiTheme="minorHAnsi" w:cstheme="minorHAnsi"/>
        </w:rPr>
        <w:t>URILYZER 100</w:t>
      </w:r>
    </w:p>
    <w:p w14:paraId="1622DDFB" w14:textId="70843882" w:rsidR="00CD3DBE" w:rsidRPr="002655A5" w:rsidRDefault="00905EB3" w:rsidP="00620D5C">
      <w:pPr>
        <w:numPr>
          <w:ilvl w:val="0"/>
          <w:numId w:val="15"/>
        </w:numPr>
        <w:spacing w:after="5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Crear carpeta para el manejo de los LOGS de la aplicación; esta se puede crear en el disco C: o </w:t>
      </w:r>
      <w:proofErr w:type="gramStart"/>
      <w:r w:rsidRPr="002655A5">
        <w:rPr>
          <w:rFonts w:asciiTheme="minorHAnsi" w:hAnsiTheme="minorHAnsi" w:cstheme="minorHAnsi"/>
        </w:rPr>
        <w:t>D:,</w:t>
      </w:r>
      <w:proofErr w:type="gramEnd"/>
      <w:r w:rsidRPr="002655A5">
        <w:rPr>
          <w:rFonts w:asciiTheme="minorHAnsi" w:hAnsiTheme="minorHAnsi" w:cstheme="minorHAnsi"/>
        </w:rPr>
        <w:t xml:space="preserve"> no tiene restricciones de ubicación ni de nombre. </w:t>
      </w:r>
    </w:p>
    <w:p w14:paraId="05B89043" w14:textId="77777777" w:rsidR="00620D5C" w:rsidRPr="002655A5" w:rsidRDefault="00620D5C" w:rsidP="00620D5C">
      <w:pPr>
        <w:spacing w:after="5" w:line="249" w:lineRule="auto"/>
        <w:ind w:left="1003" w:right="842" w:firstLine="0"/>
        <w:jc w:val="left"/>
        <w:rPr>
          <w:rFonts w:asciiTheme="minorHAnsi" w:hAnsiTheme="minorHAnsi" w:cstheme="minorHAnsi"/>
        </w:rPr>
      </w:pPr>
    </w:p>
    <w:p w14:paraId="74959C25" w14:textId="701006FC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5" w:name="_Toc157088991"/>
      <w:r w:rsidRPr="002655A5">
        <w:rPr>
          <w:rFonts w:asciiTheme="minorHAnsi" w:hAnsiTheme="minorHAnsi" w:cstheme="minorHAnsi"/>
          <w:sz w:val="22"/>
        </w:rPr>
        <w:t>Explicación de los archivos de configuración</w:t>
      </w:r>
      <w:bookmarkEnd w:id="5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31E8D49A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2A9422D1" w14:textId="77777777" w:rsidR="00DC3D8B" w:rsidRPr="00CD47EE" w:rsidRDefault="00A05ED0">
      <w:pPr>
        <w:spacing w:after="157"/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</w:rPr>
        <w:t xml:space="preserve">En cada carpeta hay un archivo de configuración, se explican a continuación la configuración de cada archivo:   </w:t>
      </w:r>
    </w:p>
    <w:p w14:paraId="10086AA5" w14:textId="5498320C" w:rsidR="00DC3D8B" w:rsidRPr="002655A5" w:rsidRDefault="00A05ED0" w:rsidP="005C7DB1">
      <w:pPr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  <w:b/>
        </w:rPr>
        <w:t>Archivo</w:t>
      </w:r>
      <w:r w:rsidR="003C5C63" w:rsidRPr="002655A5">
        <w:rPr>
          <w:rFonts w:asciiTheme="minorHAnsi" w:hAnsiTheme="minorHAnsi" w:cstheme="minorHAnsi"/>
          <w:b/>
        </w:rPr>
        <w:t xml:space="preserve"> 1</w:t>
      </w:r>
      <w:r w:rsidRPr="002655A5">
        <w:rPr>
          <w:rFonts w:asciiTheme="minorHAnsi" w:hAnsiTheme="minorHAnsi" w:cstheme="minorHAnsi"/>
          <w:b/>
        </w:rPr>
        <w:t xml:space="preserve">: </w:t>
      </w:r>
      <w:r w:rsidR="00FA50C5">
        <w:rPr>
          <w:rFonts w:asciiTheme="minorHAnsi" w:hAnsiTheme="minorHAnsi" w:cstheme="minorHAnsi"/>
        </w:rPr>
        <w:t>URILYZER 100</w:t>
      </w:r>
      <w:r w:rsidR="00F929CE" w:rsidRPr="002655A5">
        <w:rPr>
          <w:rFonts w:asciiTheme="minorHAnsi" w:hAnsiTheme="minorHAnsi" w:cstheme="minorHAnsi"/>
          <w:b/>
        </w:rPr>
        <w:t>.exe.config</w:t>
      </w:r>
    </w:p>
    <w:p w14:paraId="778539F0" w14:textId="4D0C9B61" w:rsidR="00C54873" w:rsidRPr="002655A5" w:rsidRDefault="00C54873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</w:p>
    <w:p w14:paraId="2DEFF0B1" w14:textId="3F558B7F" w:rsidR="00DC3D8B" w:rsidRPr="002655A5" w:rsidRDefault="00CD47EE" w:rsidP="00AE4CB7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  <w:r w:rsidRPr="00CD47EE">
        <w:rPr>
          <w:rFonts w:asciiTheme="minorHAnsi" w:hAnsiTheme="minorHAnsi" w:cstheme="minorHAnsi"/>
          <w:noProof/>
        </w:rPr>
        <w:drawing>
          <wp:inline distT="0" distB="0" distL="0" distR="0" wp14:anchorId="4FD56D43" wp14:editId="1128A476">
            <wp:extent cx="5958840" cy="1745615"/>
            <wp:effectExtent l="19050" t="19050" r="22860" b="26035"/>
            <wp:docPr id="1625026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26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7456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3E6BC" w14:textId="06FFD4C1" w:rsidR="00CC110C" w:rsidRPr="002655A5" w:rsidRDefault="00F927A5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              </w:t>
      </w:r>
      <w:r w:rsidR="00EC7551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6.1</w:t>
      </w:r>
    </w:p>
    <w:p w14:paraId="79A0C8E9" w14:textId="77777777" w:rsidR="00CA2A67" w:rsidRPr="002655A5" w:rsidRDefault="00CA2A67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</w:rPr>
      </w:pPr>
    </w:p>
    <w:p w14:paraId="38CD43AD" w14:textId="729EE847" w:rsidR="00CD47EE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 xml:space="preserve">Línea 11: </w:t>
      </w:r>
      <w:r w:rsidRPr="002655A5">
        <w:rPr>
          <w:rFonts w:asciiTheme="minorHAnsi" w:hAnsiTheme="minorHAnsi" w:cstheme="minorHAnsi"/>
        </w:rPr>
        <w:t>Se configura el nombre del Equipo.</w:t>
      </w:r>
    </w:p>
    <w:p w14:paraId="501179D1" w14:textId="59338E3E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  <w:bCs/>
        </w:rPr>
        <w:t>Línea 1</w:t>
      </w:r>
      <w:r w:rsidR="00CD47EE">
        <w:rPr>
          <w:rFonts w:asciiTheme="minorHAnsi" w:hAnsiTheme="minorHAnsi" w:cstheme="minorHAnsi"/>
          <w:b/>
          <w:bCs/>
        </w:rPr>
        <w:t>3</w:t>
      </w:r>
      <w:r w:rsidRPr="002655A5">
        <w:rPr>
          <w:rFonts w:asciiTheme="minorHAnsi" w:hAnsiTheme="minorHAnsi" w:cstheme="minorHAnsi"/>
          <w:b/>
          <w:bCs/>
        </w:rPr>
        <w:t xml:space="preserve">: </w:t>
      </w:r>
      <w:r w:rsidRPr="002655A5">
        <w:rPr>
          <w:rFonts w:asciiTheme="minorHAnsi" w:hAnsiTheme="minorHAnsi" w:cstheme="minorHAnsi"/>
        </w:rPr>
        <w:t xml:space="preserve">Se configura </w:t>
      </w:r>
      <w:r w:rsidR="00CD47EE">
        <w:rPr>
          <w:rFonts w:asciiTheme="minorHAnsi" w:hAnsiTheme="minorHAnsi" w:cstheme="minorHAnsi"/>
        </w:rPr>
        <w:t>si desea generar o no, archivo log</w:t>
      </w:r>
      <w:r w:rsidRPr="002655A5">
        <w:rPr>
          <w:rFonts w:asciiTheme="minorHAnsi" w:hAnsiTheme="minorHAnsi" w:cstheme="minorHAnsi"/>
        </w:rPr>
        <w:t>.</w:t>
      </w:r>
      <w:r w:rsidR="00CD47EE">
        <w:rPr>
          <w:rFonts w:asciiTheme="minorHAnsi" w:hAnsiTheme="minorHAnsi" w:cstheme="minorHAnsi"/>
        </w:rPr>
        <w:t xml:space="preserve"> “S” si lo genera, “N” no lo genera.</w:t>
      </w:r>
    </w:p>
    <w:p w14:paraId="50840A9C" w14:textId="02189213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>
        <w:rPr>
          <w:rFonts w:asciiTheme="minorHAnsi" w:hAnsiTheme="minorHAnsi" w:cstheme="minorHAnsi"/>
          <w:b/>
        </w:rPr>
        <w:t>4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la carpeta para guardar los Log de auditoría y soporte.</w:t>
      </w:r>
      <w:r w:rsidRPr="002655A5">
        <w:rPr>
          <w:rFonts w:asciiTheme="minorHAnsi" w:hAnsiTheme="minorHAnsi" w:cstheme="minorHAnsi"/>
          <w:b/>
        </w:rPr>
        <w:t xml:space="preserve"> </w:t>
      </w:r>
    </w:p>
    <w:p w14:paraId="2C021306" w14:textId="5541F07D" w:rsidR="00CD47EE" w:rsidRDefault="00CD47EE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>
        <w:rPr>
          <w:rFonts w:asciiTheme="minorHAnsi" w:hAnsiTheme="minorHAnsi" w:cstheme="minorHAnsi"/>
          <w:b/>
        </w:rPr>
        <w:t>6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nombre del log, para guardar los archivos de auditoría y soporte.</w:t>
      </w:r>
    </w:p>
    <w:p w14:paraId="2A9DF933" w14:textId="4C26942B" w:rsidR="00CC228C" w:rsidRPr="002655A5" w:rsidRDefault="00FB1A6D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>Línea 1</w:t>
      </w:r>
      <w:r w:rsidR="00CD47EE">
        <w:rPr>
          <w:rFonts w:asciiTheme="minorHAnsi" w:hAnsiTheme="minorHAnsi" w:cstheme="minorHAnsi"/>
          <w:b/>
        </w:rPr>
        <w:t>7</w:t>
      </w:r>
      <w:r w:rsidRPr="002655A5">
        <w:rPr>
          <w:rFonts w:asciiTheme="minorHAnsi" w:hAnsiTheme="minorHAnsi" w:cstheme="minorHAnsi"/>
          <w:b/>
        </w:rPr>
        <w:t xml:space="preserve">: </w:t>
      </w:r>
      <w:r w:rsidR="00CD47EE">
        <w:rPr>
          <w:rFonts w:asciiTheme="minorHAnsi" w:hAnsiTheme="minorHAnsi" w:cstheme="minorHAnsi"/>
          <w:bCs/>
        </w:rPr>
        <w:t>Se configura cabecera de cliente, para el consumo de los servicios de LIVE LIS</w:t>
      </w:r>
      <w:r w:rsidRPr="002655A5">
        <w:rPr>
          <w:rFonts w:asciiTheme="minorHAnsi" w:hAnsiTheme="minorHAnsi" w:cstheme="minorHAnsi"/>
          <w:bCs/>
        </w:rPr>
        <w:t>.</w:t>
      </w:r>
      <w:r w:rsidR="00CC228C" w:rsidRPr="002655A5">
        <w:rPr>
          <w:rFonts w:asciiTheme="minorHAnsi" w:hAnsiTheme="minorHAnsi" w:cstheme="minorHAnsi"/>
          <w:bCs/>
        </w:rPr>
        <w:t xml:space="preserve"> </w:t>
      </w:r>
    </w:p>
    <w:p w14:paraId="2389B7BC" w14:textId="2FED1685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18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reactivo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2C9A9320" w14:textId="5DB3DF9F" w:rsidR="00CC228C" w:rsidRPr="002655A5" w:rsidRDefault="00CD47EE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19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dispositivo médico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6C5AF6C9" w14:textId="0E3E944B" w:rsidR="00AE4CB7" w:rsidRPr="002655A5" w:rsidRDefault="00AE4CB7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2</w:t>
      </w:r>
      <w:r w:rsidR="00CD47EE">
        <w:rPr>
          <w:rFonts w:asciiTheme="minorHAnsi" w:hAnsiTheme="minorHAnsi" w:cstheme="minorHAnsi"/>
          <w:b/>
        </w:rPr>
        <w:t>0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 usuario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788642B3" w14:textId="51E34C38" w:rsidR="00FB1A6D" w:rsidRPr="002655A5" w:rsidRDefault="00FB1A6D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CC228C" w:rsidRPr="002655A5">
        <w:rPr>
          <w:rFonts w:asciiTheme="minorHAnsi" w:hAnsiTheme="minorHAnsi" w:cstheme="minorHAnsi"/>
          <w:b/>
        </w:rPr>
        <w:t>2</w:t>
      </w:r>
      <w:r w:rsidR="00CD47EE">
        <w:rPr>
          <w:rFonts w:asciiTheme="minorHAnsi" w:hAnsiTheme="minorHAnsi" w:cstheme="minorHAnsi"/>
          <w:b/>
        </w:rPr>
        <w:t>1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la contraseña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65518BFB" w14:textId="467A5AF0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Cs/>
        </w:rPr>
      </w:pPr>
      <w:r w:rsidRPr="002655A5">
        <w:rPr>
          <w:rFonts w:asciiTheme="minorHAnsi" w:hAnsiTheme="minorHAnsi" w:cstheme="minorHAnsi"/>
          <w:b/>
        </w:rPr>
        <w:lastRenderedPageBreak/>
        <w:t>Línea 2</w:t>
      </w:r>
      <w:r w:rsidR="00CD47EE">
        <w:rPr>
          <w:rFonts w:asciiTheme="minorHAnsi" w:hAnsiTheme="minorHAnsi" w:cstheme="minorHAnsi"/>
          <w:b/>
        </w:rPr>
        <w:t>2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 xml:space="preserve">Se configura el </w:t>
      </w:r>
      <w:r w:rsidR="00AE4CB7" w:rsidRPr="002655A5">
        <w:rPr>
          <w:rFonts w:asciiTheme="minorHAnsi" w:hAnsiTheme="minorHAnsi" w:cstheme="minorHAnsi"/>
          <w:bCs/>
        </w:rPr>
        <w:t xml:space="preserve">ENDPOINT </w:t>
      </w:r>
      <w:r w:rsidRPr="002655A5">
        <w:rPr>
          <w:rFonts w:asciiTheme="minorHAnsi" w:hAnsiTheme="minorHAnsi" w:cstheme="minorHAnsi"/>
          <w:bCs/>
        </w:rPr>
        <w:t>para obtener el Token en el envío de resultados al WS.</w:t>
      </w:r>
      <w:r w:rsidR="00CD47EE">
        <w:rPr>
          <w:rFonts w:asciiTheme="minorHAnsi" w:hAnsiTheme="minorHAnsi" w:cstheme="minorHAnsi"/>
          <w:bCs/>
        </w:rPr>
        <w:t xml:space="preserve"> Solo debe agregarse el </w:t>
      </w:r>
      <w:r w:rsidR="005B4AB7">
        <w:rPr>
          <w:rFonts w:asciiTheme="minorHAnsi" w:hAnsiTheme="minorHAnsi" w:cstheme="minorHAnsi"/>
          <w:bCs/>
        </w:rPr>
        <w:t>recurso</w:t>
      </w:r>
      <w:r w:rsidR="00CD47EE">
        <w:rPr>
          <w:rFonts w:asciiTheme="minorHAnsi" w:hAnsiTheme="minorHAnsi" w:cstheme="minorHAnsi"/>
          <w:bCs/>
        </w:rPr>
        <w:t xml:space="preserve"> que obtiene el token</w:t>
      </w:r>
      <w:r w:rsidR="005B4AB7">
        <w:rPr>
          <w:rFonts w:asciiTheme="minorHAnsi" w:hAnsiTheme="minorHAnsi" w:cstheme="minorHAnsi"/>
          <w:bCs/>
        </w:rPr>
        <w:t>, tal como se muestra en la imagen</w:t>
      </w:r>
      <w:r w:rsidR="00CD47EE">
        <w:rPr>
          <w:rFonts w:asciiTheme="minorHAnsi" w:hAnsiTheme="minorHAnsi" w:cstheme="minorHAnsi"/>
          <w:bCs/>
        </w:rPr>
        <w:t xml:space="preserve">. </w:t>
      </w:r>
    </w:p>
    <w:p w14:paraId="0576DD53" w14:textId="70406CE8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2</w:t>
      </w:r>
      <w:r w:rsidR="00CD47EE">
        <w:rPr>
          <w:rFonts w:asciiTheme="minorHAnsi" w:hAnsiTheme="minorHAnsi" w:cstheme="minorHAnsi"/>
          <w:b/>
        </w:rPr>
        <w:t>3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  <w:bCs/>
        </w:rPr>
        <w:t xml:space="preserve">Se configura el </w:t>
      </w:r>
      <w:r w:rsidR="00AE4CB7" w:rsidRPr="002655A5">
        <w:rPr>
          <w:rFonts w:asciiTheme="minorHAnsi" w:hAnsiTheme="minorHAnsi" w:cstheme="minorHAnsi"/>
          <w:bCs/>
        </w:rPr>
        <w:t xml:space="preserve">ENDPOINT </w:t>
      </w:r>
      <w:r w:rsidRPr="002655A5">
        <w:rPr>
          <w:rFonts w:asciiTheme="minorHAnsi" w:hAnsiTheme="minorHAnsi" w:cstheme="minorHAnsi"/>
          <w:bCs/>
        </w:rPr>
        <w:t>para enviar de resultados al WS</w:t>
      </w:r>
      <w:r w:rsidRPr="002655A5">
        <w:rPr>
          <w:rFonts w:asciiTheme="minorHAnsi" w:hAnsiTheme="minorHAnsi" w:cstheme="minorHAnsi"/>
        </w:rPr>
        <w:t>.</w:t>
      </w:r>
      <w:r w:rsidRPr="002655A5">
        <w:rPr>
          <w:rFonts w:asciiTheme="minorHAnsi" w:hAnsiTheme="minorHAnsi" w:cstheme="minorHAnsi"/>
          <w:b/>
        </w:rPr>
        <w:t xml:space="preserve"> </w:t>
      </w:r>
      <w:r w:rsidR="005B4AB7">
        <w:rPr>
          <w:rFonts w:asciiTheme="minorHAnsi" w:hAnsiTheme="minorHAnsi" w:cstheme="minorHAnsi"/>
          <w:bCs/>
        </w:rPr>
        <w:t xml:space="preserve">Solo debe agregarse el recurso que recibe los resultados, tal como se muestra en la imagen. </w:t>
      </w:r>
    </w:p>
    <w:p w14:paraId="00257697" w14:textId="10DC0B3D" w:rsidR="00CC228C" w:rsidRPr="002655A5" w:rsidRDefault="00391748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CC228C" w:rsidRPr="002655A5">
        <w:rPr>
          <w:rFonts w:asciiTheme="minorHAnsi" w:hAnsiTheme="minorHAnsi" w:cstheme="minorHAnsi"/>
          <w:b/>
        </w:rPr>
        <w:t>2</w:t>
      </w:r>
      <w:r w:rsidR="00CD47EE">
        <w:rPr>
          <w:rFonts w:asciiTheme="minorHAnsi" w:hAnsiTheme="minorHAnsi" w:cstheme="minorHAnsi"/>
          <w:b/>
        </w:rPr>
        <w:t>4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 xml:space="preserve">Se configura </w:t>
      </w:r>
      <w:r w:rsidR="00CD47EE">
        <w:rPr>
          <w:rFonts w:asciiTheme="minorHAnsi" w:hAnsiTheme="minorHAnsi" w:cstheme="minorHAnsi"/>
          <w:bCs/>
        </w:rPr>
        <w:t>el ENDPOINT base para el consumo de los servicios</w:t>
      </w:r>
      <w:r w:rsidRPr="002655A5">
        <w:rPr>
          <w:rFonts w:asciiTheme="minorHAnsi" w:hAnsiTheme="minorHAnsi" w:cstheme="minorHAnsi"/>
          <w:b/>
        </w:rPr>
        <w:t>.</w:t>
      </w:r>
    </w:p>
    <w:p w14:paraId="4FC12EAB" w14:textId="77777777" w:rsidR="00CC228C" w:rsidRPr="002655A5" w:rsidRDefault="00CC228C" w:rsidP="00AE4CB7">
      <w:pPr>
        <w:ind w:left="0" w:right="28" w:firstLine="0"/>
        <w:rPr>
          <w:rFonts w:asciiTheme="minorHAnsi" w:hAnsiTheme="minorHAnsi" w:cstheme="minorHAnsi"/>
          <w:b/>
        </w:rPr>
      </w:pPr>
    </w:p>
    <w:p w14:paraId="5DD0C31C" w14:textId="77777777" w:rsidR="006A1C4D" w:rsidRPr="002655A5" w:rsidRDefault="006A1C4D" w:rsidP="00AE4CB7">
      <w:pPr>
        <w:spacing w:after="168" w:line="249" w:lineRule="auto"/>
        <w:ind w:right="2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Nota: </w:t>
      </w:r>
      <w:r w:rsidRPr="002655A5">
        <w:rPr>
          <w:rFonts w:asciiTheme="minorHAnsi" w:hAnsiTheme="minorHAnsi" w:cstheme="minorHAnsi"/>
        </w:rPr>
        <w:t xml:space="preserve">las demás líneas se dejan tal cual como están configuradas. Los puertos de conexión se seleccionan directamente desde la interfaz. </w:t>
      </w:r>
    </w:p>
    <w:p w14:paraId="59996FC4" w14:textId="77777777" w:rsidR="005747D2" w:rsidRPr="002655A5" w:rsidRDefault="005747D2" w:rsidP="00506F2B">
      <w:pPr>
        <w:ind w:left="0" w:firstLine="0"/>
        <w:rPr>
          <w:rFonts w:asciiTheme="minorHAnsi" w:hAnsiTheme="minorHAnsi" w:cstheme="minorHAnsi"/>
        </w:rPr>
      </w:pPr>
    </w:p>
    <w:p w14:paraId="2E127229" w14:textId="36455A3B" w:rsidR="00A11261" w:rsidRPr="002655A5" w:rsidRDefault="001609B0" w:rsidP="001609B0">
      <w:pPr>
        <w:pStyle w:val="Ttulo1"/>
        <w:rPr>
          <w:rFonts w:asciiTheme="minorHAnsi" w:hAnsiTheme="minorHAnsi" w:cstheme="minorHAnsi"/>
          <w:sz w:val="22"/>
        </w:rPr>
      </w:pPr>
      <w:bookmarkStart w:id="6" w:name="_Toc157088992"/>
      <w:r w:rsidRPr="002655A5">
        <w:rPr>
          <w:rFonts w:asciiTheme="minorHAnsi" w:hAnsiTheme="minorHAnsi" w:cstheme="minorHAnsi"/>
          <w:sz w:val="22"/>
        </w:rPr>
        <w:t xml:space="preserve">Imágenes </w:t>
      </w:r>
      <w:r w:rsidR="0043482D" w:rsidRPr="002655A5">
        <w:rPr>
          <w:rFonts w:asciiTheme="minorHAnsi" w:hAnsiTheme="minorHAnsi" w:cstheme="minorHAnsi"/>
          <w:sz w:val="22"/>
        </w:rPr>
        <w:t>de la</w:t>
      </w:r>
      <w:r w:rsidRPr="002655A5">
        <w:rPr>
          <w:rFonts w:asciiTheme="minorHAnsi" w:hAnsiTheme="minorHAnsi" w:cstheme="minorHAnsi"/>
          <w:sz w:val="22"/>
        </w:rPr>
        <w:t xml:space="preserve"> </w:t>
      </w:r>
      <w:r w:rsidR="00A11261" w:rsidRPr="002655A5">
        <w:rPr>
          <w:rFonts w:asciiTheme="minorHAnsi" w:hAnsiTheme="minorHAnsi" w:cstheme="minorHAnsi"/>
          <w:sz w:val="22"/>
        </w:rPr>
        <w:t xml:space="preserve">Interfaz </w:t>
      </w:r>
      <w:r w:rsidR="00FA50C5">
        <w:rPr>
          <w:rFonts w:asciiTheme="minorHAnsi" w:hAnsiTheme="minorHAnsi" w:cstheme="minorHAnsi"/>
          <w:sz w:val="22"/>
        </w:rPr>
        <w:t>URILYZER 100</w:t>
      </w:r>
      <w:bookmarkEnd w:id="6"/>
    </w:p>
    <w:p w14:paraId="29F2C329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14B258DA" w14:textId="07999B93" w:rsidR="00B90B0B" w:rsidRPr="002655A5" w:rsidRDefault="000231D7" w:rsidP="000231D7">
      <w:pPr>
        <w:pStyle w:val="Ttulo2"/>
        <w:rPr>
          <w:rFonts w:asciiTheme="minorHAnsi" w:hAnsiTheme="minorHAnsi" w:cstheme="minorHAnsi"/>
          <w:sz w:val="22"/>
        </w:rPr>
      </w:pPr>
      <w:bookmarkStart w:id="7" w:name="_Toc157088993"/>
      <w:r w:rsidRPr="002655A5">
        <w:rPr>
          <w:rFonts w:asciiTheme="minorHAnsi" w:hAnsiTheme="minorHAnsi" w:cstheme="minorHAnsi"/>
          <w:sz w:val="22"/>
        </w:rPr>
        <w:t>Ventanas de inicio y ejecución</w:t>
      </w:r>
      <w:bookmarkEnd w:id="7"/>
    </w:p>
    <w:p w14:paraId="6710B917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4F47A9E0" w14:textId="2084B07B" w:rsidR="000F3C9F" w:rsidRPr="002655A5" w:rsidRDefault="000F3C9F" w:rsidP="000F3C9F">
      <w:pPr>
        <w:pStyle w:val="Prrafodelista"/>
        <w:numPr>
          <w:ilvl w:val="0"/>
          <w:numId w:val="6"/>
        </w:numPr>
        <w:spacing w:after="0"/>
        <w:ind w:right="462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>Ejecute el archivo “</w:t>
      </w:r>
      <w:r w:rsidR="00FA50C5">
        <w:rPr>
          <w:rFonts w:asciiTheme="minorHAnsi" w:hAnsiTheme="minorHAnsi" w:cstheme="minorHAnsi"/>
        </w:rPr>
        <w:t>URILYZER 100</w:t>
      </w:r>
      <w:r w:rsidRPr="002655A5">
        <w:rPr>
          <w:rFonts w:asciiTheme="minorHAnsi" w:eastAsia="Times New Roman" w:hAnsiTheme="minorHAnsi" w:cstheme="minorHAnsi"/>
          <w:color w:val="auto"/>
        </w:rPr>
        <w:t>.exe” dentro del folder de la interfaz</w:t>
      </w:r>
      <w:r w:rsidR="000F0B87" w:rsidRPr="002655A5">
        <w:rPr>
          <w:rFonts w:asciiTheme="minorHAnsi" w:eastAsia="Times New Roman" w:hAnsiTheme="minorHAnsi" w:cstheme="minorHAnsi"/>
          <w:color w:val="auto"/>
        </w:rPr>
        <w:t>.</w:t>
      </w:r>
    </w:p>
    <w:p w14:paraId="739C6FE3" w14:textId="77777777" w:rsidR="007A322E" w:rsidRPr="002655A5" w:rsidRDefault="007A322E" w:rsidP="005B4AB7">
      <w:pPr>
        <w:ind w:left="0" w:firstLine="0"/>
        <w:rPr>
          <w:rFonts w:asciiTheme="minorHAnsi" w:hAnsiTheme="minorHAnsi" w:cstheme="minorHAnsi"/>
          <w:b/>
          <w:bCs/>
        </w:rPr>
      </w:pPr>
    </w:p>
    <w:p w14:paraId="663CA2FE" w14:textId="2EBEAF21" w:rsidR="007A322E" w:rsidRPr="005B4AB7" w:rsidRDefault="007A322E" w:rsidP="007A322E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</w:rPr>
        <w:t xml:space="preserve">Una vez </w:t>
      </w:r>
      <w:r w:rsidR="005B4AB7">
        <w:rPr>
          <w:rFonts w:asciiTheme="minorHAnsi" w:hAnsiTheme="minorHAnsi" w:cstheme="minorHAnsi"/>
        </w:rPr>
        <w:t>ejecutada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</w:rPr>
        <w:t>la interfaz</w:t>
      </w:r>
      <w:r w:rsidRPr="002655A5">
        <w:rPr>
          <w:rFonts w:asciiTheme="minorHAnsi" w:hAnsiTheme="minorHAnsi" w:cstheme="minorHAnsi"/>
        </w:rPr>
        <w:t xml:space="preserve">, a continuación, aparecerá una ventana como la siguiente: </w:t>
      </w:r>
    </w:p>
    <w:p w14:paraId="2095DDDB" w14:textId="77777777" w:rsidR="005B4AB7" w:rsidRPr="002655A5" w:rsidRDefault="005B4AB7" w:rsidP="005B4AB7">
      <w:pPr>
        <w:pStyle w:val="Prrafodelista"/>
        <w:ind w:left="763" w:firstLine="0"/>
        <w:rPr>
          <w:rFonts w:asciiTheme="minorHAnsi" w:hAnsiTheme="minorHAnsi" w:cstheme="minorHAnsi"/>
          <w:b/>
          <w:bCs/>
        </w:rPr>
      </w:pPr>
    </w:p>
    <w:p w14:paraId="6BE99521" w14:textId="6D55D0AF" w:rsidR="00DC3D8B" w:rsidRPr="002655A5" w:rsidRDefault="00A05ED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  <w:noProof/>
        </w:rPr>
        <w:drawing>
          <wp:inline distT="0" distB="0" distL="0" distR="0" wp14:anchorId="19E138FC" wp14:editId="1430570E">
            <wp:extent cx="4431537" cy="2880000"/>
            <wp:effectExtent l="19050" t="19050" r="26670" b="15875"/>
            <wp:docPr id="1593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7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49DE5" w14:textId="3E0F1238" w:rsidR="00495DC0" w:rsidRPr="002655A5" w:rsidRDefault="00495DC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7.</w:t>
      </w:r>
      <w:r w:rsidR="005B4AB7">
        <w:rPr>
          <w:rFonts w:asciiTheme="minorHAnsi" w:hAnsiTheme="minorHAnsi" w:cstheme="minorHAnsi"/>
          <w:b/>
        </w:rPr>
        <w:t>1</w:t>
      </w:r>
    </w:p>
    <w:p w14:paraId="2BB76525" w14:textId="77777777" w:rsidR="00CF4A36" w:rsidRPr="002655A5" w:rsidRDefault="00CF4A36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629248DE" w14:textId="3A49EEE2" w:rsidR="004F4842" w:rsidRPr="002655A5" w:rsidRDefault="007A322E" w:rsidP="007A322E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limpiar el terminal puede dar clic </w:t>
      </w:r>
      <w:r w:rsidR="005B4AB7">
        <w:rPr>
          <w:rFonts w:asciiTheme="minorHAnsi" w:hAnsiTheme="minorHAnsi" w:cstheme="minorHAnsi"/>
          <w:bCs/>
        </w:rPr>
        <w:t>en el logo del LIVE LIS</w:t>
      </w:r>
      <w:r w:rsidR="00CF4A36" w:rsidRPr="002655A5">
        <w:rPr>
          <w:rFonts w:asciiTheme="minorHAnsi" w:hAnsiTheme="minorHAnsi" w:cstheme="minorHAnsi"/>
          <w:bCs/>
        </w:rPr>
        <w:t xml:space="preserve">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="00CF4A36" w:rsidRPr="002655A5">
        <w:rPr>
          <w:rFonts w:asciiTheme="minorHAnsi" w:hAnsiTheme="minorHAnsi" w:cstheme="minorHAnsi"/>
          <w:bCs/>
        </w:rPr>
        <w:t xml:space="preserve"> recuadro 1.)</w:t>
      </w:r>
    </w:p>
    <w:p w14:paraId="752C9B0A" w14:textId="415E37AE" w:rsidR="00CF4A36" w:rsidRPr="002655A5" w:rsidRDefault="00CF4A36" w:rsidP="00CF4A36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</w:t>
      </w:r>
      <w:r w:rsidR="00AD5E89">
        <w:rPr>
          <w:rFonts w:asciiTheme="minorHAnsi" w:hAnsiTheme="minorHAnsi" w:cstheme="minorHAnsi"/>
          <w:bCs/>
        </w:rPr>
        <w:t>iniciar la comunicación con el analizador,</w:t>
      </w:r>
      <w:r w:rsidRPr="002655A5">
        <w:rPr>
          <w:rFonts w:asciiTheme="minorHAnsi" w:hAnsiTheme="minorHAnsi" w:cstheme="minorHAnsi"/>
          <w:bCs/>
        </w:rPr>
        <w:t xml:space="preserve"> dar clic en conectar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Pr="002655A5">
        <w:rPr>
          <w:rFonts w:asciiTheme="minorHAnsi" w:hAnsiTheme="minorHAnsi" w:cstheme="minorHAnsi"/>
          <w:bCs/>
        </w:rPr>
        <w:t xml:space="preserve"> recuadro 2).</w:t>
      </w:r>
    </w:p>
    <w:p w14:paraId="143D2B73" w14:textId="411F10C0" w:rsidR="007A322E" w:rsidRPr="002655A5" w:rsidRDefault="005B4AB7" w:rsidP="007A322E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 wp14:anchorId="12A4E701" wp14:editId="60E033CE">
            <wp:extent cx="4431533" cy="2880000"/>
            <wp:effectExtent l="19050" t="19050" r="26670" b="15875"/>
            <wp:docPr id="9534252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34A7" w14:textId="244A0909" w:rsidR="007A322E" w:rsidRDefault="007A322E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bookmarkStart w:id="8" w:name="_Hlk146632968"/>
      <w:r w:rsidR="005B4AB7">
        <w:rPr>
          <w:rFonts w:asciiTheme="minorHAnsi" w:hAnsiTheme="minorHAnsi" w:cstheme="minorHAnsi"/>
          <w:b/>
        </w:rPr>
        <w:t>2</w:t>
      </w:r>
    </w:p>
    <w:p w14:paraId="74999A02" w14:textId="77777777" w:rsidR="005B4AB7" w:rsidRDefault="005B4AB7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0513BE8F" w14:textId="537AD04D" w:rsidR="005B4AB7" w:rsidRPr="00AD5E89" w:rsidRDefault="005B4AB7" w:rsidP="005B4AB7">
      <w:pPr>
        <w:pStyle w:val="Prrafodelista"/>
        <w:numPr>
          <w:ilvl w:val="0"/>
          <w:numId w:val="30"/>
        </w:numPr>
        <w:spacing w:after="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Para realizar cambios en la configuración del puerto y/o variables de comunicación, dar clic en el título de la interfaz (Imagen 7.3</w:t>
      </w:r>
      <w:r w:rsidR="00AD5E89">
        <w:rPr>
          <w:rFonts w:asciiTheme="minorHAnsi" w:hAnsiTheme="minorHAnsi" w:cstheme="minorHAnsi"/>
          <w:bCs/>
        </w:rPr>
        <w:t>, recuadro 1</w:t>
      </w:r>
      <w:r>
        <w:rPr>
          <w:rFonts w:asciiTheme="minorHAnsi" w:hAnsiTheme="minorHAnsi" w:cstheme="minorHAnsi"/>
          <w:bCs/>
        </w:rPr>
        <w:t>)</w:t>
      </w:r>
    </w:p>
    <w:p w14:paraId="727505E3" w14:textId="77777777" w:rsidR="00AD5E89" w:rsidRPr="005B4AB7" w:rsidRDefault="00AD5E89" w:rsidP="00AD5E89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3F45FCE7" w14:textId="27ED507E" w:rsidR="005B4AB7" w:rsidRPr="00AD5E89" w:rsidRDefault="00AD5E89" w:rsidP="00AD5E89">
      <w:pPr>
        <w:spacing w:after="0" w:line="259" w:lineRule="auto"/>
        <w:jc w:val="center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4ECA60D9" wp14:editId="42FF8D65">
            <wp:extent cx="4465238" cy="2880000"/>
            <wp:effectExtent l="19050" t="19050" r="12065" b="15875"/>
            <wp:docPr id="2174629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1C7A2" w14:textId="11C4A4F1" w:rsidR="00AD5E89" w:rsidRDefault="00AD5E89" w:rsidP="00AD5E89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r>
        <w:rPr>
          <w:rFonts w:asciiTheme="minorHAnsi" w:hAnsiTheme="minorHAnsi" w:cstheme="minorHAnsi"/>
          <w:b/>
        </w:rPr>
        <w:t>3</w:t>
      </w:r>
    </w:p>
    <w:p w14:paraId="655B8C46" w14:textId="77777777" w:rsidR="005B4AB7" w:rsidRPr="005B4AB7" w:rsidRDefault="005B4AB7" w:rsidP="005B4AB7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55854EB2" w14:textId="66C27011" w:rsidR="00992050" w:rsidRPr="002655A5" w:rsidRDefault="00506F2B" w:rsidP="008B6616">
      <w:pPr>
        <w:pStyle w:val="Ttulo2"/>
        <w:rPr>
          <w:rFonts w:asciiTheme="minorHAnsi" w:hAnsiTheme="minorHAnsi" w:cstheme="minorHAnsi"/>
          <w:sz w:val="22"/>
        </w:rPr>
      </w:pPr>
      <w:bookmarkStart w:id="9" w:name="_Toc157088994"/>
      <w:r w:rsidRPr="002655A5">
        <w:rPr>
          <w:rFonts w:asciiTheme="minorHAnsi" w:hAnsiTheme="minorHAnsi" w:cstheme="minorHAnsi"/>
          <w:sz w:val="22"/>
        </w:rPr>
        <w:lastRenderedPageBreak/>
        <w:t>Ventana</w:t>
      </w:r>
      <w:r w:rsidR="003C7714" w:rsidRPr="002655A5">
        <w:rPr>
          <w:rFonts w:asciiTheme="minorHAnsi" w:hAnsiTheme="minorHAnsi" w:cstheme="minorHAnsi"/>
          <w:sz w:val="22"/>
        </w:rPr>
        <w:t xml:space="preserve"> </w:t>
      </w:r>
      <w:r w:rsidR="00FA50C5">
        <w:rPr>
          <w:rFonts w:asciiTheme="minorHAnsi" w:hAnsiTheme="minorHAnsi" w:cstheme="minorHAnsi"/>
          <w:sz w:val="22"/>
        </w:rPr>
        <w:t>URILYZER 100</w:t>
      </w:r>
      <w:r w:rsidR="00BE305A" w:rsidRPr="002655A5">
        <w:rPr>
          <w:rFonts w:asciiTheme="minorHAnsi" w:hAnsiTheme="minorHAnsi" w:cstheme="minorHAnsi"/>
          <w:sz w:val="22"/>
        </w:rPr>
        <w:t xml:space="preserve"> </w:t>
      </w:r>
      <w:r w:rsidR="00CD0EBC" w:rsidRPr="002655A5">
        <w:rPr>
          <w:rFonts w:asciiTheme="minorHAnsi" w:hAnsiTheme="minorHAnsi" w:cstheme="minorHAnsi"/>
          <w:sz w:val="22"/>
        </w:rPr>
        <w:t>Conexión</w:t>
      </w:r>
      <w:bookmarkEnd w:id="9"/>
    </w:p>
    <w:p w14:paraId="7628EA23" w14:textId="2F5FA3AC" w:rsidR="00992050" w:rsidRPr="002655A5" w:rsidRDefault="00992050" w:rsidP="00F26082">
      <w:pPr>
        <w:rPr>
          <w:rFonts w:asciiTheme="minorHAnsi" w:hAnsiTheme="minorHAnsi" w:cstheme="minorHAnsi"/>
          <w:b/>
        </w:rPr>
      </w:pPr>
    </w:p>
    <w:p w14:paraId="0316C98A" w14:textId="4F1CEB31" w:rsidR="00321163" w:rsidRPr="002655A5" w:rsidRDefault="00321163" w:rsidP="00321163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ingresar a la configuración de la interfaz, dirigirse a la pestaña “configuración” que se encuentra en el menú del lado izquierdo. </w:t>
      </w:r>
    </w:p>
    <w:p w14:paraId="7ADC39E6" w14:textId="77777777" w:rsidR="00321163" w:rsidRPr="002655A5" w:rsidRDefault="00321163" w:rsidP="00321163">
      <w:pPr>
        <w:pStyle w:val="Prrafodelista"/>
        <w:ind w:left="763" w:firstLine="0"/>
        <w:rPr>
          <w:rFonts w:asciiTheme="minorHAnsi" w:hAnsiTheme="minorHAnsi" w:cstheme="minorHAnsi"/>
          <w:b/>
        </w:rPr>
      </w:pPr>
    </w:p>
    <w:p w14:paraId="4A88A4DB" w14:textId="0BDAABE4" w:rsidR="00CD0EBC" w:rsidRPr="002655A5" w:rsidRDefault="00AD5E89" w:rsidP="00720DA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50BA8C3" wp14:editId="6A2C5D2E">
            <wp:extent cx="4422823" cy="2880000"/>
            <wp:effectExtent l="19050" t="19050" r="15875" b="15875"/>
            <wp:docPr id="18064912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82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D66D0" w14:textId="7AE137B7" w:rsidR="00123E85" w:rsidRPr="002655A5" w:rsidRDefault="009B4822" w:rsidP="00E6399D">
      <w:pPr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4</w:t>
      </w:r>
    </w:p>
    <w:p w14:paraId="2BE02E86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5265A80A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1645392C" w14:textId="77777777" w:rsidR="000F3C9F" w:rsidRPr="002655A5" w:rsidRDefault="000F3C9F" w:rsidP="000F3C9F">
      <w:pPr>
        <w:ind w:left="0" w:firstLine="0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“conexión”</w:t>
      </w:r>
    </w:p>
    <w:p w14:paraId="20C0013F" w14:textId="78AF0002" w:rsidR="000F3C9F" w:rsidRPr="002655A5" w:rsidRDefault="000F3C9F" w:rsidP="000F3C9F">
      <w:pPr>
        <w:ind w:left="0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Se deben completar los campos:</w:t>
      </w:r>
    </w:p>
    <w:p w14:paraId="00FC90A7" w14:textId="6FCDF665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hAnsiTheme="minorHAnsi" w:cstheme="minorHAnsi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Cabecera: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hace referencia al </w:t>
      </w:r>
      <w:proofErr w:type="spellStart"/>
      <w:r w:rsidR="00E50114" w:rsidRPr="002655A5">
        <w:rPr>
          <w:rFonts w:asciiTheme="minorHAnsi" w:eastAsia="Times New Roman" w:hAnsiTheme="minorHAnsi" w:cstheme="minorHAnsi"/>
          <w:color w:val="auto"/>
        </w:rPr>
        <w:t>header</w:t>
      </w:r>
      <w:proofErr w:type="spellEnd"/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enviar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Client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</w:t>
      </w:r>
      <w:r w:rsidR="003B5CDC" w:rsidRPr="002655A5">
        <w:rPr>
          <w:rFonts w:asciiTheme="minorHAnsi" w:eastAsia="Times New Roman" w:hAnsiTheme="minorHAnsi" w:cstheme="minorHAnsi"/>
          <w:color w:val="auto"/>
        </w:rPr>
        <w:t>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 </w:t>
      </w:r>
    </w:p>
    <w:p w14:paraId="74460412" w14:textId="7F244CD6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Usuario</w:t>
      </w:r>
      <w:r w:rsidRPr="002655A5">
        <w:rPr>
          <w:rFonts w:asciiTheme="minorHAnsi" w:eastAsia="Times New Roman" w:hAnsiTheme="minorHAnsi" w:cstheme="minorHAnsi"/>
          <w:color w:val="auto"/>
        </w:rPr>
        <w:t>: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 hace referencia al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="00BA34F0" w:rsidRPr="002655A5">
        <w:rPr>
          <w:rFonts w:asciiTheme="minorHAnsi" w:eastAsia="Times New Roman" w:hAnsiTheme="minorHAnsi" w:cstheme="minorHAnsi"/>
          <w:color w:val="auto"/>
        </w:rPr>
        <w:t>username</w:t>
      </w:r>
      <w:proofErr w:type="spellEnd"/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user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N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ame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51D26DB5" w14:textId="7CA4DA84" w:rsidR="003B5CDC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Contraseña: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hace referencia </w:t>
      </w:r>
      <w:proofErr w:type="gramStart"/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al </w:t>
      </w:r>
      <w:proofErr w:type="spellStart"/>
      <w:r w:rsidR="00BA34F0" w:rsidRPr="002655A5">
        <w:rPr>
          <w:rFonts w:asciiTheme="minorHAnsi" w:eastAsia="Times New Roman" w:hAnsiTheme="minorHAnsi" w:cstheme="minorHAnsi"/>
          <w:color w:val="auto"/>
        </w:rPr>
        <w:t>password</w:t>
      </w:r>
      <w:proofErr w:type="spellEnd"/>
      <w:proofErr w:type="gramEnd"/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proofErr w:type="gramStart"/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password</w:t>
      </w:r>
      <w:proofErr w:type="spellEnd"/>
      <w:proofErr w:type="gram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5A02E51D" w14:textId="28765F86" w:rsidR="003B5CDC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Token: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la obtención del Token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endPointToken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16E4DD85" w14:textId="65EE1C47" w:rsidR="003B5CDC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Resultados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para el </w:t>
      </w:r>
      <w:r w:rsidR="00486995" w:rsidRPr="002655A5">
        <w:rPr>
          <w:rFonts w:asciiTheme="minorHAnsi" w:eastAsia="Times New Roman" w:hAnsiTheme="minorHAnsi" w:cstheme="minorHAnsi"/>
          <w:color w:val="auto"/>
        </w:rPr>
        <w:t>envío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de resultados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endPointResultados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171812AB" w14:textId="06EC65B0" w:rsidR="00AD5E89" w:rsidRPr="00AD5E89" w:rsidRDefault="00AD5E89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URL </w:t>
      </w:r>
      <w:r>
        <w:rPr>
          <w:rFonts w:asciiTheme="minorHAnsi" w:eastAsia="Times New Roman" w:hAnsiTheme="minorHAnsi" w:cstheme="minorHAnsi"/>
          <w:b/>
          <w:bCs/>
          <w:color w:val="auto"/>
        </w:rPr>
        <w:t>Base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Se configura la URL para el envío de resultados al WS. (Variable </w:t>
      </w:r>
      <w:proofErr w:type="spellStart"/>
      <w:r w:rsidRPr="002655A5">
        <w:rPr>
          <w:rFonts w:asciiTheme="minorHAnsi" w:eastAsia="Times New Roman" w:hAnsiTheme="minorHAnsi" w:cstheme="minorHAnsi"/>
          <w:i/>
          <w:iCs/>
          <w:color w:val="auto"/>
        </w:rPr>
        <w:t>endPoint</w:t>
      </w:r>
      <w:r>
        <w:rPr>
          <w:rFonts w:asciiTheme="minorHAnsi" w:eastAsia="Times New Roman" w:hAnsiTheme="minorHAnsi" w:cstheme="minorHAnsi"/>
          <w:i/>
          <w:iCs/>
          <w:color w:val="auto"/>
        </w:rPr>
        <w:t>Base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1FC3B02C" w14:textId="47B69B7D" w:rsidR="00720DA0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Dispositivo Médico: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dispositivo médico que es obligatorio en el envío del JSON al WS.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AD5E89">
        <w:rPr>
          <w:rFonts w:asciiTheme="minorHAnsi" w:eastAsia="Times New Roman" w:hAnsiTheme="minorHAnsi" w:cstheme="minorHAnsi"/>
          <w:i/>
          <w:iCs/>
          <w:color w:val="auto"/>
        </w:rPr>
        <w:t>medicalDevice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5F332FF2" w14:textId="3D86311E" w:rsidR="00CF4A36" w:rsidRPr="00AD5E89" w:rsidRDefault="00DC5AA3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Reactivo: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nombre del reactivo que es obligatorio en el envío del JSON al WS,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3A5357">
        <w:rPr>
          <w:rFonts w:asciiTheme="minorHAnsi" w:eastAsia="Times New Roman" w:hAnsiTheme="minorHAnsi" w:cstheme="minorHAnsi"/>
          <w:i/>
          <w:iCs/>
          <w:color w:val="auto"/>
        </w:rPr>
        <w:t>reactive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3AFE4EA7" w14:textId="08311A71" w:rsidR="0043482D" w:rsidRPr="002655A5" w:rsidRDefault="00720DA0" w:rsidP="008B6616">
      <w:pPr>
        <w:pStyle w:val="Ttulo2"/>
        <w:rPr>
          <w:rFonts w:asciiTheme="minorHAnsi" w:hAnsiTheme="minorHAnsi" w:cstheme="minorHAnsi"/>
          <w:sz w:val="22"/>
        </w:rPr>
      </w:pPr>
      <w:bookmarkStart w:id="10" w:name="_Toc157088995"/>
      <w:r w:rsidRPr="002655A5">
        <w:rPr>
          <w:rFonts w:asciiTheme="minorHAnsi" w:hAnsiTheme="minorHAnsi" w:cstheme="minorHAnsi"/>
          <w:sz w:val="22"/>
        </w:rPr>
        <w:lastRenderedPageBreak/>
        <w:t>Ventana</w:t>
      </w:r>
      <w:r w:rsidR="0043482D" w:rsidRPr="002655A5">
        <w:rPr>
          <w:rFonts w:asciiTheme="minorHAnsi" w:hAnsiTheme="minorHAnsi" w:cstheme="minorHAnsi"/>
          <w:sz w:val="22"/>
        </w:rPr>
        <w:t xml:space="preserve"> </w:t>
      </w:r>
      <w:r w:rsidR="00FA50C5">
        <w:rPr>
          <w:rFonts w:asciiTheme="minorHAnsi" w:hAnsiTheme="minorHAnsi" w:cstheme="minorHAnsi"/>
          <w:sz w:val="22"/>
        </w:rPr>
        <w:t>URILYZER 100</w:t>
      </w:r>
      <w:r w:rsidR="00BE305A" w:rsidRPr="002655A5">
        <w:rPr>
          <w:rFonts w:asciiTheme="minorHAnsi" w:hAnsiTheme="minorHAnsi" w:cstheme="minorHAnsi"/>
          <w:sz w:val="22"/>
        </w:rPr>
        <w:t xml:space="preserve"> </w:t>
      </w:r>
      <w:r w:rsidR="0043482D" w:rsidRPr="002655A5">
        <w:rPr>
          <w:rFonts w:asciiTheme="minorHAnsi" w:hAnsiTheme="minorHAnsi" w:cstheme="minorHAnsi"/>
          <w:sz w:val="22"/>
        </w:rPr>
        <w:t>Parametrización</w:t>
      </w:r>
      <w:bookmarkEnd w:id="10"/>
    </w:p>
    <w:p w14:paraId="05FCCF48" w14:textId="77777777" w:rsidR="001F1D48" w:rsidRPr="002655A5" w:rsidRDefault="001F1D48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</w:p>
    <w:p w14:paraId="229F3E51" w14:textId="738FECA5" w:rsidR="00B8092A" w:rsidRPr="002655A5" w:rsidRDefault="00D46FA0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376692E" wp14:editId="41A4CBD4">
            <wp:extent cx="4465238" cy="2880000"/>
            <wp:effectExtent l="19050" t="19050" r="12065" b="15875"/>
            <wp:docPr id="11213445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2A329" w14:textId="4410C1F1" w:rsidR="00CD3DBE" w:rsidRPr="002655A5" w:rsidRDefault="00061624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5</w:t>
      </w:r>
    </w:p>
    <w:p w14:paraId="3E114872" w14:textId="77777777" w:rsidR="00321163" w:rsidRPr="002655A5" w:rsidRDefault="00321163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3BCA33C9" w14:textId="77777777" w:rsidR="00CD3DBE" w:rsidRPr="002655A5" w:rsidRDefault="00CD3DBE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</w:p>
    <w:p w14:paraId="061AC377" w14:textId="77777777" w:rsidR="000F3C9F" w:rsidRPr="002655A5" w:rsidRDefault="000F3C9F" w:rsidP="005776A6">
      <w:p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“Parametrización”</w:t>
      </w:r>
    </w:p>
    <w:p w14:paraId="41B569FB" w14:textId="77777777" w:rsidR="000F3C9F" w:rsidRPr="002655A5" w:rsidRDefault="000F3C9F" w:rsidP="000F3C9F">
      <w:pPr>
        <w:ind w:left="0" w:firstLine="0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 xml:space="preserve">Se deben completar los siguientes campos: </w:t>
      </w:r>
    </w:p>
    <w:p w14:paraId="4EAD9F68" w14:textId="38DA89D3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Log Activo:</w:t>
      </w:r>
      <w:r w:rsidR="007763E5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Botón para activar y desactivar la creación del archivo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D46FA0">
        <w:rPr>
          <w:rFonts w:asciiTheme="minorHAnsi" w:eastAsia="Times New Roman" w:hAnsiTheme="minorHAnsi" w:cstheme="minorHAnsi"/>
          <w:i/>
          <w:iCs/>
          <w:color w:val="auto"/>
        </w:rPr>
        <w:t>logActivo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0B538AD2" w14:textId="70A2F867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Interfaz: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 la interfaz en ejecución.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</w:t>
      </w:r>
      <w:r w:rsidR="00D46FA0">
        <w:rPr>
          <w:rFonts w:asciiTheme="minorHAnsi" w:eastAsia="Times New Roman" w:hAnsiTheme="minorHAnsi" w:cstheme="minorHAnsi"/>
          <w:i/>
          <w:iCs/>
          <w:color w:val="auto"/>
        </w:rPr>
        <w:t>Equipo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40C24D29" w14:textId="36B62D0C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Log: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del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nombreLog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7256EDB3" w14:textId="5F7E8344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Intervalo: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Hace referencia al tiempo o intervalo de tiempo que tardará la interfaz para iniciar nuevamente </w:t>
      </w:r>
      <w:r w:rsidR="00D15C18">
        <w:rPr>
          <w:rFonts w:asciiTheme="minorHAnsi" w:eastAsia="Times New Roman" w:hAnsiTheme="minorHAnsi" w:cstheme="minorHAnsi"/>
          <w:color w:val="auto"/>
        </w:rPr>
        <w:t>la persistencia de comunicación al analizador</w:t>
      </w:r>
      <w:r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intervalo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4305F18F" w14:textId="0BE9E723" w:rsidR="00792957" w:rsidRPr="002655A5" w:rsidRDefault="00792957" w:rsidP="00E50114">
      <w:pPr>
        <w:pStyle w:val="Prrafodelista"/>
        <w:spacing w:after="0" w:line="247" w:lineRule="auto"/>
        <w:ind w:firstLine="0"/>
        <w:rPr>
          <w:rFonts w:asciiTheme="minorHAnsi" w:eastAsia="Times New Roman" w:hAnsiTheme="minorHAnsi" w:cstheme="minorHAnsi"/>
          <w:color w:val="auto"/>
        </w:rPr>
      </w:pPr>
    </w:p>
    <w:p w14:paraId="67967B0E" w14:textId="50A94BAF" w:rsidR="00F57F98" w:rsidRPr="002655A5" w:rsidRDefault="00F57F98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09C9569D" w14:textId="0C0C76F1" w:rsidR="0043482D" w:rsidRPr="002655A5" w:rsidRDefault="0043482D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5C1BFDDB" w14:textId="77777777" w:rsidR="00CF4A36" w:rsidRPr="002655A5" w:rsidRDefault="00CF4A36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bookmarkEnd w:id="8"/>
    <w:p w14:paraId="02493349" w14:textId="7C0F587A" w:rsidR="006309F3" w:rsidRPr="002655A5" w:rsidRDefault="006309F3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E84F9F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539A51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E58FF4C" w14:textId="77777777" w:rsidR="002655A5" w:rsidRPr="002655A5" w:rsidRDefault="002655A5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722492A" w14:textId="77777777" w:rsidR="00033DFE" w:rsidRPr="002655A5" w:rsidRDefault="00033DFE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80868D7" w14:textId="165A7561" w:rsidR="00B0329B" w:rsidRPr="002655A5" w:rsidRDefault="00B0329B" w:rsidP="00B0329B">
      <w:pPr>
        <w:pStyle w:val="Ttulo1"/>
        <w:rPr>
          <w:rFonts w:asciiTheme="minorHAnsi" w:hAnsiTheme="minorHAnsi" w:cstheme="minorHAnsi"/>
          <w:sz w:val="22"/>
        </w:rPr>
      </w:pPr>
      <w:bookmarkStart w:id="11" w:name="_Toc157088996"/>
      <w:r w:rsidRPr="002655A5">
        <w:rPr>
          <w:rFonts w:asciiTheme="minorHAnsi" w:hAnsiTheme="minorHAnsi" w:cstheme="minorHAnsi"/>
          <w:sz w:val="22"/>
        </w:rPr>
        <w:lastRenderedPageBreak/>
        <w:t>JSON de Envío</w:t>
      </w:r>
      <w:bookmarkEnd w:id="11"/>
    </w:p>
    <w:p w14:paraId="1EF46BCF" w14:textId="77777777" w:rsidR="00B0329B" w:rsidRDefault="00B0329B" w:rsidP="00B0329B"/>
    <w:p w14:paraId="16B6F41C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3BF812F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sampleNumber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"0062080326"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4CBA597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analyte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"1-ed"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39C7090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medicalDevice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"2-LauPrueba"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9734EE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"reactive"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"prueba </w:t>
      </w:r>
      <w:proofErr w:type="spellStart"/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yx</w:t>
      </w:r>
      <w:proofErr w:type="spellEnd"/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reactivo 1"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D66899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result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 E90"</w:t>
      </w:r>
    </w:p>
    <w:p w14:paraId="0EB9F20C" w14:textId="51DDF1AF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22AA0E1" w14:textId="77777777" w:rsidR="00B0329B" w:rsidRDefault="00B0329B" w:rsidP="00B0329B"/>
    <w:p w14:paraId="472F04B9" w14:textId="6FB2E5F2" w:rsidR="00B0329B" w:rsidRDefault="00071665" w:rsidP="00071665">
      <w:pPr>
        <w:pStyle w:val="Ttulo1"/>
      </w:pPr>
      <w:bookmarkStart w:id="12" w:name="_Toc157088997"/>
      <w:r>
        <w:t>Recomendaciones</w:t>
      </w:r>
      <w:bookmarkEnd w:id="12"/>
      <w:r>
        <w:t xml:space="preserve"> </w:t>
      </w:r>
    </w:p>
    <w:p w14:paraId="376C6761" w14:textId="77777777" w:rsidR="00071665" w:rsidRDefault="00071665" w:rsidP="00071665"/>
    <w:p w14:paraId="662531BE" w14:textId="6BC0999A" w:rsidR="00071665" w:rsidRDefault="00071665" w:rsidP="00071665">
      <w:pPr>
        <w:pStyle w:val="Prrafodelista"/>
        <w:numPr>
          <w:ilvl w:val="0"/>
          <w:numId w:val="31"/>
        </w:numPr>
      </w:pPr>
      <w:r>
        <w:t xml:space="preserve">Cuando hacemos mención </w:t>
      </w:r>
      <w:proofErr w:type="gramStart"/>
      <w:r>
        <w:t>a</w:t>
      </w:r>
      <w:proofErr w:type="gramEnd"/>
      <w:r>
        <w:t xml:space="preserve"> los “recursos” del servicio web, en la variables del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endPointToken</w:t>
      </w:r>
      <w:proofErr w:type="spellEnd"/>
      <w:r>
        <w:rPr>
          <w:b/>
          <w:bCs/>
          <w:i/>
          <w:iCs/>
        </w:rPr>
        <w:t xml:space="preserve"> </w:t>
      </w:r>
      <w:r>
        <w:t xml:space="preserve">y </w:t>
      </w:r>
      <w:proofErr w:type="spellStart"/>
      <w:r>
        <w:rPr>
          <w:b/>
          <w:bCs/>
          <w:i/>
          <w:iCs/>
        </w:rPr>
        <w:t>endPointResultados</w:t>
      </w:r>
      <w:proofErr w:type="spellEnd"/>
      <w:r>
        <w:t xml:space="preserve">, hacemos referencia a que solo debe agregarse parte del </w:t>
      </w:r>
      <w:proofErr w:type="spellStart"/>
      <w:r>
        <w:t>endpoint</w:t>
      </w:r>
      <w:proofErr w:type="spellEnd"/>
      <w:r>
        <w:t xml:space="preserve"> del servicio, de esta manera: </w:t>
      </w:r>
    </w:p>
    <w:p w14:paraId="42561F84" w14:textId="77777777" w:rsidR="00071665" w:rsidRDefault="00071665" w:rsidP="00071665">
      <w:pPr>
        <w:pStyle w:val="Prrafodelista"/>
        <w:ind w:left="763" w:firstLine="0"/>
      </w:pPr>
    </w:p>
    <w:p w14:paraId="1B86993D" w14:textId="02F1ACE8" w:rsidR="00071665" w:rsidRDefault="007771C9" w:rsidP="00071665">
      <w:pPr>
        <w:pStyle w:val="Prrafodelista"/>
        <w:ind w:left="763" w:firstLine="0"/>
      </w:pPr>
      <w:r>
        <w:rPr>
          <w:noProof/>
        </w:rPr>
        <w:drawing>
          <wp:inline distT="0" distB="0" distL="0" distR="0" wp14:anchorId="4204F647" wp14:editId="35037727">
            <wp:extent cx="5362042" cy="757674"/>
            <wp:effectExtent l="0" t="0" r="0" b="4445"/>
            <wp:docPr id="104705189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72" cy="76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FF6B" w14:textId="39D7D822" w:rsidR="007771C9" w:rsidRPr="007771C9" w:rsidRDefault="007771C9" w:rsidP="00071665">
      <w:pPr>
        <w:pStyle w:val="Prrafodelista"/>
        <w:ind w:left="763" w:firstLine="0"/>
      </w:pPr>
      <w:r>
        <w:br/>
        <w:t xml:space="preserve">La imagen muestra el </w:t>
      </w:r>
      <w:proofErr w:type="spellStart"/>
      <w:r w:rsidRPr="007771C9">
        <w:rPr>
          <w:b/>
          <w:bCs/>
          <w:i/>
          <w:iCs/>
        </w:rPr>
        <w:t>endpoint</w:t>
      </w:r>
      <w:proofErr w:type="spellEnd"/>
      <w:r>
        <w:t xml:space="preserve"> completo para el consumo del servicio que recibe los resultados de los analitos. Sin embargo, en la variable </w:t>
      </w:r>
      <w:proofErr w:type="spellStart"/>
      <w:r>
        <w:rPr>
          <w:b/>
          <w:bCs/>
          <w:i/>
          <w:iCs/>
        </w:rPr>
        <w:t>endPointBase</w:t>
      </w:r>
      <w:proofErr w:type="spellEnd"/>
      <w:r w:rsidR="001D4BB5">
        <w:rPr>
          <w:b/>
          <w:bCs/>
          <w:i/>
          <w:iCs/>
        </w:rPr>
        <w:t xml:space="preserve">, </w:t>
      </w:r>
      <w:r>
        <w:t xml:space="preserve">solo se configurará lo que está en azul y para la variable </w:t>
      </w:r>
      <w:proofErr w:type="spellStart"/>
      <w:r>
        <w:rPr>
          <w:b/>
          <w:bCs/>
          <w:i/>
          <w:iCs/>
        </w:rPr>
        <w:t>endPointResultados</w:t>
      </w:r>
      <w:proofErr w:type="spellEnd"/>
      <w:r>
        <w:t xml:space="preserve">, solo debe configurarse lo que está en rojo. Este comportamiento, también aplica para la variable de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endPointToken</w:t>
      </w:r>
      <w:proofErr w:type="spellEnd"/>
      <w:r>
        <w:t xml:space="preserve">. </w:t>
      </w:r>
    </w:p>
    <w:sectPr w:rsidR="007771C9" w:rsidRPr="007771C9" w:rsidSect="005F65B0">
      <w:headerReference w:type="even" r:id="rId16"/>
      <w:headerReference w:type="default" r:id="rId17"/>
      <w:headerReference w:type="first" r:id="rId18"/>
      <w:pgSz w:w="12240" w:h="15840"/>
      <w:pgMar w:top="2530" w:right="1183" w:bottom="1933" w:left="1673" w:header="7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509DD" w14:textId="77777777" w:rsidR="005F65B0" w:rsidRDefault="005F65B0">
      <w:pPr>
        <w:spacing w:after="0" w:line="240" w:lineRule="auto"/>
      </w:pPr>
      <w:r>
        <w:separator/>
      </w:r>
    </w:p>
  </w:endnote>
  <w:endnote w:type="continuationSeparator" w:id="0">
    <w:p w14:paraId="2A9BB9D4" w14:textId="77777777" w:rsidR="005F65B0" w:rsidRDefault="005F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556E" w14:textId="77777777" w:rsidR="005F65B0" w:rsidRDefault="005F65B0">
      <w:pPr>
        <w:spacing w:after="0" w:line="240" w:lineRule="auto"/>
      </w:pPr>
      <w:r>
        <w:separator/>
      </w:r>
    </w:p>
  </w:footnote>
  <w:footnote w:type="continuationSeparator" w:id="0">
    <w:p w14:paraId="3484856E" w14:textId="77777777" w:rsidR="005F65B0" w:rsidRDefault="005F6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157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8AE720" wp14:editId="3CD179D6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19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A7994F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3BDDF5" wp14:editId="52BEEA54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75" name="Group 5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76" name="Shape 5676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5675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76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251E" w14:textId="22F8EFEA" w:rsidR="008F3230" w:rsidRDefault="008F3230">
    <w:pPr>
      <w:spacing w:after="0" w:line="259" w:lineRule="auto"/>
      <w:ind w:left="-1673" w:right="223" w:firstLine="0"/>
      <w:rPr>
        <w:noProof/>
      </w:rPr>
    </w:pPr>
    <w:r w:rsidRPr="00DC57B9">
      <w:rPr>
        <w:noProof/>
      </w:rPr>
      <w:drawing>
        <wp:anchor distT="0" distB="0" distL="114300" distR="114300" simplePos="0" relativeHeight="251665408" behindDoc="1" locked="0" layoutInCell="1" allowOverlap="1" wp14:anchorId="73392DE4" wp14:editId="61312752">
          <wp:simplePos x="0" y="0"/>
          <wp:positionH relativeFrom="margin">
            <wp:posOffset>3689985</wp:posOffset>
          </wp:positionH>
          <wp:positionV relativeFrom="paragraph">
            <wp:posOffset>11430</wp:posOffset>
          </wp:positionV>
          <wp:extent cx="923925" cy="5143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37" t="53529" r="52774" b="14706"/>
                  <a:stretch/>
                </pic:blipFill>
                <pic:spPr bwMode="auto">
                  <a:xfrm>
                    <a:off x="0" y="0"/>
                    <a:ext cx="9239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2FAA33AF" wp14:editId="33582ACB">
          <wp:simplePos x="0" y="0"/>
          <wp:positionH relativeFrom="page">
            <wp:posOffset>5895975</wp:posOffset>
          </wp:positionH>
          <wp:positionV relativeFrom="paragraph">
            <wp:posOffset>7620</wp:posOffset>
          </wp:positionV>
          <wp:extent cx="704850" cy="447040"/>
          <wp:effectExtent l="0" t="0" r="0" b="0"/>
          <wp:wrapSquare wrapText="bothSides"/>
          <wp:docPr id="323704807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704807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47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57B9">
      <w:rPr>
        <w:noProof/>
      </w:rPr>
      <w:drawing>
        <wp:anchor distT="0" distB="0" distL="114300" distR="114300" simplePos="0" relativeHeight="251666432" behindDoc="0" locked="0" layoutInCell="1" allowOverlap="1" wp14:anchorId="38AAE6F4" wp14:editId="06D0605D">
          <wp:simplePos x="0" y="0"/>
          <wp:positionH relativeFrom="margin">
            <wp:align>left</wp:align>
          </wp:positionH>
          <wp:positionV relativeFrom="paragraph">
            <wp:posOffset>12700</wp:posOffset>
          </wp:positionV>
          <wp:extent cx="2249805" cy="476250"/>
          <wp:effectExtent l="0" t="0" r="0" b="0"/>
          <wp:wrapThrough wrapText="bothSides">
            <wp:wrapPolygon edited="0">
              <wp:start x="366" y="1728"/>
              <wp:lineTo x="366" y="18144"/>
              <wp:lineTo x="16461" y="18144"/>
              <wp:lineTo x="21399" y="16416"/>
              <wp:lineTo x="21399" y="3456"/>
              <wp:lineTo x="5487" y="1728"/>
              <wp:lineTo x="366" y="1728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5" t="10170" r="3867" b="3280"/>
                  <a:stretch/>
                </pic:blipFill>
                <pic:spPr bwMode="auto">
                  <a:xfrm>
                    <a:off x="0" y="0"/>
                    <a:ext cx="224980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8D1873" w14:textId="740C0454" w:rsidR="00056BAE" w:rsidRDefault="00056BAE">
    <w:pPr>
      <w:spacing w:after="0" w:line="259" w:lineRule="auto"/>
      <w:ind w:left="-1673" w:right="223" w:firstLine="0"/>
    </w:pPr>
  </w:p>
  <w:p w14:paraId="4BEFE0CC" w14:textId="43255325" w:rsidR="00056BAE" w:rsidRDefault="00056B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67C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26F8D9B" wp14:editId="4C983997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2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504D7C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E63E3C" wp14:editId="49EE383F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59" name="Group 5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60" name="Shape 5660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5659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60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001"/>
    <w:multiLevelType w:val="hybridMultilevel"/>
    <w:tmpl w:val="84D0BD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4DD"/>
    <w:multiLevelType w:val="hybridMultilevel"/>
    <w:tmpl w:val="755E3848"/>
    <w:lvl w:ilvl="0" w:tplc="24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8C2267A"/>
    <w:multiLevelType w:val="hybridMultilevel"/>
    <w:tmpl w:val="7A8E2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6037"/>
    <w:multiLevelType w:val="multilevel"/>
    <w:tmpl w:val="B7FCF468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896DD8"/>
    <w:multiLevelType w:val="hybridMultilevel"/>
    <w:tmpl w:val="A4EEAC0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D24CD"/>
    <w:multiLevelType w:val="hybridMultilevel"/>
    <w:tmpl w:val="3FF4CF76"/>
    <w:lvl w:ilvl="0" w:tplc="240A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277450A"/>
    <w:multiLevelType w:val="hybridMultilevel"/>
    <w:tmpl w:val="9120F720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3143F88"/>
    <w:multiLevelType w:val="hybridMultilevel"/>
    <w:tmpl w:val="E5DE0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2734"/>
    <w:multiLevelType w:val="hybridMultilevel"/>
    <w:tmpl w:val="5B9259DE"/>
    <w:lvl w:ilvl="0" w:tplc="189C9E14">
      <w:start w:val="1"/>
      <w:numFmt w:val="bullet"/>
      <w:lvlText w:val="•"/>
      <w:lvlJc w:val="left"/>
      <w:pPr>
        <w:ind w:left="7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261D3E">
      <w:start w:val="1"/>
      <w:numFmt w:val="bullet"/>
      <w:lvlText w:val="o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906FC4E">
      <w:start w:val="1"/>
      <w:numFmt w:val="bullet"/>
      <w:lvlText w:val="▪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EA81CE">
      <w:start w:val="1"/>
      <w:numFmt w:val="bullet"/>
      <w:lvlText w:val="•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084F10">
      <w:start w:val="1"/>
      <w:numFmt w:val="bullet"/>
      <w:lvlText w:val="o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38EF80">
      <w:start w:val="1"/>
      <w:numFmt w:val="bullet"/>
      <w:lvlText w:val="▪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3E7B82">
      <w:start w:val="1"/>
      <w:numFmt w:val="bullet"/>
      <w:lvlText w:val="•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4ED842">
      <w:start w:val="1"/>
      <w:numFmt w:val="bullet"/>
      <w:lvlText w:val="o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5C94B6">
      <w:start w:val="1"/>
      <w:numFmt w:val="bullet"/>
      <w:lvlText w:val="▪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C966F3"/>
    <w:multiLevelType w:val="hybridMultilevel"/>
    <w:tmpl w:val="E9261C5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 w15:restartNumberingAfterBreak="0">
    <w:nsid w:val="443B4A1D"/>
    <w:multiLevelType w:val="hybridMultilevel"/>
    <w:tmpl w:val="ED8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21B69"/>
    <w:multiLevelType w:val="hybridMultilevel"/>
    <w:tmpl w:val="7378672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2" w15:restartNumberingAfterBreak="0">
    <w:nsid w:val="508A15D8"/>
    <w:multiLevelType w:val="hybridMultilevel"/>
    <w:tmpl w:val="4788BFC0"/>
    <w:lvl w:ilvl="0" w:tplc="240A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14C1D14"/>
    <w:multiLevelType w:val="multilevel"/>
    <w:tmpl w:val="699CE2D6"/>
    <w:lvl w:ilvl="0">
      <w:start w:val="1"/>
      <w:numFmt w:val="decimal"/>
      <w:pStyle w:val="Ttulo1"/>
      <w:lvlText w:val="%1"/>
      <w:lvlJc w:val="left"/>
      <w:pPr>
        <w:ind w:left="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4E3444"/>
    <w:multiLevelType w:val="hybridMultilevel"/>
    <w:tmpl w:val="A288C6D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5" w15:restartNumberingAfterBreak="0">
    <w:nsid w:val="5331543A"/>
    <w:multiLevelType w:val="hybridMultilevel"/>
    <w:tmpl w:val="095C7C12"/>
    <w:lvl w:ilvl="0" w:tplc="65829BA4">
      <w:start w:val="1"/>
      <w:numFmt w:val="bullet"/>
      <w:lvlText w:val="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22D9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56B588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086B1E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C49F0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5EE33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269168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631B4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6E39BE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445197"/>
    <w:multiLevelType w:val="hybridMultilevel"/>
    <w:tmpl w:val="CD6AF6FC"/>
    <w:lvl w:ilvl="0" w:tplc="ACD4EE82">
      <w:start w:val="1"/>
      <w:numFmt w:val="bullet"/>
      <w:lvlText w:val="•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1C1D9E">
      <w:start w:val="1"/>
      <w:numFmt w:val="bullet"/>
      <w:lvlText w:val="o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0EFB8">
      <w:start w:val="1"/>
      <w:numFmt w:val="bullet"/>
      <w:lvlText w:val="▪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0CE226">
      <w:start w:val="1"/>
      <w:numFmt w:val="bullet"/>
      <w:lvlText w:val="•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C20D4">
      <w:start w:val="1"/>
      <w:numFmt w:val="bullet"/>
      <w:lvlText w:val="o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67D68">
      <w:start w:val="1"/>
      <w:numFmt w:val="bullet"/>
      <w:lvlText w:val="▪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AB468">
      <w:start w:val="1"/>
      <w:numFmt w:val="bullet"/>
      <w:lvlText w:val="•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AF646">
      <w:start w:val="1"/>
      <w:numFmt w:val="bullet"/>
      <w:lvlText w:val="o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47A06">
      <w:start w:val="1"/>
      <w:numFmt w:val="bullet"/>
      <w:lvlText w:val="▪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F362FA"/>
    <w:multiLevelType w:val="hybridMultilevel"/>
    <w:tmpl w:val="ED3E1CD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8" w15:restartNumberingAfterBreak="0">
    <w:nsid w:val="610266EF"/>
    <w:multiLevelType w:val="hybridMultilevel"/>
    <w:tmpl w:val="77986D4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9E004E"/>
    <w:multiLevelType w:val="hybridMultilevel"/>
    <w:tmpl w:val="7720638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0" w15:restartNumberingAfterBreak="0">
    <w:nsid w:val="652F0FDD"/>
    <w:multiLevelType w:val="hybridMultilevel"/>
    <w:tmpl w:val="9C0C0F86"/>
    <w:lvl w:ilvl="0" w:tplc="D66206F0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41184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0F0B2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E8275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86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2751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003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EF0A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46B6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6C72124"/>
    <w:multiLevelType w:val="hybridMultilevel"/>
    <w:tmpl w:val="B80AD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815AB"/>
    <w:multiLevelType w:val="hybridMultilevel"/>
    <w:tmpl w:val="5D201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A270D"/>
    <w:multiLevelType w:val="hybridMultilevel"/>
    <w:tmpl w:val="BB96DE54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4" w15:restartNumberingAfterBreak="0">
    <w:nsid w:val="6F333FA4"/>
    <w:multiLevelType w:val="hybridMultilevel"/>
    <w:tmpl w:val="54A83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B309F"/>
    <w:multiLevelType w:val="multilevel"/>
    <w:tmpl w:val="C4DCBDF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FA08B1"/>
    <w:multiLevelType w:val="hybridMultilevel"/>
    <w:tmpl w:val="514AF8EE"/>
    <w:lvl w:ilvl="0" w:tplc="45263F8A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649AC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4696E4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02F46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35FC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8876A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A027A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67720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BAF0F4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924AC9"/>
    <w:multiLevelType w:val="hybridMultilevel"/>
    <w:tmpl w:val="2E281C9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EB2624"/>
    <w:multiLevelType w:val="hybridMultilevel"/>
    <w:tmpl w:val="7E96A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708DA"/>
    <w:multiLevelType w:val="hybridMultilevel"/>
    <w:tmpl w:val="2A94DA7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0" w15:restartNumberingAfterBreak="0">
    <w:nsid w:val="75367737"/>
    <w:multiLevelType w:val="hybridMultilevel"/>
    <w:tmpl w:val="A258890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1928225976">
    <w:abstractNumId w:val="8"/>
  </w:num>
  <w:num w:numId="2" w16cid:durableId="822355153">
    <w:abstractNumId w:val="16"/>
  </w:num>
  <w:num w:numId="3" w16cid:durableId="634405781">
    <w:abstractNumId w:val="20"/>
  </w:num>
  <w:num w:numId="4" w16cid:durableId="1513572113">
    <w:abstractNumId w:val="15"/>
  </w:num>
  <w:num w:numId="5" w16cid:durableId="1136146591">
    <w:abstractNumId w:val="13"/>
  </w:num>
  <w:num w:numId="6" w16cid:durableId="726074179">
    <w:abstractNumId w:val="17"/>
  </w:num>
  <w:num w:numId="7" w16cid:durableId="1833595383">
    <w:abstractNumId w:val="23"/>
  </w:num>
  <w:num w:numId="8" w16cid:durableId="1203516179">
    <w:abstractNumId w:val="25"/>
  </w:num>
  <w:num w:numId="9" w16cid:durableId="718937280">
    <w:abstractNumId w:val="28"/>
  </w:num>
  <w:num w:numId="10" w16cid:durableId="1960182159">
    <w:abstractNumId w:val="10"/>
  </w:num>
  <w:num w:numId="11" w16cid:durableId="2112771500">
    <w:abstractNumId w:val="19"/>
  </w:num>
  <w:num w:numId="12" w16cid:durableId="734284692">
    <w:abstractNumId w:val="3"/>
  </w:num>
  <w:num w:numId="13" w16cid:durableId="1769083630">
    <w:abstractNumId w:val="6"/>
  </w:num>
  <w:num w:numId="14" w16cid:durableId="1615868430">
    <w:abstractNumId w:val="14"/>
  </w:num>
  <w:num w:numId="15" w16cid:durableId="2036881652">
    <w:abstractNumId w:val="26"/>
  </w:num>
  <w:num w:numId="16" w16cid:durableId="1164782005">
    <w:abstractNumId w:val="21"/>
  </w:num>
  <w:num w:numId="17" w16cid:durableId="864559323">
    <w:abstractNumId w:val="5"/>
  </w:num>
  <w:num w:numId="18" w16cid:durableId="1167987006">
    <w:abstractNumId w:val="12"/>
  </w:num>
  <w:num w:numId="19" w16cid:durableId="129784645">
    <w:abstractNumId w:val="0"/>
  </w:num>
  <w:num w:numId="20" w16cid:durableId="959648738">
    <w:abstractNumId w:val="7"/>
  </w:num>
  <w:num w:numId="21" w16cid:durableId="1879927505">
    <w:abstractNumId w:val="4"/>
  </w:num>
  <w:num w:numId="22" w16cid:durableId="1202741487">
    <w:abstractNumId w:val="27"/>
  </w:num>
  <w:num w:numId="23" w16cid:durableId="1944801096">
    <w:abstractNumId w:val="18"/>
  </w:num>
  <w:num w:numId="24" w16cid:durableId="329987395">
    <w:abstractNumId w:val="1"/>
  </w:num>
  <w:num w:numId="25" w16cid:durableId="1171800087">
    <w:abstractNumId w:val="2"/>
  </w:num>
  <w:num w:numId="26" w16cid:durableId="2008437936">
    <w:abstractNumId w:val="9"/>
  </w:num>
  <w:num w:numId="27" w16cid:durableId="456993459">
    <w:abstractNumId w:val="11"/>
  </w:num>
  <w:num w:numId="28" w16cid:durableId="296491475">
    <w:abstractNumId w:val="22"/>
  </w:num>
  <w:num w:numId="29" w16cid:durableId="939995842">
    <w:abstractNumId w:val="29"/>
  </w:num>
  <w:num w:numId="30" w16cid:durableId="1792937049">
    <w:abstractNumId w:val="24"/>
  </w:num>
  <w:num w:numId="31" w16cid:durableId="135931489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8B"/>
    <w:rsid w:val="00003C1C"/>
    <w:rsid w:val="00011638"/>
    <w:rsid w:val="00014AE3"/>
    <w:rsid w:val="00015062"/>
    <w:rsid w:val="000150EC"/>
    <w:rsid w:val="00022050"/>
    <w:rsid w:val="0002319C"/>
    <w:rsid w:val="000231D7"/>
    <w:rsid w:val="000233C6"/>
    <w:rsid w:val="00026EED"/>
    <w:rsid w:val="000273AC"/>
    <w:rsid w:val="000277F2"/>
    <w:rsid w:val="00033413"/>
    <w:rsid w:val="00033DFE"/>
    <w:rsid w:val="00056BAE"/>
    <w:rsid w:val="00061624"/>
    <w:rsid w:val="00064E95"/>
    <w:rsid w:val="00070E66"/>
    <w:rsid w:val="00071665"/>
    <w:rsid w:val="00077464"/>
    <w:rsid w:val="000830EB"/>
    <w:rsid w:val="00092BDA"/>
    <w:rsid w:val="000A6EEC"/>
    <w:rsid w:val="000B3231"/>
    <w:rsid w:val="000B7F94"/>
    <w:rsid w:val="000C5F64"/>
    <w:rsid w:val="000D0050"/>
    <w:rsid w:val="000D064D"/>
    <w:rsid w:val="000D4708"/>
    <w:rsid w:val="000F0B87"/>
    <w:rsid w:val="000F3C9F"/>
    <w:rsid w:val="001029FB"/>
    <w:rsid w:val="001030D9"/>
    <w:rsid w:val="00103EFA"/>
    <w:rsid w:val="00105A25"/>
    <w:rsid w:val="00105D5B"/>
    <w:rsid w:val="00112877"/>
    <w:rsid w:val="00117E7B"/>
    <w:rsid w:val="00120122"/>
    <w:rsid w:val="00121A70"/>
    <w:rsid w:val="0012220F"/>
    <w:rsid w:val="00123E85"/>
    <w:rsid w:val="0012427C"/>
    <w:rsid w:val="00126A4D"/>
    <w:rsid w:val="00132260"/>
    <w:rsid w:val="00135D80"/>
    <w:rsid w:val="0014283B"/>
    <w:rsid w:val="0015374F"/>
    <w:rsid w:val="001574F0"/>
    <w:rsid w:val="001609B0"/>
    <w:rsid w:val="00167A1A"/>
    <w:rsid w:val="001842B0"/>
    <w:rsid w:val="0018612F"/>
    <w:rsid w:val="001A233E"/>
    <w:rsid w:val="001A6414"/>
    <w:rsid w:val="001C0C72"/>
    <w:rsid w:val="001C1E4D"/>
    <w:rsid w:val="001C225B"/>
    <w:rsid w:val="001D4BB5"/>
    <w:rsid w:val="001E3199"/>
    <w:rsid w:val="001E3A00"/>
    <w:rsid w:val="001E4F58"/>
    <w:rsid w:val="001E5C3C"/>
    <w:rsid w:val="001F1D48"/>
    <w:rsid w:val="001F7093"/>
    <w:rsid w:val="0020127C"/>
    <w:rsid w:val="00207394"/>
    <w:rsid w:val="00212BF0"/>
    <w:rsid w:val="00214E4F"/>
    <w:rsid w:val="00220F6E"/>
    <w:rsid w:val="00223F2A"/>
    <w:rsid w:val="00224B34"/>
    <w:rsid w:val="00224E1B"/>
    <w:rsid w:val="0023233E"/>
    <w:rsid w:val="00232EE6"/>
    <w:rsid w:val="0024083D"/>
    <w:rsid w:val="00242D87"/>
    <w:rsid w:val="002618E4"/>
    <w:rsid w:val="00261913"/>
    <w:rsid w:val="00262951"/>
    <w:rsid w:val="002640D5"/>
    <w:rsid w:val="002655A5"/>
    <w:rsid w:val="002663F3"/>
    <w:rsid w:val="00274BEA"/>
    <w:rsid w:val="002864A3"/>
    <w:rsid w:val="002932FB"/>
    <w:rsid w:val="00295C2E"/>
    <w:rsid w:val="0029737A"/>
    <w:rsid w:val="002B4D58"/>
    <w:rsid w:val="002C4F3F"/>
    <w:rsid w:val="002C6DAF"/>
    <w:rsid w:val="002C7C79"/>
    <w:rsid w:val="002D00A3"/>
    <w:rsid w:val="002D2774"/>
    <w:rsid w:val="002D6BAA"/>
    <w:rsid w:val="002D71A9"/>
    <w:rsid w:val="002E060D"/>
    <w:rsid w:val="002E10F0"/>
    <w:rsid w:val="002E4B48"/>
    <w:rsid w:val="002E70A9"/>
    <w:rsid w:val="0030598D"/>
    <w:rsid w:val="00321163"/>
    <w:rsid w:val="003449DD"/>
    <w:rsid w:val="00366F52"/>
    <w:rsid w:val="003716A7"/>
    <w:rsid w:val="003724AD"/>
    <w:rsid w:val="00384B34"/>
    <w:rsid w:val="003874BA"/>
    <w:rsid w:val="00391748"/>
    <w:rsid w:val="003A09EE"/>
    <w:rsid w:val="003A5357"/>
    <w:rsid w:val="003B5CDC"/>
    <w:rsid w:val="003C377F"/>
    <w:rsid w:val="003C5C63"/>
    <w:rsid w:val="003C7504"/>
    <w:rsid w:val="003C7714"/>
    <w:rsid w:val="003D38AF"/>
    <w:rsid w:val="003D4B2C"/>
    <w:rsid w:val="003D5208"/>
    <w:rsid w:val="003D5252"/>
    <w:rsid w:val="003D69BC"/>
    <w:rsid w:val="003E0C68"/>
    <w:rsid w:val="003E2A8F"/>
    <w:rsid w:val="003F3DCF"/>
    <w:rsid w:val="004030E8"/>
    <w:rsid w:val="004046EB"/>
    <w:rsid w:val="004048D5"/>
    <w:rsid w:val="004108B0"/>
    <w:rsid w:val="004156C5"/>
    <w:rsid w:val="00415FC0"/>
    <w:rsid w:val="004167E2"/>
    <w:rsid w:val="00420869"/>
    <w:rsid w:val="004218B9"/>
    <w:rsid w:val="0043298C"/>
    <w:rsid w:val="0043482D"/>
    <w:rsid w:val="00451196"/>
    <w:rsid w:val="0046549A"/>
    <w:rsid w:val="004743F0"/>
    <w:rsid w:val="00480575"/>
    <w:rsid w:val="004836B8"/>
    <w:rsid w:val="00486995"/>
    <w:rsid w:val="00494374"/>
    <w:rsid w:val="00495DC0"/>
    <w:rsid w:val="00497FD5"/>
    <w:rsid w:val="004B5600"/>
    <w:rsid w:val="004B6CA1"/>
    <w:rsid w:val="004C04B6"/>
    <w:rsid w:val="004C19F6"/>
    <w:rsid w:val="004C48E6"/>
    <w:rsid w:val="004E460A"/>
    <w:rsid w:val="004E51BF"/>
    <w:rsid w:val="004F11E9"/>
    <w:rsid w:val="004F3F88"/>
    <w:rsid w:val="004F4842"/>
    <w:rsid w:val="005007F3"/>
    <w:rsid w:val="00506F2B"/>
    <w:rsid w:val="00513F6C"/>
    <w:rsid w:val="00516916"/>
    <w:rsid w:val="00516DFB"/>
    <w:rsid w:val="00517153"/>
    <w:rsid w:val="005272E0"/>
    <w:rsid w:val="00541BF0"/>
    <w:rsid w:val="0055661F"/>
    <w:rsid w:val="00560F03"/>
    <w:rsid w:val="00567ADB"/>
    <w:rsid w:val="005747D2"/>
    <w:rsid w:val="00576327"/>
    <w:rsid w:val="00576C52"/>
    <w:rsid w:val="005776A6"/>
    <w:rsid w:val="00580E7B"/>
    <w:rsid w:val="0059614E"/>
    <w:rsid w:val="00597A4E"/>
    <w:rsid w:val="005B226E"/>
    <w:rsid w:val="005B2EC9"/>
    <w:rsid w:val="005B3B48"/>
    <w:rsid w:val="005B4AB7"/>
    <w:rsid w:val="005B6655"/>
    <w:rsid w:val="005B73DF"/>
    <w:rsid w:val="005C7DB1"/>
    <w:rsid w:val="005E2A4B"/>
    <w:rsid w:val="005F2FA4"/>
    <w:rsid w:val="005F301A"/>
    <w:rsid w:val="005F65B0"/>
    <w:rsid w:val="00605234"/>
    <w:rsid w:val="00605E75"/>
    <w:rsid w:val="00607570"/>
    <w:rsid w:val="00610FF4"/>
    <w:rsid w:val="00613399"/>
    <w:rsid w:val="00620D5C"/>
    <w:rsid w:val="00620EAA"/>
    <w:rsid w:val="006309F3"/>
    <w:rsid w:val="00645CD2"/>
    <w:rsid w:val="00650954"/>
    <w:rsid w:val="00654FC6"/>
    <w:rsid w:val="00656FB9"/>
    <w:rsid w:val="00674B5D"/>
    <w:rsid w:val="00675AD0"/>
    <w:rsid w:val="00693A45"/>
    <w:rsid w:val="00694A5A"/>
    <w:rsid w:val="006A0834"/>
    <w:rsid w:val="006A1C4D"/>
    <w:rsid w:val="006A72FB"/>
    <w:rsid w:val="006B4834"/>
    <w:rsid w:val="006B62B9"/>
    <w:rsid w:val="006C5037"/>
    <w:rsid w:val="006C7F87"/>
    <w:rsid w:val="006E4ACA"/>
    <w:rsid w:val="006E6309"/>
    <w:rsid w:val="006F0393"/>
    <w:rsid w:val="006F2962"/>
    <w:rsid w:val="006F6B9A"/>
    <w:rsid w:val="00707E52"/>
    <w:rsid w:val="0071708A"/>
    <w:rsid w:val="00720DA0"/>
    <w:rsid w:val="007216D2"/>
    <w:rsid w:val="00721A64"/>
    <w:rsid w:val="00724792"/>
    <w:rsid w:val="00732BDD"/>
    <w:rsid w:val="00732E1E"/>
    <w:rsid w:val="007567CB"/>
    <w:rsid w:val="007575D2"/>
    <w:rsid w:val="00762755"/>
    <w:rsid w:val="00763F4B"/>
    <w:rsid w:val="00774A3C"/>
    <w:rsid w:val="007763E5"/>
    <w:rsid w:val="00776FCC"/>
    <w:rsid w:val="007771C9"/>
    <w:rsid w:val="00781CA3"/>
    <w:rsid w:val="00784302"/>
    <w:rsid w:val="007868B2"/>
    <w:rsid w:val="00792957"/>
    <w:rsid w:val="00793E1B"/>
    <w:rsid w:val="007A322E"/>
    <w:rsid w:val="007B0D13"/>
    <w:rsid w:val="007B6232"/>
    <w:rsid w:val="007B7332"/>
    <w:rsid w:val="007C2DB0"/>
    <w:rsid w:val="007C64C0"/>
    <w:rsid w:val="007D0EFA"/>
    <w:rsid w:val="007D3CF5"/>
    <w:rsid w:val="007D7B2C"/>
    <w:rsid w:val="007E384F"/>
    <w:rsid w:val="007E6923"/>
    <w:rsid w:val="007F3327"/>
    <w:rsid w:val="00801862"/>
    <w:rsid w:val="00810ED1"/>
    <w:rsid w:val="008127F3"/>
    <w:rsid w:val="0081352D"/>
    <w:rsid w:val="008168F0"/>
    <w:rsid w:val="00821D8E"/>
    <w:rsid w:val="00827404"/>
    <w:rsid w:val="008331DC"/>
    <w:rsid w:val="00847406"/>
    <w:rsid w:val="00853458"/>
    <w:rsid w:val="008645F8"/>
    <w:rsid w:val="00867815"/>
    <w:rsid w:val="00877C20"/>
    <w:rsid w:val="008864DF"/>
    <w:rsid w:val="008964E5"/>
    <w:rsid w:val="00897593"/>
    <w:rsid w:val="008A01AE"/>
    <w:rsid w:val="008B1A5C"/>
    <w:rsid w:val="008B60A0"/>
    <w:rsid w:val="008B6616"/>
    <w:rsid w:val="008B6DE1"/>
    <w:rsid w:val="008C20A6"/>
    <w:rsid w:val="008C5C6F"/>
    <w:rsid w:val="008C624D"/>
    <w:rsid w:val="008D3089"/>
    <w:rsid w:val="008F1922"/>
    <w:rsid w:val="008F3230"/>
    <w:rsid w:val="008F441B"/>
    <w:rsid w:val="008F6C28"/>
    <w:rsid w:val="00904947"/>
    <w:rsid w:val="00905EB3"/>
    <w:rsid w:val="00911345"/>
    <w:rsid w:val="00912BA5"/>
    <w:rsid w:val="00935B13"/>
    <w:rsid w:val="009361AC"/>
    <w:rsid w:val="00942FD3"/>
    <w:rsid w:val="0096175A"/>
    <w:rsid w:val="009815C9"/>
    <w:rsid w:val="0098297F"/>
    <w:rsid w:val="00982A67"/>
    <w:rsid w:val="00984637"/>
    <w:rsid w:val="0098732F"/>
    <w:rsid w:val="00992050"/>
    <w:rsid w:val="009956EC"/>
    <w:rsid w:val="009B4822"/>
    <w:rsid w:val="009C1965"/>
    <w:rsid w:val="009C7300"/>
    <w:rsid w:val="009C7788"/>
    <w:rsid w:val="009D396B"/>
    <w:rsid w:val="009E6CEB"/>
    <w:rsid w:val="00A05ED0"/>
    <w:rsid w:val="00A066FC"/>
    <w:rsid w:val="00A11261"/>
    <w:rsid w:val="00A27EFA"/>
    <w:rsid w:val="00A31337"/>
    <w:rsid w:val="00A34898"/>
    <w:rsid w:val="00A4212D"/>
    <w:rsid w:val="00A50696"/>
    <w:rsid w:val="00A606FA"/>
    <w:rsid w:val="00A83337"/>
    <w:rsid w:val="00A93980"/>
    <w:rsid w:val="00AB7C7F"/>
    <w:rsid w:val="00AC2936"/>
    <w:rsid w:val="00AC3812"/>
    <w:rsid w:val="00AD5E89"/>
    <w:rsid w:val="00AD6398"/>
    <w:rsid w:val="00AE2F59"/>
    <w:rsid w:val="00AE4CB7"/>
    <w:rsid w:val="00AF0739"/>
    <w:rsid w:val="00AF222E"/>
    <w:rsid w:val="00AF276B"/>
    <w:rsid w:val="00AF64D0"/>
    <w:rsid w:val="00B0329B"/>
    <w:rsid w:val="00B03CE0"/>
    <w:rsid w:val="00B2669E"/>
    <w:rsid w:val="00B31E79"/>
    <w:rsid w:val="00B33AA6"/>
    <w:rsid w:val="00B35CF7"/>
    <w:rsid w:val="00B43230"/>
    <w:rsid w:val="00B4367F"/>
    <w:rsid w:val="00B53372"/>
    <w:rsid w:val="00B8092A"/>
    <w:rsid w:val="00B8533B"/>
    <w:rsid w:val="00B90B0B"/>
    <w:rsid w:val="00B927A9"/>
    <w:rsid w:val="00B93905"/>
    <w:rsid w:val="00B95B09"/>
    <w:rsid w:val="00B96D2D"/>
    <w:rsid w:val="00BA34F0"/>
    <w:rsid w:val="00BA395F"/>
    <w:rsid w:val="00BA5535"/>
    <w:rsid w:val="00BA6309"/>
    <w:rsid w:val="00BA712D"/>
    <w:rsid w:val="00BB549B"/>
    <w:rsid w:val="00BC2305"/>
    <w:rsid w:val="00BD0F36"/>
    <w:rsid w:val="00BE305A"/>
    <w:rsid w:val="00BF4D4D"/>
    <w:rsid w:val="00C121B3"/>
    <w:rsid w:val="00C26E50"/>
    <w:rsid w:val="00C373F0"/>
    <w:rsid w:val="00C41302"/>
    <w:rsid w:val="00C44C3C"/>
    <w:rsid w:val="00C45282"/>
    <w:rsid w:val="00C539C1"/>
    <w:rsid w:val="00C54154"/>
    <w:rsid w:val="00C54873"/>
    <w:rsid w:val="00C572B2"/>
    <w:rsid w:val="00C602CF"/>
    <w:rsid w:val="00C96D94"/>
    <w:rsid w:val="00CA2A67"/>
    <w:rsid w:val="00CC110C"/>
    <w:rsid w:val="00CC228C"/>
    <w:rsid w:val="00CC6578"/>
    <w:rsid w:val="00CC7DF9"/>
    <w:rsid w:val="00CD07C7"/>
    <w:rsid w:val="00CD0D3D"/>
    <w:rsid w:val="00CD0EBC"/>
    <w:rsid w:val="00CD3B6C"/>
    <w:rsid w:val="00CD3DBE"/>
    <w:rsid w:val="00CD47EE"/>
    <w:rsid w:val="00CD7D98"/>
    <w:rsid w:val="00CF2637"/>
    <w:rsid w:val="00CF2ED0"/>
    <w:rsid w:val="00CF40C3"/>
    <w:rsid w:val="00CF4A36"/>
    <w:rsid w:val="00CF798B"/>
    <w:rsid w:val="00D0258E"/>
    <w:rsid w:val="00D02D52"/>
    <w:rsid w:val="00D034DA"/>
    <w:rsid w:val="00D03975"/>
    <w:rsid w:val="00D0600D"/>
    <w:rsid w:val="00D0607C"/>
    <w:rsid w:val="00D104BC"/>
    <w:rsid w:val="00D12035"/>
    <w:rsid w:val="00D12170"/>
    <w:rsid w:val="00D15C18"/>
    <w:rsid w:val="00D177CE"/>
    <w:rsid w:val="00D21764"/>
    <w:rsid w:val="00D258F1"/>
    <w:rsid w:val="00D2608C"/>
    <w:rsid w:val="00D43B01"/>
    <w:rsid w:val="00D46FA0"/>
    <w:rsid w:val="00D47293"/>
    <w:rsid w:val="00D64795"/>
    <w:rsid w:val="00D71DFB"/>
    <w:rsid w:val="00D7456E"/>
    <w:rsid w:val="00D80254"/>
    <w:rsid w:val="00D83667"/>
    <w:rsid w:val="00D84463"/>
    <w:rsid w:val="00D856DE"/>
    <w:rsid w:val="00D8694B"/>
    <w:rsid w:val="00D94C98"/>
    <w:rsid w:val="00D959D4"/>
    <w:rsid w:val="00DA26CD"/>
    <w:rsid w:val="00DC3D8B"/>
    <w:rsid w:val="00DC57B9"/>
    <w:rsid w:val="00DC5AA3"/>
    <w:rsid w:val="00DC5C31"/>
    <w:rsid w:val="00DC6FBB"/>
    <w:rsid w:val="00DD4CB1"/>
    <w:rsid w:val="00DD5146"/>
    <w:rsid w:val="00DE3F9D"/>
    <w:rsid w:val="00DF125C"/>
    <w:rsid w:val="00DF5076"/>
    <w:rsid w:val="00E01DEF"/>
    <w:rsid w:val="00E04F3C"/>
    <w:rsid w:val="00E0715D"/>
    <w:rsid w:val="00E133AB"/>
    <w:rsid w:val="00E14A4A"/>
    <w:rsid w:val="00E24427"/>
    <w:rsid w:val="00E3003E"/>
    <w:rsid w:val="00E313EC"/>
    <w:rsid w:val="00E3422F"/>
    <w:rsid w:val="00E358BD"/>
    <w:rsid w:val="00E42B04"/>
    <w:rsid w:val="00E472A6"/>
    <w:rsid w:val="00E50114"/>
    <w:rsid w:val="00E52BAA"/>
    <w:rsid w:val="00E556A9"/>
    <w:rsid w:val="00E57F25"/>
    <w:rsid w:val="00E6029A"/>
    <w:rsid w:val="00E6399D"/>
    <w:rsid w:val="00E6636A"/>
    <w:rsid w:val="00E81F07"/>
    <w:rsid w:val="00E833EA"/>
    <w:rsid w:val="00E87EC3"/>
    <w:rsid w:val="00E90E3A"/>
    <w:rsid w:val="00EA5791"/>
    <w:rsid w:val="00EB0CED"/>
    <w:rsid w:val="00EB5E5E"/>
    <w:rsid w:val="00EC7551"/>
    <w:rsid w:val="00ED1229"/>
    <w:rsid w:val="00ED37F0"/>
    <w:rsid w:val="00EF6C63"/>
    <w:rsid w:val="00EF745C"/>
    <w:rsid w:val="00F12D9E"/>
    <w:rsid w:val="00F17CAB"/>
    <w:rsid w:val="00F2025A"/>
    <w:rsid w:val="00F21D34"/>
    <w:rsid w:val="00F2264E"/>
    <w:rsid w:val="00F26082"/>
    <w:rsid w:val="00F27FA2"/>
    <w:rsid w:val="00F27FCD"/>
    <w:rsid w:val="00F32C72"/>
    <w:rsid w:val="00F34015"/>
    <w:rsid w:val="00F428E7"/>
    <w:rsid w:val="00F44ADF"/>
    <w:rsid w:val="00F45886"/>
    <w:rsid w:val="00F516A6"/>
    <w:rsid w:val="00F51F4A"/>
    <w:rsid w:val="00F5478F"/>
    <w:rsid w:val="00F57F98"/>
    <w:rsid w:val="00F64601"/>
    <w:rsid w:val="00F71862"/>
    <w:rsid w:val="00F73A5E"/>
    <w:rsid w:val="00F740ED"/>
    <w:rsid w:val="00F852A7"/>
    <w:rsid w:val="00F927A5"/>
    <w:rsid w:val="00F929CE"/>
    <w:rsid w:val="00FA0D68"/>
    <w:rsid w:val="00FA50C5"/>
    <w:rsid w:val="00FB1A6D"/>
    <w:rsid w:val="00FB52E0"/>
    <w:rsid w:val="00FB530D"/>
    <w:rsid w:val="00FC06AA"/>
    <w:rsid w:val="00FC4016"/>
    <w:rsid w:val="00FD3ACB"/>
    <w:rsid w:val="00FE1250"/>
    <w:rsid w:val="00FE67A2"/>
    <w:rsid w:val="00FE68D4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0169"/>
  <w15:docId w15:val="{66E677EC-3757-44E1-A124-0B9552FC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0D"/>
    <w:pPr>
      <w:spacing w:after="3" w:line="260" w:lineRule="auto"/>
      <w:ind w:left="53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/>
      <w:ind w:left="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24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right="990" w:hanging="10"/>
      <w:jc w:val="center"/>
      <w:outlineLvl w:val="4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4"/>
    </w:rPr>
  </w:style>
  <w:style w:type="character" w:customStyle="1" w:styleId="Ttulo5Car">
    <w:name w:val="Título 5 Car"/>
    <w:link w:val="Ttulo5"/>
    <w:rPr>
      <w:rFonts w:ascii="Calibri" w:eastAsia="Calibri" w:hAnsi="Calibri" w:cs="Calibri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paragraph" w:styleId="TDC1">
    <w:name w:val="toc 1"/>
    <w:hidden/>
    <w:uiPriority w:val="39"/>
    <w:pPr>
      <w:spacing w:after="133" w:line="260" w:lineRule="auto"/>
      <w:ind w:left="61" w:right="116" w:hanging="10"/>
      <w:jc w:val="both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17"/>
      <w:ind w:left="240" w:right="116"/>
      <w:jc w:val="center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113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EFA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C5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7B9"/>
    <w:rPr>
      <w:rFonts w:ascii="Calibri" w:eastAsia="Calibri" w:hAnsi="Calibri" w:cs="Calibri"/>
      <w:color w:val="000000"/>
    </w:rPr>
  </w:style>
  <w:style w:type="paragraph" w:styleId="TtuloTDC">
    <w:name w:val="TOC Heading"/>
    <w:basedOn w:val="Ttulo1"/>
    <w:next w:val="Normal"/>
    <w:uiPriority w:val="39"/>
    <w:unhideWhenUsed/>
    <w:qFormat/>
    <w:rsid w:val="004F4842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4F4842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3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25E6-C048-4BC2-A132-263E764F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Ricaurte</dc:creator>
  <cp:keywords/>
  <cp:lastModifiedBy>RODRIGO ALEJANDRO VASQUEZ OSORIO</cp:lastModifiedBy>
  <cp:revision>39</cp:revision>
  <cp:lastPrinted>2024-01-30T15:32:00Z</cp:lastPrinted>
  <dcterms:created xsi:type="dcterms:W3CDTF">2023-10-24T22:09:00Z</dcterms:created>
  <dcterms:modified xsi:type="dcterms:W3CDTF">2024-01-30T15:32:00Z</dcterms:modified>
</cp:coreProperties>
</file>