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AE1928" w14:textId="77777777" w:rsidR="002F5595" w:rsidRDefault="00492467" w:rsidP="00492467">
      <w:pPr>
        <w:pStyle w:val="berschrift1"/>
      </w:pPr>
      <w:r>
        <w:t>GRW 11.5-17.5</w:t>
      </w:r>
    </w:p>
    <w:p w14:paraId="2407E14F" w14:textId="77777777" w:rsidR="00492467" w:rsidRDefault="00492467" w:rsidP="00492467">
      <w:pPr>
        <w:pStyle w:val="berschrift2"/>
      </w:pPr>
      <w:r>
        <w:t>2.</w:t>
      </w:r>
    </w:p>
    <w:p w14:paraId="5D5B5C01" w14:textId="77777777" w:rsidR="00492467" w:rsidRDefault="00492467" w:rsidP="00492467">
      <w:r>
        <w:t xml:space="preserve">Im Mittealter wurden Juden in Europa unehrenhafte Berufe überlassen, auch wurden sie im Laufe der Zeit immer mehr von der christlichen Bevölkerung isoliert. Vor allem wurde aber den Juden alles Schlecht und der Tod den Juden angehängt. Mit der Industrialisierung (kein Grund für den Umschwung) kam es zu einem langsamen Umdenken gegen über Juden. Jedoch gab es im 19. </w:t>
      </w:r>
      <w:proofErr w:type="spellStart"/>
      <w:r>
        <w:t>Jh</w:t>
      </w:r>
      <w:proofErr w:type="spellEnd"/>
      <w:r>
        <w:t xml:space="preserve"> einen Umschwung wieder in die andere Richtung.</w:t>
      </w:r>
    </w:p>
    <w:p w14:paraId="14E57712" w14:textId="77777777" w:rsidR="00492467" w:rsidRDefault="00492467" w:rsidP="00492467">
      <w:pPr>
        <w:pStyle w:val="berschrift2"/>
      </w:pPr>
      <w:r>
        <w:t>3.</w:t>
      </w:r>
    </w:p>
    <w:p w14:paraId="4215A5CF" w14:textId="77777777" w:rsidR="00492467" w:rsidRDefault="00492467" w:rsidP="00492467">
      <w:pPr>
        <w:pStyle w:val="Listenabsatz"/>
        <w:numPr>
          <w:ilvl w:val="0"/>
          <w:numId w:val="2"/>
        </w:numPr>
      </w:pPr>
      <w:r>
        <w:t>Angst vor Konkurrenz</w:t>
      </w:r>
      <w:bookmarkStart w:id="0" w:name="_GoBack"/>
      <w:bookmarkEnd w:id="0"/>
      <w:r>
        <w:t xml:space="preserve"> durch die Juden</w:t>
      </w:r>
    </w:p>
    <w:p w14:paraId="5386DFD9" w14:textId="77777777" w:rsidR="00492467" w:rsidRDefault="00492467" w:rsidP="00492467">
      <w:pPr>
        <w:pStyle w:val="Listenabsatz"/>
        <w:numPr>
          <w:ilvl w:val="0"/>
          <w:numId w:val="2"/>
        </w:numPr>
      </w:pPr>
      <w:r>
        <w:t>Falschinformationen gegenüber der Bevölkerung durch Rechte</w:t>
      </w:r>
    </w:p>
    <w:p w14:paraId="78466604" w14:textId="77777777" w:rsidR="00492467" w:rsidRPr="00492467" w:rsidRDefault="00492467" w:rsidP="00492467">
      <w:pPr>
        <w:pStyle w:val="Listenabsatz"/>
        <w:numPr>
          <w:ilvl w:val="0"/>
          <w:numId w:val="2"/>
        </w:numPr>
      </w:pPr>
      <w:r>
        <w:t>Die Texte der Wochenzeitung „Stürmer“ hetzen gegen Juden und verbreiteten Falschinformationen und hängten den Juden Vergewaltigung, Ermordung etc. an</w:t>
      </w:r>
    </w:p>
    <w:sectPr w:rsidR="00492467" w:rsidRPr="004924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5719CD"/>
    <w:multiLevelType w:val="hybridMultilevel"/>
    <w:tmpl w:val="A75641FE"/>
    <w:lvl w:ilvl="0" w:tplc="CCDCC8D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4BB62D3"/>
    <w:multiLevelType w:val="hybridMultilevel"/>
    <w:tmpl w:val="E66C63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67"/>
    <w:rsid w:val="002F5595"/>
    <w:rsid w:val="004924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8BF5"/>
  <w15:chartTrackingRefBased/>
  <w15:docId w15:val="{9D4FF2D7-DECD-4ED3-A03D-5FFB9FA4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924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924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246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492467"/>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492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591</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2020-05-11T16:25:00Z</dcterms:created>
  <dcterms:modified xsi:type="dcterms:W3CDTF">2020-05-11T16:33:00Z</dcterms:modified>
</cp:coreProperties>
</file>