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C279B" w14:textId="77777777" w:rsidR="00402D55" w:rsidRDefault="00402D55" w:rsidP="00402D55">
      <w:pPr>
        <w:rPr>
          <w:sz w:val="44"/>
          <w:szCs w:val="44"/>
        </w:rPr>
      </w:pPr>
      <w:r>
        <w:rPr>
          <w:sz w:val="44"/>
          <w:szCs w:val="44"/>
        </w:rPr>
        <w:t>Lernplan für die Klasse 9b</w:t>
      </w:r>
    </w:p>
    <w:tbl>
      <w:tblPr>
        <w:tblW w:w="10530" w:type="dxa"/>
        <w:tblInd w:w="-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95"/>
        <w:gridCol w:w="5970"/>
        <w:gridCol w:w="2325"/>
      </w:tblGrid>
      <w:tr w:rsidR="00B36006" w14:paraId="3BA3A482" w14:textId="77777777" w:rsidTr="00B36006">
        <w:trPr>
          <w:trHeight w:val="96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0DD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Fach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FB92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Lehr-</w:t>
            </w:r>
          </w:p>
          <w:p w14:paraId="704B03A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kraft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0200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Aufgaben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FB8CB" w14:textId="1ECF2F4C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Kontrolle</w:t>
            </w:r>
          </w:p>
        </w:tc>
      </w:tr>
      <w:tr w:rsidR="00241863" w14:paraId="53AFEA76" w14:textId="7243B8EE" w:rsidTr="00B36006"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E76C" w14:textId="4E0A2E70" w:rsidR="00241863" w:rsidRDefault="00241863" w:rsidP="0024186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C5B1" w14:textId="78DEEDF3" w:rsidR="00241863" w:rsidRDefault="00241863" w:rsidP="0024186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Krm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8FEA2" w14:textId="214E51BE" w:rsidR="00241863" w:rsidRPr="00B36006" w:rsidRDefault="00241863" w:rsidP="0024186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anbei die Aufgaben für den Lateinunterricht in Klasse 9b/c:</w:t>
            </w:r>
            <w:r>
              <w:br/>
            </w:r>
            <w:r>
              <w:br/>
              <w:t>1.) Informiert euch über den antiken Autor Euripides (hier: kurze Biographie und literaturgeschichtliche Einordnung) und seine Tragödie 'Phädra' (hier: kurze Inhaltsangabe)</w:t>
            </w:r>
            <w:r>
              <w:br/>
              <w:t>Material: LB S. 152 und andere Quellen</w:t>
            </w:r>
            <w:r>
              <w:br/>
              <w:t>2.) Erarbeitet euch die Formen und die Verwendung des Interrogativpronomens. Übertragt die Übersicht im Begleitbuch (BB) S.105 in den Hefter (Grammatik)</w:t>
            </w:r>
            <w:r>
              <w:br/>
              <w:t>3.) Unterscheidet Wort- und Satzfragen. Übertragt die Übersicht im BB S. 105 in den Hefter.</w:t>
            </w:r>
            <w:r>
              <w:br/>
              <w:t>4.) AH S. 30/31 - alle Aufgaben.</w:t>
            </w:r>
            <w:r>
              <w:br/>
              <w:t>5.) Übersetzung L-Text S. 153 + Aufgaben 1 bis 5.</w:t>
            </w:r>
            <w:r>
              <w:br/>
              <w:t>6.) Wiederholung Vokabular und Grammatik bis L 32; besonders Deklination. Übungen und Aufgaben in eigener Auswahl in LB und AH.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A74CE" w14:textId="3EDFF53A" w:rsidR="00241863" w:rsidRDefault="00241863" w:rsidP="00241863">
            <w:pPr>
              <w:widowControl w:val="0"/>
              <w:rPr>
                <w:color w:val="C0000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1EC28CCE" w14:textId="77777777" w:rsidR="00402D55" w:rsidRDefault="00402D55"/>
    <w:sectPr w:rsidR="00402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5"/>
    <w:rsid w:val="002342FD"/>
    <w:rsid w:val="00241863"/>
    <w:rsid w:val="002A7605"/>
    <w:rsid w:val="00402D55"/>
    <w:rsid w:val="00493CDA"/>
    <w:rsid w:val="00775A1B"/>
    <w:rsid w:val="00B3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A1E"/>
  <w15:chartTrackingRefBased/>
  <w15:docId w15:val="{79DCB725-8B24-426A-B7A6-23E4EA8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D55"/>
    <w:pPr>
      <w:spacing w:after="0" w:line="276" w:lineRule="auto"/>
    </w:pPr>
    <w:rPr>
      <w:rFonts w:ascii="Arial" w:eastAsia="Arial" w:hAnsi="Arial" w:cs="Arial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694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cp:lastPrinted>2020-03-18T17:28:00Z</cp:lastPrinted>
  <dcterms:created xsi:type="dcterms:W3CDTF">2020-03-18T17:30:00Z</dcterms:created>
  <dcterms:modified xsi:type="dcterms:W3CDTF">2020-03-18T17:30:00Z</dcterms:modified>
</cp:coreProperties>
</file>