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Profile Details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 : Prof. Sayali Sunil Torane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Designation:Assistant Professor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Qualifications: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MBA in Digital Media Communication Marketing (Savitribai Phule Pune University)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Bachelor of Journalism &amp; Mass Communication (BJMC) (Tilak Maharashtra Vidyapeeth)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Degree / Training in Biomedical Engineering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Diploma in Bharatanatyam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Advanced Certificate Course in Digital Marketing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Broad Areas: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●Business Administration &amp; Marketing Management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●AI in Education &amp; Digital Media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●Strategic Media Production &amp; Communication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▪︎ Specific Areas: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□ Microeconomics &amp; Demand Forecasting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□ AI-Driven Video Production &amp; Digital Branding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□Podcasting Curriculum &amp; Media Production Management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□Social Media Marketing &amp; SEO Strategy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□ Cross-Functional Business Development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Research Profile: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ORCID ID: NA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Google Scholar Link:NA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Scopus ID:NA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Research Papers Published:NA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Books Published:NA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Book Chapters Published:NA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Number of Sponsored Research Projects:NA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Research Guidance:NA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Ph.D. Awarded:N/A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Ph.D. Scholars in Process: N/A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Email Id: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sayalitorane.me@gmail.com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Academic Background, Research Interests &amp; Expertise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Prof. Sayali Sunil Torane is a multi-disciplinary educator and strategist with over 13 years of cross-functional experience bridging higher education, digital marketing, media production, and engineering technology. She holds a Master of Business Administration (MBA) in Digital Media Communication Marketing from Savitribai Phule Pune University, a Bachelor’s degree in Journalism &amp; Mass Communication (BJMC), and a background in Biomedical Engineering. Complemented by a formal foundation in the classical arts with a Diploma in Bharatanatyam and advanced credentials in digital marketing, her diverse background brings a rich, multi-dimensional perspective to higher education.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Her academic instruction focuses on business administration, microeconomics, demand forecasting, and digital marketing strategies. Beyond traditional pedagogy, Prof. Torane’s industry experience includes serving as a Executive Producer and Production Manager for prominent broadcast channels like Star Pravaha and Colors Marathi, as well as managing global business development projects utilizing emerging technologies like Virtual Reality.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Her key research interests and creative practice center on the integration of Artificial Intelligence in educational frameworks, AI-driven video production, academic podcasting management, and search engine optimization (SEO). Prof. Torane is dedicated to developing hands-on, industry-aligned curricula that prepare students to navigate the evolving digital economy through strategic branding, media technology, and analytical problem-solving.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yalitorane.m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