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BB1" w:rsidRDefault="004F6BB1" w:rsidP="004F6BB1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работы</w:t>
      </w:r>
    </w:p>
    <w:p w:rsidR="004F6BB1" w:rsidRPr="00A151CC" w:rsidRDefault="004F6BB1" w:rsidP="004F6BB1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6BB1" w:rsidRDefault="004F6BB1" w:rsidP="004F6BB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179BB">
        <w:rPr>
          <w:rFonts w:ascii="Times New Roman" w:hAnsi="Times New Roman" w:cs="Times New Roman"/>
          <w:sz w:val="28"/>
          <w:szCs w:val="28"/>
        </w:rPr>
        <w:t>Приготовление теста в чане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F6BB1" w:rsidRPr="00E179BB" w:rsidRDefault="004F6BB1" w:rsidP="004F6B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79BB">
        <w:rPr>
          <w:rFonts w:ascii="Times New Roman" w:hAnsi="Times New Roman" w:cs="Times New Roman"/>
          <w:sz w:val="28"/>
          <w:szCs w:val="28"/>
        </w:rPr>
        <w:t>а) заготовление необходимого количества.</w:t>
      </w:r>
    </w:p>
    <w:p w:rsidR="004F6BB1" w:rsidRPr="00E179BB" w:rsidRDefault="004F6BB1" w:rsidP="004F6B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79BB">
        <w:rPr>
          <w:rFonts w:ascii="Times New Roman" w:hAnsi="Times New Roman" w:cs="Times New Roman"/>
          <w:sz w:val="28"/>
          <w:szCs w:val="28"/>
        </w:rPr>
        <w:t xml:space="preserve">б) выдерживание </w:t>
      </w:r>
      <w:r>
        <w:rPr>
          <w:rFonts w:ascii="Times New Roman" w:hAnsi="Times New Roman" w:cs="Times New Roman"/>
          <w:sz w:val="28"/>
          <w:szCs w:val="28"/>
        </w:rPr>
        <w:t>в чане до достижения нужного объ</w:t>
      </w:r>
      <w:r w:rsidRPr="00E179BB">
        <w:rPr>
          <w:rFonts w:ascii="Times New Roman" w:hAnsi="Times New Roman" w:cs="Times New Roman"/>
          <w:sz w:val="28"/>
          <w:szCs w:val="28"/>
        </w:rPr>
        <w:t>ема.</w:t>
      </w:r>
    </w:p>
    <w:p w:rsidR="004F6BB1" w:rsidRPr="00F14879" w:rsidRDefault="004F6BB1" w:rsidP="004F6BB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79B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Подача теста через основной кран </w:t>
      </w:r>
      <w:r w:rsidRPr="003E5F7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E5F7E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3E5F7E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конвейер. Когда датчики веса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F7E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 объема</w:t>
      </w:r>
      <w:r w:rsidRPr="003E5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F7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показывают, что п.1 выполнен, компьютер открывает клапан крана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E5F7E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запускает конвейер. </w:t>
      </w:r>
    </w:p>
    <w:p w:rsidR="004F6BB1" w:rsidRDefault="004F6BB1" w:rsidP="004F6BB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Раскатывание теста.</w:t>
      </w:r>
    </w:p>
    <w:p w:rsidR="004F6BB1" w:rsidRDefault="004F6BB1" w:rsidP="004F6BB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Загрузка в смеситель</w:t>
      </w:r>
    </w:p>
    <w:p w:rsidR="004F6BB1" w:rsidRDefault="004F6BB1" w:rsidP="004F6BB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Подача  соответствующего количества фарша. Когда датчик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F7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показывает, что п. 4 выполнен, компьютер дает команду открыть клапан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E5F7E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3E5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трубке для подачи фарша.</w:t>
      </w:r>
    </w:p>
    <w:p w:rsidR="004F6BB1" w:rsidRDefault="004F6BB1" w:rsidP="004F6BB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Формирование заготовок:</w:t>
      </w:r>
    </w:p>
    <w:p w:rsidR="004F6BB1" w:rsidRDefault="004F6BB1" w:rsidP="004F6B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фарш укладывается на листы теста</w:t>
      </w:r>
    </w:p>
    <w:p w:rsidR="004F6BB1" w:rsidRDefault="004F6BB1" w:rsidP="004F6B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фарш заворачивается в тесто</w:t>
      </w:r>
    </w:p>
    <w:p w:rsidR="004F6BB1" w:rsidRDefault="004F6BB1" w:rsidP="004F6B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заготовки направляются к штамповальной машине</w:t>
      </w:r>
    </w:p>
    <w:p w:rsidR="004F6BB1" w:rsidRDefault="004F6BB1" w:rsidP="004F6BB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Штамповка пельменей. Компьютер регулирует скорость работы</w:t>
      </w:r>
      <w:r w:rsidRPr="003E5F7E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5F7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омощью датчика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E5F7E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BB1" w:rsidRDefault="004F6BB1" w:rsidP="004F6BB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Пельмени насыпаются в коробки:</w:t>
      </w:r>
    </w:p>
    <w:p w:rsidR="004F6BB1" w:rsidRDefault="004F6BB1" w:rsidP="004F6B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датчик веса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F7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E5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следит за наполнением</w:t>
      </w:r>
    </w:p>
    <w:p w:rsidR="004F6BB1" w:rsidRDefault="004F6BB1" w:rsidP="004F6B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когда вес коробки достигает нормы, датчик передает сигнал компьютеру. </w:t>
      </w:r>
    </w:p>
    <w:p w:rsidR="004F6BB1" w:rsidRDefault="004F6BB1" w:rsidP="004F6B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компьютер дает сигнал конвейеру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4879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14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двигаться дальше. </w:t>
      </w:r>
    </w:p>
    <w:p w:rsidR="004F6BB1" w:rsidRDefault="004F6BB1" w:rsidP="004F6BB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Коробки перемещаются к погрузчику. </w:t>
      </w:r>
    </w:p>
    <w:p w:rsidR="004F6BB1" w:rsidRDefault="004F6BB1" w:rsidP="004F6BB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 случае возникновения проблем (заклинивание конвейера, невозможности открыть клапан,  остановки валов и т.д.) на компьютер подается тревожный сигнал и высвечиваются рекомендации для решения текущей проблемы.</w:t>
      </w:r>
    </w:p>
    <w:p w:rsidR="00C36217" w:rsidRPr="006C04D7" w:rsidRDefault="00752B9E" w:rsidP="00752B9E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5F5F5"/>
          <w:lang w:eastAsia="ru-RU"/>
        </w:rPr>
        <w:lastRenderedPageBreak/>
        <w:drawing>
          <wp:inline distT="0" distB="0" distL="0" distR="0">
            <wp:extent cx="8886825" cy="5973112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929" t="23810" r="21551" b="8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97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B9E" w:rsidRPr="00752B9E" w:rsidRDefault="00752B9E" w:rsidP="00752B9E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52B9E">
        <w:rPr>
          <w:rFonts w:ascii="Times New Roman" w:hAnsi="Times New Roman" w:cs="Times New Roman"/>
          <w:b/>
          <w:sz w:val="28"/>
          <w:szCs w:val="28"/>
        </w:rPr>
        <w:lastRenderedPageBreak/>
        <w:t>Пояснения к визуальной схеме:</w:t>
      </w:r>
    </w:p>
    <w:p w:rsidR="00752B9E" w:rsidRPr="006C04D7" w:rsidRDefault="00752B9E" w:rsidP="00752B9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752B9E" w:rsidRPr="00165ADE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ADE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65ADE">
        <w:rPr>
          <w:rFonts w:ascii="Times New Roman" w:hAnsi="Times New Roman" w:cs="Times New Roman"/>
          <w:sz w:val="28"/>
          <w:szCs w:val="28"/>
        </w:rPr>
        <w:t>-об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165ADE">
        <w:rPr>
          <w:rFonts w:ascii="Times New Roman" w:hAnsi="Times New Roman" w:cs="Times New Roman"/>
          <w:sz w:val="28"/>
          <w:szCs w:val="28"/>
        </w:rPr>
        <w:t>ем теста в чане (А)</w:t>
      </w:r>
    </w:p>
    <w:p w:rsidR="00752B9E" w:rsidRPr="00165ADE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1DA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65A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1DA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5ADE">
        <w:rPr>
          <w:rFonts w:ascii="Times New Roman" w:hAnsi="Times New Roman" w:cs="Times New Roman"/>
          <w:sz w:val="28"/>
          <w:szCs w:val="28"/>
        </w:rPr>
        <w:t>-клапаны основного крана, регулирующие подачу теста(А)</w:t>
      </w:r>
    </w:p>
    <w:p w:rsidR="00752B9E" w:rsidRPr="00165ADE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1DA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65A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1DA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65ADE">
        <w:rPr>
          <w:rFonts w:ascii="Times New Roman" w:hAnsi="Times New Roman" w:cs="Times New Roman"/>
          <w:sz w:val="28"/>
          <w:szCs w:val="28"/>
        </w:rPr>
        <w:t>-клапаны запасного крана, регулирующие подачу теста(А)</w:t>
      </w:r>
    </w:p>
    <w:p w:rsidR="00752B9E" w:rsidRPr="006C04D7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1DA4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65A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1DA4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65ADE">
        <w:rPr>
          <w:rFonts w:ascii="Times New Roman" w:hAnsi="Times New Roman" w:cs="Times New Roman"/>
          <w:sz w:val="28"/>
          <w:szCs w:val="28"/>
        </w:rPr>
        <w:t>-клапаны</w:t>
      </w:r>
      <w:r w:rsidRPr="006C04D7">
        <w:rPr>
          <w:rFonts w:ascii="Times New Roman" w:hAnsi="Times New Roman" w:cs="Times New Roman"/>
          <w:sz w:val="28"/>
          <w:szCs w:val="28"/>
        </w:rPr>
        <w:t xml:space="preserve"> основного крана, регулирующие подачу фарша(А)</w:t>
      </w:r>
    </w:p>
    <w:p w:rsidR="00752B9E" w:rsidRPr="00165ADE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1DA4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6C04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1DA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6C04D7">
        <w:rPr>
          <w:rFonts w:ascii="Times New Roman" w:hAnsi="Times New Roman" w:cs="Times New Roman"/>
          <w:sz w:val="28"/>
          <w:szCs w:val="28"/>
        </w:rPr>
        <w:t>-клапаны запасного крана, регулирующие подачу фарша(А)</w:t>
      </w:r>
    </w:p>
    <w:p w:rsidR="00752B9E" w:rsidRPr="006C04D7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1DA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C04D7">
        <w:rPr>
          <w:rFonts w:ascii="Times New Roman" w:hAnsi="Times New Roman" w:cs="Times New Roman"/>
          <w:sz w:val="28"/>
          <w:szCs w:val="28"/>
        </w:rPr>
        <w:t>основной кран для подачи теста(Д)</w:t>
      </w:r>
    </w:p>
    <w:p w:rsidR="00752B9E" w:rsidRPr="006C04D7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C04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1166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C04D7">
        <w:rPr>
          <w:rFonts w:ascii="Times New Roman" w:hAnsi="Times New Roman" w:cs="Times New Roman"/>
          <w:sz w:val="28"/>
          <w:szCs w:val="28"/>
        </w:rPr>
        <w:t>- запасной кран для подачи теста(Д)</w:t>
      </w:r>
    </w:p>
    <w:p w:rsidR="00752B9E" w:rsidRPr="0042640E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C04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1166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C04D7">
        <w:rPr>
          <w:rFonts w:ascii="Times New Roman" w:hAnsi="Times New Roman" w:cs="Times New Roman"/>
          <w:sz w:val="28"/>
          <w:szCs w:val="28"/>
        </w:rPr>
        <w:t>- основной кран для подачи фарша(Д)</w:t>
      </w:r>
    </w:p>
    <w:p w:rsidR="00752B9E" w:rsidRPr="00411665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C04D7">
        <w:rPr>
          <w:rFonts w:ascii="Times New Roman" w:hAnsi="Times New Roman" w:cs="Times New Roman"/>
          <w:sz w:val="28"/>
          <w:szCs w:val="28"/>
        </w:rPr>
        <w:t>- запасной кран для подачи фарша(Д)</w:t>
      </w:r>
    </w:p>
    <w:p w:rsidR="00752B9E" w:rsidRPr="006C04D7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4D7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C04D7">
        <w:rPr>
          <w:rFonts w:ascii="Times New Roman" w:hAnsi="Times New Roman" w:cs="Times New Roman"/>
          <w:sz w:val="28"/>
          <w:szCs w:val="28"/>
        </w:rPr>
        <w:t xml:space="preserve">-весы, измеряющие количество теста(А) </w:t>
      </w:r>
    </w:p>
    <w:p w:rsidR="00752B9E" w:rsidRPr="006C04D7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4D7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C04D7">
        <w:rPr>
          <w:rFonts w:ascii="Times New Roman" w:hAnsi="Times New Roman" w:cs="Times New Roman"/>
          <w:sz w:val="28"/>
          <w:szCs w:val="28"/>
        </w:rPr>
        <w:t>- весы, измеряющие количество фарша(А)</w:t>
      </w:r>
    </w:p>
    <w:p w:rsidR="00752B9E" w:rsidRPr="006C04D7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4D7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C04D7">
        <w:rPr>
          <w:rFonts w:ascii="Times New Roman" w:hAnsi="Times New Roman" w:cs="Times New Roman"/>
          <w:sz w:val="28"/>
          <w:szCs w:val="28"/>
        </w:rPr>
        <w:t>- весы, измеряющие количество пельменей(А)</w:t>
      </w:r>
    </w:p>
    <w:p w:rsidR="00752B9E" w:rsidRPr="006C04D7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1665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C04D7">
        <w:rPr>
          <w:rFonts w:ascii="Times New Roman" w:hAnsi="Times New Roman" w:cs="Times New Roman"/>
          <w:sz w:val="28"/>
          <w:szCs w:val="28"/>
        </w:rPr>
        <w:t>-формовщик пельменей(А)</w:t>
      </w:r>
    </w:p>
    <w:p w:rsidR="00752B9E" w:rsidRPr="006C04D7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1665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6C04D7">
        <w:rPr>
          <w:rFonts w:ascii="Times New Roman" w:hAnsi="Times New Roman" w:cs="Times New Roman"/>
          <w:sz w:val="28"/>
          <w:szCs w:val="28"/>
        </w:rPr>
        <w:t>-вал, раскатывающий тесто(А)</w:t>
      </w:r>
    </w:p>
    <w:p w:rsidR="00752B9E" w:rsidRPr="006C04D7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4D7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6C04D7">
        <w:rPr>
          <w:rFonts w:ascii="Times New Roman" w:hAnsi="Times New Roman" w:cs="Times New Roman"/>
          <w:sz w:val="28"/>
          <w:szCs w:val="28"/>
        </w:rPr>
        <w:t>-смеситель(Д)</w:t>
      </w:r>
    </w:p>
    <w:p w:rsidR="00752B9E" w:rsidRPr="006C04D7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1665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6C04D7">
        <w:rPr>
          <w:rFonts w:ascii="Times New Roman" w:hAnsi="Times New Roman" w:cs="Times New Roman"/>
          <w:sz w:val="28"/>
          <w:szCs w:val="28"/>
        </w:rPr>
        <w:t>- конвейер для подачи коробок(Д)</w:t>
      </w:r>
    </w:p>
    <w:p w:rsidR="00752B9E" w:rsidRPr="006C04D7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166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C7FA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C04D7">
        <w:rPr>
          <w:rFonts w:ascii="Times New Roman" w:hAnsi="Times New Roman" w:cs="Times New Roman"/>
          <w:sz w:val="28"/>
          <w:szCs w:val="28"/>
        </w:rPr>
        <w:t>-конвейер для подачи теста(Д)</w:t>
      </w:r>
    </w:p>
    <w:p w:rsidR="00752B9E" w:rsidRPr="006C04D7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4D7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C04D7">
        <w:rPr>
          <w:rFonts w:ascii="Times New Roman" w:hAnsi="Times New Roman" w:cs="Times New Roman"/>
          <w:sz w:val="28"/>
          <w:szCs w:val="28"/>
        </w:rPr>
        <w:t>-давление  в чане(А)</w:t>
      </w:r>
    </w:p>
    <w:p w:rsidR="00752B9E" w:rsidRPr="006C04D7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4D7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6C04D7">
        <w:rPr>
          <w:rFonts w:ascii="Times New Roman" w:hAnsi="Times New Roman" w:cs="Times New Roman"/>
          <w:sz w:val="28"/>
          <w:szCs w:val="28"/>
        </w:rPr>
        <w:t>-давление в контейнере(А)</w:t>
      </w:r>
    </w:p>
    <w:p w:rsidR="00752B9E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4D7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6C04D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C04D7">
        <w:rPr>
          <w:rFonts w:ascii="Times New Roman" w:hAnsi="Times New Roman" w:cs="Times New Roman"/>
          <w:sz w:val="28"/>
          <w:szCs w:val="28"/>
        </w:rPr>
        <w:t xml:space="preserve"> </w:t>
      </w:r>
      <w:r w:rsidRPr="006C04D7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C04D7">
        <w:rPr>
          <w:rFonts w:ascii="Times New Roman" w:hAnsi="Times New Roman" w:cs="Times New Roman"/>
          <w:sz w:val="28"/>
          <w:szCs w:val="28"/>
        </w:rPr>
        <w:t>-уровень критической наполненности/нехватки(Д)</w:t>
      </w:r>
    </w:p>
    <w:p w:rsidR="00752B9E" w:rsidRDefault="00752B9E" w:rsidP="00752B9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2B9E" w:rsidRDefault="00752B9E" w:rsidP="00752B9E">
      <w:pPr>
        <w:spacing w:after="0"/>
        <w:ind w:firstLine="709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5F5F5"/>
        </w:rPr>
      </w:pPr>
    </w:p>
    <w:p w:rsidR="00752B9E" w:rsidRDefault="00752B9E" w:rsidP="00752B9E">
      <w:pPr>
        <w:spacing w:after="0"/>
        <w:ind w:firstLine="709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5F5F5"/>
        </w:rPr>
      </w:pPr>
    </w:p>
    <w:p w:rsidR="00752B9E" w:rsidRPr="003254CF" w:rsidRDefault="00752B9E" w:rsidP="00752B9E">
      <w:pPr>
        <w:spacing w:after="0"/>
        <w:ind w:firstLine="709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5F5F5"/>
        </w:rPr>
        <w:lastRenderedPageBreak/>
        <w:t>Пояснения к структурной схеме:</w:t>
      </w:r>
    </w:p>
    <w:p w:rsidR="00752B9E" w:rsidRDefault="00752B9E" w:rsidP="00752B9E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</w:pP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СУ – согласующее устройство. Выполняет функции согласования.</w:t>
      </w:r>
    </w:p>
    <w:p w:rsidR="00752B9E" w:rsidRDefault="00752B9E" w:rsidP="00752B9E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  <w:lang w:val="uk-UA"/>
        </w:rPr>
      </w:pP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 xml:space="preserve">НУ </w:t>
      </w:r>
      <w:r w:rsidRPr="006C04D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 xml:space="preserve">– 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нормирующий усилитель. Усиливает сигнал до уровня чувствительности элементов цепочки.</w:t>
      </w:r>
    </w:p>
    <w:p w:rsidR="00752B9E" w:rsidRDefault="00752B9E" w:rsidP="00752B9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УВХ - устройство</w:t>
      </w:r>
      <w:r w:rsidRPr="006C04D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 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 xml:space="preserve">выборки хранения.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Э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  <w:lang w:val="uk-UA"/>
        </w:rPr>
        <w:t xml:space="preserve">то </w:t>
      </w:r>
      <w:hyperlink r:id="rId5" w:history="1">
        <w:r w:rsidRPr="006C04D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схема</w:t>
        </w:r>
      </w:hyperlink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запоминающая напряжение на входе в определённый момент времени. Является компонентом большинства</w:t>
      </w:r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tooltip="Аналого-цифровой преобразователь" w:history="1">
        <w:r w:rsidRPr="006C04D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аналого-цифровых преобразователей</w:t>
        </w:r>
      </w:hyperlink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52B9E" w:rsidRDefault="00752B9E" w:rsidP="00752B9E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  <w:lang w:val="uk-UA"/>
        </w:rPr>
      </w:pPr>
      <w:proofErr w:type="spellStart"/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ПрК</w:t>
      </w:r>
      <w:proofErr w:type="spellEnd"/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 xml:space="preserve"> – промышленный компьютер. Главное устройство системы, координирующее работу всех остальных.</w:t>
      </w:r>
    </w:p>
    <w:p w:rsidR="00752B9E" w:rsidRDefault="00752B9E" w:rsidP="00752B9E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Mux</w:t>
      </w:r>
      <w:proofErr w:type="spellEnd"/>
      <w:r w:rsidRPr="0042640E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 xml:space="preserve"> 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–</w:t>
      </w:r>
      <w:r w:rsidRPr="0042640E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 xml:space="preserve"> 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 xml:space="preserve">мультиплексор. Это 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устройство, имеющее несколько сигнальных входов, один или более управляющих входов и один выход. Мультиплексор позволяет передавать сигнал с</w:t>
      </w:r>
      <w:r w:rsidRPr="006C04D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C04D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одного</w:t>
      </w:r>
      <w:r w:rsidRPr="006C04D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 входов на выход; при этом выбор желаемого входа осуществляется подачей соответствующей комбинации управляющих сигналов.</w:t>
      </w:r>
    </w:p>
    <w:p w:rsidR="00752B9E" w:rsidRPr="001A1931" w:rsidRDefault="00752B9E" w:rsidP="00752B9E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V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/</w:t>
      </w:r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 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</w:t>
      </w:r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 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–</w:t>
      </w:r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 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Аналоговый</w:t>
      </w:r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 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цифровой</w:t>
      </w:r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 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преобразователь. Это у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стройство, преобразующее входной</w:t>
      </w:r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7" w:tooltip="Аналоговый сигнал" w:history="1">
        <w:r w:rsidRPr="006C04D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аналоговый сигнал</w:t>
        </w:r>
      </w:hyperlink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дискретный код (</w:t>
      </w:r>
      <w:hyperlink r:id="rId8" w:tooltip="Цифровой сигнал" w:history="1">
        <w:r w:rsidRPr="006C04D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цифровой сигнал</w:t>
        </w:r>
      </w:hyperlink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752B9E" w:rsidRDefault="00752B9E" w:rsidP="00752B9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#</w:t>
      </w:r>
      <w:r w:rsidRPr="006C04D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 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/</w:t>
      </w:r>
      <w:r w:rsidRPr="006C04D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 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V</w:t>
      </w:r>
      <w:r w:rsidRPr="006C04D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 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–</w:t>
      </w:r>
      <w:r w:rsidRPr="006C04D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 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Цифро-аналоговый</w:t>
      </w:r>
      <w:r w:rsidRPr="006C04D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 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преобразователь.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Это 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устройство для преобразования цифрового (обычно двоичного) кода в</w:t>
      </w:r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9" w:tooltip="Аналоговый сигнал" w:history="1">
        <w:r w:rsidRPr="006C04D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аналоговый сигнал</w:t>
        </w:r>
      </w:hyperlink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hyperlink r:id="rId10" w:tooltip="Электрический ток" w:history="1">
        <w:r w:rsidRPr="006C04D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ток</w:t>
        </w:r>
      </w:hyperlink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1" w:tooltip="Электрическое напряжение" w:history="1">
        <w:r w:rsidRPr="006C04D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напряжение</w:t>
        </w:r>
      </w:hyperlink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2" w:tooltip="Электрический заряд" w:history="1">
        <w:r w:rsidRPr="006C04D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заряд</w:t>
        </w:r>
      </w:hyperlink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Цифро-аналоговые преобразователи являются</w:t>
      </w:r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3" w:tooltip="Интерфейс" w:history="1">
        <w:r w:rsidRPr="006C04D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интерфейсом</w:t>
        </w:r>
      </w:hyperlink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между дискретным цифровым миром и аналоговыми сигналами.</w:t>
      </w:r>
    </w:p>
    <w:p w:rsidR="00752B9E" w:rsidRDefault="00752B9E" w:rsidP="00752B9E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</w:pP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RG</w:t>
      </w:r>
      <w:r w:rsidRPr="006C04D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 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–</w:t>
      </w:r>
      <w:r w:rsidRPr="006C04D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 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 xml:space="preserve">Регистр. 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Это 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устройство, используемое для хранения</w:t>
      </w:r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C04D7">
        <w:rPr>
          <w:rStyle w:val="math-template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n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-разрядных</w:t>
      </w:r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4" w:tooltip="Двоичная система счисления" w:history="1">
        <w:r w:rsidRPr="006C04D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двоичных</w:t>
        </w:r>
      </w:hyperlink>
      <w:r w:rsidRPr="006C04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C04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 и выполнения преобразований над ними.</w:t>
      </w:r>
    </w:p>
    <w:p w:rsidR="00752B9E" w:rsidRDefault="00752B9E" w:rsidP="00752B9E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</w:pP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Ф</w:t>
      </w:r>
      <w:r w:rsidRPr="006C04D7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 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– фильтр. Используется для удаления помех сигнала.</w:t>
      </w:r>
    </w:p>
    <w:p w:rsidR="00752B9E" w:rsidRDefault="00752B9E" w:rsidP="00752B9E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 xml:space="preserve">УГР </w:t>
      </w:r>
      <w:r w:rsidRPr="006C04D7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 xml:space="preserve"> устройство гальванического развязки. Служит для передачи сигнала между электрическими цепями.</w:t>
      </w:r>
    </w:p>
    <w:p w:rsidR="00752B9E" w:rsidRDefault="00752B9E" w:rsidP="00752B9E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</w:pPr>
    </w:p>
    <w:p w:rsidR="00752B9E" w:rsidRDefault="00752B9E" w:rsidP="00752B9E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</w:pPr>
    </w:p>
    <w:p w:rsidR="00752B9E" w:rsidRDefault="00752B9E" w:rsidP="00752B9E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</w:pPr>
    </w:p>
    <w:p w:rsidR="00752B9E" w:rsidRPr="006C04D7" w:rsidRDefault="00752B9E" w:rsidP="00752B9E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</w:pPr>
    </w:p>
    <w:p w:rsidR="00752B9E" w:rsidRDefault="00752B9E" w:rsidP="007E3A28"/>
    <w:p w:rsidR="00C36217" w:rsidRDefault="00C36217" w:rsidP="007E3A28"/>
    <w:p w:rsidR="007E3A28" w:rsidRDefault="00793478" w:rsidP="007E3A28">
      <w:r>
        <w:rPr>
          <w:noProof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6" type="#_x0000_t32" style="position:absolute;margin-left:510.35pt;margin-top:-86.55pt;width:0;height:629.5pt;z-index:251767808" o:connectortype="straight"/>
        </w:pict>
      </w:r>
      <w:r>
        <w:rPr>
          <w:noProof/>
          <w:lang w:eastAsia="ru-RU"/>
        </w:rPr>
        <w:pict>
          <v:rect id="_x0000_s1151" style="position:absolute;margin-left:415.35pt;margin-top:3.9pt;width:84.75pt;height:24.75pt;z-index:251772928" filled="f" stroked="f">
            <v:textbox style="mso-next-textbox:#_x0000_s1151">
              <w:txbxContent>
                <w:p w:rsidR="007E3A28" w:rsidRPr="001A670E" w:rsidRDefault="007E3A28" w:rsidP="007E3A2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A67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аналоговый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47" type="#_x0000_t32" style="position:absolute;margin-left:524.55pt;margin-top:-86.55pt;width:.05pt;height:600pt;z-index:251768832" o:connectortype="straight"/>
        </w:pict>
      </w:r>
      <w:r>
        <w:rPr>
          <w:noProof/>
          <w:lang w:eastAsia="ru-RU"/>
        </w:rPr>
        <w:pict>
          <v:rect id="_x0000_s1103" style="position:absolute;margin-left:288.6pt;margin-top:23.8pt;width:40.2pt;height:19.5pt;z-index:251723776">
            <v:textbox style="mso-next-textbox:#_x0000_s1103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V/#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02" style="position:absolute;margin-left:222.55pt;margin-top:23.8pt;width:42.5pt;height:19.85pt;z-index:251722752">
            <v:textbox style="mso-next-textbox:#_x0000_s1102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01" style="position:absolute;margin-left:155.85pt;margin-top:24.15pt;width:40.2pt;height:19.5pt;z-index:251721728">
            <v:textbox style="mso-next-textbox:#_x0000_s1101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ГР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00" style="position:absolute;margin-left:91.35pt;margin-top:24.15pt;width:36.45pt;height:19.5pt;z-index:251720704">
            <v:textbox style="mso-next-textbox:#_x0000_s1100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</w:t>
                  </w: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99" style="position:absolute;margin-left:31.35pt;margin-top:24.15pt;width:36.45pt;height:19.5pt;z-index:251719680">
            <v:textbox style="mso-next-textbox:#_x0000_s1099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89" style="position:absolute;margin-left:-28.05pt;margin-top:14.85pt;width:41.35pt;height:39.8pt;z-index:251709440">
            <v:textbox style="mso-next-textbox:#_x0000_s1089">
              <w:txbxContent>
                <w:p w:rsidR="007E3A28" w:rsidRPr="009F191B" w:rsidRDefault="007E3A28" w:rsidP="007E3A28">
                  <w:pPr>
                    <w:jc w:val="center"/>
                  </w:pPr>
                  <w:r>
                    <w:t>Х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</w:p>
    <w:p w:rsidR="007E3A28" w:rsidRPr="002F3611" w:rsidRDefault="00793478" w:rsidP="007E3A28">
      <w:r>
        <w:rPr>
          <w:noProof/>
          <w:lang w:eastAsia="ru-RU"/>
        </w:rPr>
        <w:pict>
          <v:shape id="_x0000_s1088" type="#_x0000_t32" style="position:absolute;margin-left:13.3pt;margin-top:6.95pt;width:497pt;height:1.5pt;z-index:251708416" o:connectortype="straight">
            <v:stroke endarrow="block"/>
          </v:shape>
        </w:pict>
      </w:r>
    </w:p>
    <w:p w:rsidR="007E3A28" w:rsidRPr="002F3611" w:rsidRDefault="00793478" w:rsidP="007E3A28">
      <w:r>
        <w:rPr>
          <w:noProof/>
          <w:lang w:eastAsia="ru-RU"/>
        </w:rPr>
        <w:pict>
          <v:oval id="_x0000_s1096" style="position:absolute;margin-left:-28.05pt;margin-top:17.5pt;width:41.35pt;height:39.8pt;z-index:251716608">
            <v:textbox style="mso-next-textbox:#_x0000_s1096">
              <w:txbxContent>
                <w:p w:rsidR="007E3A28" w:rsidRPr="002F3611" w:rsidRDefault="007E3A28" w:rsidP="007E3A28">
                  <w:pPr>
                    <w:jc w:val="center"/>
                  </w:pPr>
                  <w:r>
                    <w:t>Х2</w:t>
                  </w:r>
                </w:p>
              </w:txbxContent>
            </v:textbox>
          </v:oval>
        </w:pict>
      </w:r>
    </w:p>
    <w:p w:rsidR="007E3A28" w:rsidRDefault="00793478" w:rsidP="007E3A28">
      <w:r>
        <w:rPr>
          <w:noProof/>
          <w:lang w:eastAsia="ru-RU"/>
        </w:rPr>
        <w:pict>
          <v:rect id="_x0000_s1153" style="position:absolute;margin-left:415.35pt;margin-top:20.5pt;width:84.75pt;height:24.75pt;z-index:251774976" filled="f" stroked="f">
            <v:textbox style="mso-next-textbox:#_x0000_s1153">
              <w:txbxContent>
                <w:p w:rsidR="007E3A28" w:rsidRPr="001A670E" w:rsidRDefault="007E3A28" w:rsidP="007E3A2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A67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аналоговый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35" type="#_x0000_t32" style="position:absolute;margin-left:160.05pt;margin-top:14.55pt;width:0;height:45pt;z-index:251756544" o:connectortype="straight"/>
        </w:pict>
      </w:r>
      <w:r>
        <w:rPr>
          <w:noProof/>
          <w:lang w:eastAsia="ru-RU"/>
        </w:rPr>
        <w:pict>
          <v:shape id="_x0000_s1085" type="#_x0000_t32" style="position:absolute;margin-left:13.3pt;margin-top:14.55pt;width:146.75pt;height:0;z-index:251705344" o:connectortype="straight"/>
        </w:pict>
      </w:r>
      <w:r>
        <w:rPr>
          <w:noProof/>
          <w:lang w:eastAsia="ru-RU"/>
        </w:rPr>
        <w:pict>
          <v:rect id="_x0000_s1109" style="position:absolute;margin-left:91.35pt;margin-top:3.3pt;width:36.45pt;height:19.5pt;z-index:251729920">
            <v:textbox style="mso-next-textbox:#_x0000_s1109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</w:t>
                  </w: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06" style="position:absolute;margin-left:31.35pt;margin-top:3.3pt;width:36.45pt;height:19.5pt;z-index:251726848">
            <v:textbox style="mso-next-textbox:#_x0000_s1106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</w:t>
                  </w:r>
                </w:p>
              </w:txbxContent>
            </v:textbox>
          </v:rect>
        </w:pict>
      </w:r>
    </w:p>
    <w:p w:rsidR="007E3A28" w:rsidRPr="002F3611" w:rsidRDefault="00793478" w:rsidP="007E3A28">
      <w:pPr>
        <w:tabs>
          <w:tab w:val="left" w:pos="6090"/>
          <w:tab w:val="left" w:pos="6135"/>
          <w:tab w:val="left" w:pos="6165"/>
        </w:tabs>
      </w:pPr>
      <w:r>
        <w:rPr>
          <w:noProof/>
          <w:lang w:eastAsia="ru-RU"/>
        </w:rPr>
        <w:pict>
          <v:rect id="_x0000_s1161" style="position:absolute;margin-left:578.85pt;margin-top:328.15pt;width:184.95pt;height:19.5pt;z-index:251783168" stroked="f">
            <v:textbox style="mso-next-textbox:#_x0000_s1161">
              <w:txbxContent>
                <w:p w:rsidR="007E3A28" w:rsidRPr="00DD584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Рис. 2 Структурная схема лист 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56" style="position:absolute;margin-left:415.35pt;margin-top:166.15pt;width:84.75pt;height:24.75pt;z-index:251778048" filled="f" stroked="f">
            <v:textbox style="mso-next-textbox:#_x0000_s1156">
              <w:txbxContent>
                <w:p w:rsidR="007E3A28" w:rsidRPr="001A670E" w:rsidRDefault="007E3A28" w:rsidP="007E3A2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A67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аналоговый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54" style="position:absolute;margin-left:415.35pt;margin-top:115.5pt;width:91.5pt;height:24.75pt;z-index:251776000" filled="f" stroked="f">
            <v:textbox style="mso-next-textbox:#_x0000_s1154">
              <w:txbxContent>
                <w:p w:rsidR="007E3A28" w:rsidRPr="001A670E" w:rsidRDefault="007E3A28" w:rsidP="007E3A2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дискретный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60" style="position:absolute;margin-left:422.1pt;margin-top:70.15pt;width:84.75pt;height:24.75pt;z-index:251782144" filled="f" stroked="f">
            <v:textbox style="mso-next-textbox:#_x0000_s1160">
              <w:txbxContent>
                <w:p w:rsidR="007E3A28" w:rsidRPr="001A670E" w:rsidRDefault="007E3A28" w:rsidP="007E3A2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A67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аналоговый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37" type="#_x0000_t32" style="position:absolute;margin-left:355.55pt;margin-top:94.9pt;width:154.8pt;height:0;z-index:2517585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4" type="#_x0000_t32" style="position:absolute;margin-left:13.3pt;margin-top:91.9pt;width:300.8pt;height:0;z-index:251704320" o:connectortype="straight"/>
        </w:pict>
      </w:r>
      <w:r>
        <w:rPr>
          <w:noProof/>
          <w:lang w:eastAsia="ru-RU"/>
        </w:rPr>
        <w:pict>
          <v:rect id="_x0000_s1159" style="position:absolute;margin-left:314.1pt;margin-top:84.4pt;width:40.2pt;height:19.5pt;z-index:251781120">
            <v:textbox style="mso-next-textbox:#_x0000_s1159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V/#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58" style="position:absolute;margin-left:226.8pt;margin-top:84.4pt;width:42.5pt;height:19.85pt;z-index:251780096">
            <v:textbox style="mso-next-textbox:#_x0000_s1158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57" style="position:absolute;margin-left:155.85pt;margin-top:83.65pt;width:40.2pt;height:19.5pt;z-index:251779072">
            <v:textbox style="mso-next-textbox:#_x0000_s1157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ГР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55" style="position:absolute;margin-left:415.35pt;margin-top:265.9pt;width:91.5pt;height:24.75pt;z-index:251777024" filled="f" stroked="f">
            <v:textbox style="mso-next-textbox:#_x0000_s1155">
              <w:txbxContent>
                <w:p w:rsidR="007E3A28" w:rsidRPr="001A670E" w:rsidRDefault="007E3A28" w:rsidP="007E3A2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дискретный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48" style="position:absolute;margin-left:556.1pt;margin-top:85.9pt;width:40.2pt;height:20.6pt;z-index:251769856">
            <v:textbox style="mso-next-textbox:#_x0000_s1148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Прк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77" type="#_x0000_t32" style="position:absolute;margin-left:524.6pt;margin-top:94.9pt;width:100.45pt;height:0;z-index:2516971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8" type="#_x0000_t32" style="position:absolute;margin-left:202.05pt;margin-top:305.7pt;width:308.25pt;height:0;z-index:2516981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9" type="#_x0000_t32" style="position:absolute;margin-left:205.8pt;margin-top:208.15pt;width:304.55pt;height:0;z-index:2516992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6" type="#_x0000_t32" style="position:absolute;margin-left:13.3pt;margin-top:141.4pt;width:497pt;height:1.5pt;z-index:2517063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7" type="#_x0000_t32" style="position:absolute;margin-left:13.3pt;margin-top:40.15pt;width:497pt;height:1.5pt;z-index:2517073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4" type="#_x0000_t32" style="position:absolute;margin-left:160.4pt;margin-top:313.15pt;width:.35pt;height:20pt;z-index:251765760" o:connectortype="straight"/>
        </w:pict>
      </w:r>
      <w:r>
        <w:rPr>
          <w:noProof/>
          <w:lang w:eastAsia="ru-RU"/>
        </w:rPr>
        <w:pict>
          <v:shape id="_x0000_s1145" type="#_x0000_t32" style="position:absolute;margin-left:160.75pt;margin-top:287.1pt;width:0;height:12.55pt;z-index:251766784" o:connectortype="straight"/>
        </w:pict>
      </w:r>
      <w:r>
        <w:rPr>
          <w:noProof/>
          <w:lang w:eastAsia="ru-RU"/>
        </w:rPr>
        <w:pict>
          <v:shape id="_x0000_s1080" type="#_x0000_t32" style="position:absolute;margin-left:14pt;margin-top:333.15pt;width:146.75pt;height:0;z-index:251700224" o:connectortype="straight"/>
        </w:pict>
      </w:r>
      <w:r>
        <w:rPr>
          <w:noProof/>
          <w:lang w:eastAsia="ru-RU"/>
        </w:rPr>
        <w:pict>
          <v:shape id="_x0000_s1081" type="#_x0000_t32" style="position:absolute;margin-left:13.45pt;margin-top:287.1pt;width:146.75pt;height:0;z-index:251701248" o:connectortype="straight"/>
        </w:pict>
      </w:r>
      <w:r>
        <w:rPr>
          <w:noProof/>
          <w:lang w:eastAsia="ru-RU"/>
        </w:rPr>
        <w:pict>
          <v:shape id="_x0000_s1142" type="#_x0000_t32" style="position:absolute;margin-left:160.75pt;margin-top:312.5pt;width:31.05pt;height:0;z-index:2517637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3" type="#_x0000_t32" style="position:absolute;margin-left:160.75pt;margin-top:300.7pt;width:31.05pt;height:0;z-index:2517647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1" type="#_x0000_t32" style="position:absolute;margin-left:159.9pt;margin-top:213.4pt;width:.15pt;height:22.5pt;flip:x;z-index:251762688" o:connectortype="straight"/>
        </w:pict>
      </w:r>
      <w:r>
        <w:rPr>
          <w:noProof/>
          <w:lang w:eastAsia="ru-RU"/>
        </w:rPr>
        <w:pict>
          <v:shape id="_x0000_s1140" type="#_x0000_t32" style="position:absolute;margin-left:160.05pt;margin-top:188.65pt;width:.15pt;height:14.25pt;flip:x;z-index:251761664" o:connectortype="straight"/>
        </w:pict>
      </w:r>
      <w:r>
        <w:rPr>
          <w:noProof/>
          <w:lang w:eastAsia="ru-RU"/>
        </w:rPr>
        <w:pict>
          <v:shape id="_x0000_s1083" type="#_x0000_t32" style="position:absolute;margin-left:13.3pt;margin-top:235.9pt;width:146.75pt;height:0;z-index:251703296" o:connectortype="straight"/>
        </w:pict>
      </w:r>
      <w:r>
        <w:rPr>
          <w:noProof/>
          <w:lang w:eastAsia="ru-RU"/>
        </w:rPr>
        <w:pict>
          <v:shape id="_x0000_s1082" type="#_x0000_t32" style="position:absolute;margin-left:13.45pt;margin-top:188.65pt;width:146.75pt;height:0;z-index:251702272" o:connectortype="straight"/>
        </w:pict>
      </w:r>
      <w:r>
        <w:rPr>
          <w:noProof/>
          <w:lang w:eastAsia="ru-RU"/>
        </w:rPr>
        <w:pict>
          <v:shape id="_x0000_s1139" type="#_x0000_t32" style="position:absolute;margin-left:160.2pt;margin-top:202.9pt;width:31.05pt;height:0;z-index:2517606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8" type="#_x0000_t32" style="position:absolute;margin-left:160.05pt;margin-top:213.4pt;width:31.05pt;height:0;z-index:2517596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6" type="#_x0000_t32" style="position:absolute;margin-left:160.05pt;margin-top:34.15pt;width:31.05pt;height:0;z-index:251757568" o:connectortype="straight">
            <v:stroke endarrow="block"/>
          </v:shape>
        </w:pict>
      </w:r>
      <w:r>
        <w:rPr>
          <w:noProof/>
          <w:lang w:eastAsia="ru-RU"/>
        </w:rPr>
        <w:pict>
          <v:rect id="_x0000_s1133" style="position:absolute;margin-left:405.6pt;margin-top:30.05pt;width:40.2pt;height:19.5pt;z-index:251754496">
            <v:textbox style="mso-next-textbox:#_x0000_s1133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V/#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31" style="position:absolute;margin-left:408.6pt;margin-top:296.65pt;width:40.2pt;height:19.5pt;z-index:251752448">
            <v:textbox style="mso-next-textbox:#_x0000_s1131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V/#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32" style="position:absolute;margin-left:408.6pt;margin-top:196.35pt;width:40.2pt;height:19.5pt;z-index:251753472">
            <v:textbox style="mso-next-textbox:#_x0000_s1132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V/#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34" style="position:absolute;margin-left:300.6pt;margin-top:130.15pt;width:40.2pt;height:19.5pt;z-index:251755520">
            <v:textbox style="mso-next-textbox:#_x0000_s1134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V/#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27" style="position:absolute;margin-left:331.8pt;margin-top:296.3pt;width:42.5pt;height:19.85pt;z-index:251748352">
            <v:textbox style="mso-next-textbox:#_x0000_s1127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28" style="position:absolute;margin-left:331.8pt;margin-top:196.35pt;width:42.5pt;height:19.85pt;z-index:251749376">
            <v:textbox style="mso-next-textbox:#_x0000_s1128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29" style="position:absolute;margin-left:230.7pt;margin-top:129.8pt;width:42.5pt;height:19.85pt;z-index:251750400">
            <v:textbox style="mso-next-textbox:#_x0000_s1129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30" style="position:absolute;margin-left:328.8pt;margin-top:30.05pt;width:42.5pt;height:19.85pt;z-index:251751424">
            <v:textbox style="mso-next-textbox:#_x0000_s1130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23" style="position:absolute;margin-left:259.35pt;margin-top:296.65pt;width:40.2pt;height:19.5pt;z-index:251744256">
            <v:textbox style="mso-next-textbox:#_x0000_s1123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ГР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24" style="position:absolute;margin-left:259.35pt;margin-top:196.7pt;width:40.2pt;height:19.5pt;z-index:251745280">
            <v:textbox style="mso-next-textbox:#_x0000_s1124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ГР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25" style="position:absolute;margin-left:155.85pt;margin-top:130.15pt;width:40.2pt;height:19.5pt;z-index:251746304">
            <v:textbox style="mso-next-textbox:#_x0000_s1125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ГР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26" style="position:absolute;margin-left:259.35pt;margin-top:30.4pt;width:40.2pt;height:19.5pt;z-index:251747328">
            <v:textbox style="mso-next-textbox:#_x0000_s1126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ГР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10" style="position:absolute;margin-left:190.5pt;margin-top:30.4pt;width:40.2pt;height:19.5pt;z-index:251730944">
            <v:textbox style="mso-next-textbox:#_x0000_s1110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Mux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21" style="position:absolute;margin-left:191.1pt;margin-top:197.65pt;width:40.2pt;height:19.5pt;z-index:251742208">
            <v:textbox style="mso-next-textbox:#_x0000_s1121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Mux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22" style="position:absolute;margin-left:191.1pt;margin-top:296.65pt;width:40.2pt;height:19.5pt;z-index:251743232">
            <v:textbox style="mso-next-textbox:#_x0000_s1122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Mux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18" style="position:absolute;margin-left:90.6pt;margin-top:225.5pt;width:36.45pt;height:19.5pt;z-index:251739136">
            <v:textbox style="mso-next-textbox:#_x0000_s1118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</w:t>
                  </w: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13" style="position:absolute;margin-left:31.35pt;margin-top:224.75pt;width:36.45pt;height:19.5pt;z-index:251734016">
            <v:textbox style="mso-next-textbox:#_x0000_s1113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16" style="position:absolute;margin-left:91.35pt;margin-top:130.15pt;width:36.45pt;height:19.5pt;z-index:251737088">
            <v:textbox style="mso-next-textbox:#_x0000_s1116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</w:t>
                  </w: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17" style="position:absolute;margin-left:90.6pt;margin-top:177.4pt;width:36.45pt;height:19.5pt;z-index:251738112">
            <v:textbox style="mso-next-textbox:#_x0000_s1117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</w:t>
                  </w: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19" style="position:absolute;margin-left:91.35pt;margin-top:277.15pt;width:36.45pt;height:19.5pt;z-index:251740160">
            <v:textbox style="mso-next-textbox:#_x0000_s1119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</w:t>
                  </w: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20" style="position:absolute;margin-left:91.35pt;margin-top:322.15pt;width:36.45pt;height:19.5pt;z-index:251741184">
            <v:textbox style="mso-next-textbox:#_x0000_s1120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</w:t>
                  </w: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15" style="position:absolute;margin-left:31.35pt;margin-top:322.15pt;width:36.45pt;height:19.5pt;z-index:251736064">
            <v:textbox style="mso-next-textbox:#_x0000_s1115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11" style="position:absolute;margin-left:31.35pt;margin-top:130.15pt;width:36.45pt;height:19.5pt;z-index:251731968">
            <v:textbox style="mso-next-textbox:#_x0000_s1111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12" style="position:absolute;margin-left:31.35pt;margin-top:177.4pt;width:36.45pt;height:19.5pt;z-index:251732992">
            <v:textbox style="mso-next-textbox:#_x0000_s1112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14" style="position:absolute;margin-left:31.35pt;margin-top:277.15pt;width:36.45pt;height:19.5pt;z-index:251735040">
            <v:textbox style="mso-next-textbox:#_x0000_s1114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07" style="position:absolute;margin-left:90.6pt;margin-top:83.65pt;width:36.45pt;height:19.5pt;z-index:251727872">
            <v:textbox style="mso-next-textbox:#_x0000_s1107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</w:t>
                  </w: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08" style="position:absolute;margin-left:91.35pt;margin-top:30.4pt;width:36.45pt;height:19.5pt;z-index:251728896">
            <v:textbox style="mso-next-textbox:#_x0000_s1108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</w:t>
                  </w: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04" style="position:absolute;margin-left:31.35pt;margin-top:84.4pt;width:36.45pt;height:19.5pt;z-index:251724800">
            <v:textbox style="mso-next-textbox:#_x0000_s1104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05" style="position:absolute;margin-left:31.35pt;margin-top:30.4pt;width:36.45pt;height:19.5pt;z-index:251725824">
            <v:textbox style="mso-next-textbox:#_x0000_s1105">
              <w:txbxContent>
                <w:p w:rsidR="007E3A28" w:rsidRPr="004C2070" w:rsidRDefault="007E3A28" w:rsidP="007E3A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C20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97" style="position:absolute;margin-left:-28.05pt;margin-top:19.85pt;width:41.35pt;height:39.8pt;z-index:251717632">
            <v:textbox style="mso-next-textbox:#_x0000_s1097">
              <w:txbxContent>
                <w:p w:rsidR="007E3A28" w:rsidRPr="002F3611" w:rsidRDefault="007E3A28" w:rsidP="007E3A28">
                  <w:pPr>
                    <w:jc w:val="center"/>
                  </w:pPr>
                  <w:r>
                    <w:t>Х3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90" style="position:absolute;margin-left:-28.05pt;margin-top:73.1pt;width:41.35pt;height:39.8pt;z-index:251710464">
            <v:textbox style="mso-next-textbox:#_x0000_s1090">
              <w:txbxContent>
                <w:p w:rsidR="007E3A28" w:rsidRPr="002F3611" w:rsidRDefault="007E3A28" w:rsidP="007E3A28">
                  <w:pPr>
                    <w:jc w:val="center"/>
                  </w:pPr>
                  <w:r>
                    <w:t>Х4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93" style="position:absolute;margin-left:-28.05pt;margin-top:121.05pt;width:41.35pt;height:39.8pt;z-index:251713536">
            <v:textbox style="mso-next-textbox:#_x0000_s1093">
              <w:txbxContent>
                <w:p w:rsidR="007E3A28" w:rsidRPr="002F3611" w:rsidRDefault="007E3A28" w:rsidP="007E3A28">
                  <w:pPr>
                    <w:jc w:val="center"/>
                  </w:pPr>
                  <w:r>
                    <w:t>Х5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95" style="position:absolute;margin-left:-28.05pt;margin-top:168.35pt;width:41.35pt;height:39.8pt;z-index:251715584">
            <v:textbox style="mso-next-textbox:#_x0000_s1095">
              <w:txbxContent>
                <w:p w:rsidR="007E3A28" w:rsidRPr="002F3611" w:rsidRDefault="007E3A28" w:rsidP="007E3A28">
                  <w:pPr>
                    <w:jc w:val="center"/>
                  </w:pPr>
                  <w:r>
                    <w:t>Х6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92" style="position:absolute;margin-left:-28.05pt;margin-top:216.2pt;width:41.35pt;height:39.8pt;z-index:251712512">
            <v:textbox style="mso-next-textbox:#_x0000_s1092">
              <w:txbxContent>
                <w:p w:rsidR="007E3A28" w:rsidRPr="009F191B" w:rsidRDefault="007E3A28" w:rsidP="007E3A28">
                  <w:pPr>
                    <w:jc w:val="center"/>
                  </w:pPr>
                  <w:r>
                    <w:t>Х7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94" style="position:absolute;margin-left:-28.05pt;margin-top:265.9pt;width:41.35pt;height:39.8pt;z-index:251714560">
            <v:textbox style="mso-next-textbox:#_x0000_s1094">
              <w:txbxContent>
                <w:p w:rsidR="007E3A28" w:rsidRPr="002F3611" w:rsidRDefault="007E3A28" w:rsidP="007E3A28">
                  <w:pPr>
                    <w:jc w:val="center"/>
                  </w:pPr>
                  <w:r>
                    <w:t>Х8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91" style="position:absolute;margin-left:-28.05pt;margin-top:313.15pt;width:41.35pt;height:39.8pt;z-index:251711488">
            <v:textbox style="mso-next-textbox:#_x0000_s1091">
              <w:txbxContent>
                <w:p w:rsidR="007E3A28" w:rsidRPr="002F3611" w:rsidRDefault="007E3A28" w:rsidP="007E3A28">
                  <w:pPr>
                    <w:jc w:val="center"/>
                  </w:pPr>
                  <w:r>
                    <w:t>Х9</w:t>
                  </w:r>
                </w:p>
              </w:txbxContent>
            </v:textbox>
          </v:oval>
        </w:pict>
      </w:r>
      <w:r w:rsidR="007E3A28">
        <w:tab/>
      </w:r>
      <w:r w:rsidR="007E3A28">
        <w:tab/>
      </w:r>
      <w:r w:rsidR="007E3A28">
        <w:tab/>
      </w:r>
    </w:p>
    <w:p w:rsidR="007E3A28" w:rsidRDefault="007E3A28"/>
    <w:p w:rsidR="007E3A28" w:rsidRDefault="007E3A28"/>
    <w:p w:rsidR="007E3A28" w:rsidRDefault="007E3A28"/>
    <w:p w:rsidR="007E3A28" w:rsidRDefault="007E3A28"/>
    <w:p w:rsidR="007E3A28" w:rsidRDefault="007E3A28"/>
    <w:p w:rsidR="007E3A28" w:rsidRDefault="007E3A28"/>
    <w:p w:rsidR="007E3A28" w:rsidRDefault="007E3A28"/>
    <w:p w:rsidR="007E3A28" w:rsidRDefault="007E3A28"/>
    <w:p w:rsidR="007E3A28" w:rsidRDefault="007E3A28"/>
    <w:p w:rsidR="007E3A28" w:rsidRDefault="007E3A28"/>
    <w:p w:rsidR="007E3A28" w:rsidRDefault="007E3A28"/>
    <w:p w:rsidR="007E3A28" w:rsidRDefault="007E3A28"/>
    <w:p w:rsidR="007E3A28" w:rsidRDefault="007E3A28"/>
    <w:p w:rsidR="00DE2D28" w:rsidRDefault="00793478">
      <w:r>
        <w:rPr>
          <w:noProof/>
          <w:lang w:eastAsia="ru-RU"/>
        </w:rPr>
        <w:lastRenderedPageBreak/>
        <w:pict>
          <v:rect id="_x0000_s1075" style="position:absolute;margin-left:591pt;margin-top:462.5pt;width:184.95pt;height:27.7pt;z-index:251695104" stroked="f">
            <v:textbox style="mso-next-textbox:#_x0000_s1075">
              <w:txbxContent>
                <w:p w:rsidR="0044424A" w:rsidRPr="00DD5840" w:rsidRDefault="0044424A" w:rsidP="004442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Рис. 3 Структурная схема лист 2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8" style="position:absolute;margin-left:72.75pt;margin-top:397.95pt;width:99.45pt;height:24.75pt;z-index:251691008" filled="f" stroked="f">
            <v:textbox style="mso-next-textbox:#_x0000_s1068">
              <w:txbxContent>
                <w:p w:rsidR="00882E1A" w:rsidRPr="001A670E" w:rsidRDefault="00882E1A" w:rsidP="00882E1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дискретны</w:t>
                  </w:r>
                  <w:r w:rsidRPr="001A67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й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9" style="position:absolute;margin-left:72.75pt;margin-top:328pt;width:99.45pt;height:24.75pt;z-index:251692032" filled="f" stroked="f">
            <v:textbox style="mso-next-textbox:#_x0000_s1069">
              <w:txbxContent>
                <w:p w:rsidR="00882E1A" w:rsidRPr="001A670E" w:rsidRDefault="00882E1A" w:rsidP="00882E1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дискретны</w:t>
                  </w:r>
                  <w:r w:rsidRPr="001A67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й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7" style="position:absolute;margin-left:72.75pt;margin-top:6.35pt;width:99.45pt;height:24.75pt;z-index:251689984" filled="f" stroked="f">
            <v:textbox style="mso-next-textbox:#_x0000_s1067">
              <w:txbxContent>
                <w:p w:rsidR="00882E1A" w:rsidRPr="001A670E" w:rsidRDefault="00882E1A" w:rsidP="00882E1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дискретны</w:t>
                  </w:r>
                  <w:r w:rsidRPr="001A67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й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5" style="position:absolute;margin-left:72.75pt;margin-top:236.85pt;width:84.75pt;height:24.75pt;z-index:251687936" filled="f" stroked="f">
            <v:textbox style="mso-next-textbox:#_x0000_s1065">
              <w:txbxContent>
                <w:p w:rsidR="00882E1A" w:rsidRPr="001A670E" w:rsidRDefault="00882E1A" w:rsidP="00882E1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A67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аналоговый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6" style="position:absolute;margin-left:68.25pt;margin-top:114.45pt;width:84.75pt;height:24.75pt;z-index:251688960" filled="f" stroked="f">
            <v:textbox style="mso-next-textbox:#_x0000_s1066">
              <w:txbxContent>
                <w:p w:rsidR="00882E1A" w:rsidRPr="001A670E" w:rsidRDefault="00882E1A" w:rsidP="00882E1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A67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аналоговый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4" style="position:absolute;margin-left:72.75pt;margin-top:-73.05pt;width:84.75pt;height:24.75pt;z-index:251686912" filled="f" stroked="f">
            <v:textbox style="mso-next-textbox:#_x0000_s1064">
              <w:txbxContent>
                <w:p w:rsidR="00882E1A" w:rsidRPr="001A670E" w:rsidRDefault="00882E1A" w:rsidP="00882E1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A67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аналоговый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63" style="position:absolute;margin-left:397.1pt;margin-top:422.7pt;width:41.35pt;height:39.8pt;z-index:251685888">
            <v:textbox style="mso-next-textbox:#_x0000_s1063">
              <w:txbxContent>
                <w:p w:rsidR="0062718D" w:rsidRPr="0062718D" w:rsidRDefault="0062718D" w:rsidP="0062718D">
                  <w:pPr>
                    <w:jc w:val="center"/>
                  </w:pPr>
                  <w:r>
                    <w:rPr>
                      <w:lang w:val="en-US"/>
                    </w:rPr>
                    <w:t>Y</w:t>
                  </w:r>
                  <w:r>
                    <w:t>6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rect id="_x0000_s1062" style="position:absolute;margin-left:305.4pt;margin-top:431.7pt;width:40.2pt;height:19.5pt;z-index:251684864">
            <v:textbox style="mso-next-textbox:#_x0000_s1062">
              <w:txbxContent>
                <w:p w:rsidR="0062718D" w:rsidRPr="002C5BF0" w:rsidRDefault="0062718D" w:rsidP="0062718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Ф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0" style="position:absolute;margin-left:126.15pt;margin-top:431.7pt;width:40.2pt;height:19.5pt;z-index:251682816">
            <v:textbox style="mso-next-textbox:#_x0000_s1060">
              <w:txbxContent>
                <w:p w:rsidR="0062718D" w:rsidRPr="002C5BF0" w:rsidRDefault="0062718D" w:rsidP="0062718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RG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1" style="position:absolute;margin-left:215.7pt;margin-top:431.7pt;width:40.2pt;height:19.5pt;z-index:251683840">
            <v:textbox style="mso-next-textbox:#_x0000_s1061">
              <w:txbxContent>
                <w:p w:rsidR="0062718D" w:rsidRPr="002C5BF0" w:rsidRDefault="0062718D" w:rsidP="0062718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#/V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9" type="#_x0000_t32" style="position:absolute;margin-left:62.6pt;margin-top:441.45pt;width:334.5pt;height:0;z-index:25168179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41" style="position:absolute;margin-left:128.1pt;margin-top:363.25pt;width:40.2pt;height:19.5pt;z-index:251668480">
            <v:textbox style="mso-next-textbox:#_x0000_s1041">
              <w:txbxContent>
                <w:p w:rsidR="002C5BF0" w:rsidRPr="002C5BF0" w:rsidRDefault="002C5BF0" w:rsidP="002C5B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RG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2" type="#_x0000_t32" style="position:absolute;margin-left:62.55pt;margin-top:373.2pt;width:334.5pt;height:0;z-index:25165619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margin-left:62.55pt;margin-top:277.2pt;width:334.5pt;height:0;z-index:25165209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9" type="#_x0000_t32" style="position:absolute;margin-left:62.6pt;margin-top:153.45pt;width:331.75pt;height:3.75pt;flip:y;z-index:251653115" o:connectortype="straight">
            <v:stroke endarrow="block"/>
          </v:shape>
        </w:pict>
      </w:r>
      <w:r>
        <w:rPr>
          <w:noProof/>
          <w:lang w:eastAsia="ru-RU"/>
        </w:rPr>
        <w:pict>
          <v:oval id="_x0000_s1056" style="position:absolute;margin-left:394.35pt;margin-top:132.4pt;width:41.35pt;height:39.8pt;z-index:251678720">
            <v:textbox style="mso-next-textbox:#_x0000_s1056">
              <w:txbxContent>
                <w:p w:rsidR="002C5BF0" w:rsidRPr="009F191B" w:rsidRDefault="002C5BF0" w:rsidP="002C5BF0">
                  <w:pPr>
                    <w:jc w:val="center"/>
                  </w:pPr>
                  <w:r>
                    <w:rPr>
                      <w:lang w:val="en-US"/>
                    </w:rPr>
                    <w:t>Y3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54" style="position:absolute;margin-left:397.05pt;margin-top:352.75pt;width:41.35pt;height:39.8pt;z-index:251676672">
            <v:textbox style="mso-next-textbox:#_x0000_s1054">
              <w:txbxContent>
                <w:p w:rsidR="002C5BF0" w:rsidRPr="009F191B" w:rsidRDefault="002C5BF0" w:rsidP="002C5BF0">
                  <w:pPr>
                    <w:jc w:val="center"/>
                  </w:pPr>
                  <w:r>
                    <w:rPr>
                      <w:lang w:val="en-US"/>
                    </w:rPr>
                    <w:t>Y5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55" style="position:absolute;margin-left:395.55pt;margin-top:256.1pt;width:41.35pt;height:39.8pt;z-index:251677696">
            <v:textbox style="mso-next-textbox:#_x0000_s1055">
              <w:txbxContent>
                <w:p w:rsidR="002C5BF0" w:rsidRPr="009F191B" w:rsidRDefault="002C5BF0" w:rsidP="002C5BF0">
                  <w:pPr>
                    <w:jc w:val="center"/>
                  </w:pPr>
                  <w:r>
                    <w:rPr>
                      <w:lang w:val="en-US"/>
                    </w:rPr>
                    <w:t>Y4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57" style="position:absolute;margin-left:395.55pt;margin-top:31.1pt;width:41.35pt;height:39.8pt;z-index:251679744">
            <v:textbox style="mso-next-textbox:#_x0000_s1057">
              <w:txbxContent>
                <w:p w:rsidR="002C5BF0" w:rsidRPr="009F191B" w:rsidRDefault="002C5BF0" w:rsidP="002C5BF0">
                  <w:pPr>
                    <w:jc w:val="center"/>
                  </w:pPr>
                  <w:r>
                    <w:rPr>
                      <w:lang w:val="en-US"/>
                    </w:rPr>
                    <w:t>Y2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58" style="position:absolute;margin-left:395.55pt;margin-top:-42.6pt;width:41.35pt;height:39.8pt;z-index:251680768">
            <v:textbox style="mso-next-textbox:#_x0000_s1058">
              <w:txbxContent>
                <w:p w:rsidR="002C5BF0" w:rsidRPr="009F191B" w:rsidRDefault="002C5BF0" w:rsidP="002C5BF0">
                  <w:pPr>
                    <w:jc w:val="center"/>
                  </w:pPr>
                  <w:r>
                    <w:t>Y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27" type="#_x0000_t32" style="position:absolute;margin-left:-56.1pt;margin-top:179.7pt;width:100.45pt;height:0;z-index:251657215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6" style="position:absolute;margin-left:-24.4pt;margin-top:169.95pt;width:40.2pt;height:20.6pt;z-index:251658240">
            <v:textbox style="mso-next-textbox:#_x0000_s1026">
              <w:txbxContent>
                <w:p w:rsidR="000659DE" w:rsidRPr="004C2070" w:rsidRDefault="000659DE" w:rsidP="000659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Прк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0" type="#_x0000_t32" style="position:absolute;margin-left:62.55pt;margin-top:50.7pt;width:333pt;height:0;z-index:25165516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3" type="#_x0000_t32" style="position:absolute;margin-left:62.55pt;margin-top:-25.6pt;width:333pt;height:0;z-index:251654140" o:connectortype="straight">
            <v:stroke endarrow="block"/>
          </v:shape>
        </w:pict>
      </w:r>
      <w:r>
        <w:rPr>
          <w:noProof/>
          <w:lang w:eastAsia="ru-RU"/>
        </w:rPr>
        <w:pict>
          <v:rect id="_x0000_s1044" style="position:absolute;margin-left:301.35pt;margin-top:143.7pt;width:40.2pt;height:19.5pt;z-index:251671552">
            <v:textbox style="mso-next-textbox:#_x0000_s1044">
              <w:txbxContent>
                <w:p w:rsidR="002C5BF0" w:rsidRPr="002C5BF0" w:rsidRDefault="002C5BF0" w:rsidP="002C5B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Ф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5" style="position:absolute;margin-left:293.4pt;margin-top:40pt;width:40.2pt;height:19.5pt;z-index:251672576">
            <v:textbox style="mso-next-textbox:#_x0000_s1045">
              <w:txbxContent>
                <w:p w:rsidR="002C5BF0" w:rsidRPr="002C5BF0" w:rsidRDefault="002C5BF0" w:rsidP="002C5B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Ф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6" style="position:absolute;margin-left:293.4pt;margin-top:-35.55pt;width:40.2pt;height:19.5pt;z-index:251673600">
            <v:textbox style="mso-next-textbox:#_x0000_s1046">
              <w:txbxContent>
                <w:p w:rsidR="002C5BF0" w:rsidRPr="002C5BF0" w:rsidRDefault="002C5BF0" w:rsidP="002C5B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Ф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1" style="position:absolute;margin-left:213.45pt;margin-top:40.4pt;width:40.2pt;height:19.5pt;z-index:251662336">
            <v:textbox style="mso-next-textbox:#_x0000_s1031">
              <w:txbxContent>
                <w:p w:rsidR="002C5BF0" w:rsidRPr="002C5BF0" w:rsidRDefault="002C5BF0" w:rsidP="002C5BF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#/V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7" style="position:absolute;margin-left:305.4pt;margin-top:364pt;width:40.2pt;height:19.5pt;z-index:251674624">
            <v:textbox style="mso-next-textbox:#_x0000_s1047">
              <w:txbxContent>
                <w:p w:rsidR="002C5BF0" w:rsidRPr="002C5BF0" w:rsidRDefault="002C5BF0" w:rsidP="002C5B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Ф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8" style="position:absolute;margin-left:305.4pt;margin-top:267.25pt;width:40.2pt;height:19.5pt;z-index:251675648">
            <v:textbox style="mso-next-textbox:#_x0000_s1048">
              <w:txbxContent>
                <w:p w:rsidR="002C5BF0" w:rsidRPr="002C5BF0" w:rsidRDefault="002C5BF0" w:rsidP="002C5B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Ф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3" style="position:absolute;margin-left:217.2pt;margin-top:364pt;width:40.2pt;height:19.5pt;z-index:251664384">
            <v:textbox style="mso-next-textbox:#_x0000_s1033">
              <w:txbxContent>
                <w:p w:rsidR="002C5BF0" w:rsidRPr="002C5BF0" w:rsidRDefault="002C5BF0" w:rsidP="002C5BF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#/V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4" style="position:absolute;margin-left:217.2pt;margin-top:268pt;width:40.2pt;height:19.5pt;z-index:251665408">
            <v:textbox style="mso-next-textbox:#_x0000_s1034">
              <w:txbxContent>
                <w:p w:rsidR="002C5BF0" w:rsidRPr="002C5BF0" w:rsidRDefault="002C5BF0" w:rsidP="002C5BF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#/V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2" style="position:absolute;margin-left:217.2pt;margin-top:147.05pt;width:40.2pt;height:19.5pt;z-index:251663360">
            <v:textbox style="mso-next-textbox:#_x0000_s1032">
              <w:txbxContent>
                <w:p w:rsidR="002C5BF0" w:rsidRPr="002C5BF0" w:rsidRDefault="002C5BF0" w:rsidP="002C5BF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#/V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0" style="position:absolute;margin-left:213.45pt;margin-top:-35.55pt;width:40.2pt;height:19.5pt;z-index:251661312">
            <v:textbox style="mso-next-textbox:#_x0000_s1030">
              <w:txbxContent>
                <w:p w:rsidR="002C5BF0" w:rsidRPr="002C5BF0" w:rsidRDefault="002C5BF0" w:rsidP="002C5BF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#/V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0" style="position:absolute;margin-left:126.15pt;margin-top:40pt;width:40.2pt;height:19.5pt;z-index:251667456">
            <v:textbox style="mso-next-textbox:#_x0000_s1040">
              <w:txbxContent>
                <w:p w:rsidR="002C5BF0" w:rsidRPr="002C5BF0" w:rsidRDefault="002C5BF0" w:rsidP="002C5B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RG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2" style="position:absolute;margin-left:126.15pt;margin-top:-35.55pt;width:40.2pt;height:19.5pt;z-index:251669504">
            <v:textbox style="mso-next-textbox:#_x0000_s1042">
              <w:txbxContent>
                <w:p w:rsidR="002C5BF0" w:rsidRPr="002C5BF0" w:rsidRDefault="002C5BF0" w:rsidP="002C5B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RG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3" style="position:absolute;margin-left:128.1pt;margin-top:268pt;width:40.2pt;height:19.5pt;z-index:251670528">
            <v:textbox style="mso-next-textbox:#_x0000_s1043">
              <w:txbxContent>
                <w:p w:rsidR="002C5BF0" w:rsidRPr="002C5BF0" w:rsidRDefault="002C5BF0" w:rsidP="002C5B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RG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5" style="position:absolute;margin-left:126.15pt;margin-top:147.05pt;width:40.2pt;height:19.5pt;z-index:251666432">
            <v:textbox style="mso-next-textbox:#_x0000_s1035">
              <w:txbxContent>
                <w:p w:rsidR="002C5BF0" w:rsidRPr="002C5BF0" w:rsidRDefault="002C5BF0" w:rsidP="002C5B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RG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29" type="#_x0000_t32" style="position:absolute;margin-left:62.55pt;margin-top:-86.75pt;width:.05pt;height:600pt;z-index:251660288" o:connectortype="straight"/>
        </w:pict>
      </w:r>
      <w:r>
        <w:rPr>
          <w:noProof/>
          <w:lang w:eastAsia="ru-RU"/>
        </w:rPr>
        <w:pict>
          <v:shape id="_x0000_s1028" type="#_x0000_t32" style="position:absolute;margin-left:44.3pt;margin-top:-89pt;width:.05pt;height:600pt;z-index:251659264" o:connectortype="straight"/>
        </w:pict>
      </w:r>
    </w:p>
    <w:sectPr w:rsidR="00DE2D28" w:rsidSect="000659D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0659DE"/>
    <w:rsid w:val="000659DE"/>
    <w:rsid w:val="001A2762"/>
    <w:rsid w:val="002C5BF0"/>
    <w:rsid w:val="0044424A"/>
    <w:rsid w:val="00497B25"/>
    <w:rsid w:val="004E70FE"/>
    <w:rsid w:val="004F6BB1"/>
    <w:rsid w:val="00580A1D"/>
    <w:rsid w:val="005A1038"/>
    <w:rsid w:val="0062718D"/>
    <w:rsid w:val="00752B9E"/>
    <w:rsid w:val="00793478"/>
    <w:rsid w:val="007E3A28"/>
    <w:rsid w:val="00801119"/>
    <w:rsid w:val="00882E1A"/>
    <w:rsid w:val="00943C42"/>
    <w:rsid w:val="00BE4723"/>
    <w:rsid w:val="00C36217"/>
    <w:rsid w:val="00D04D0E"/>
    <w:rsid w:val="00DA2F1C"/>
    <w:rsid w:val="00E4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/>
    <o:shapelayout v:ext="edit">
      <o:idmap v:ext="edit" data="1"/>
      <o:rules v:ext="edit">
        <o:r id="V:Rule35" type="connector" idref="#_x0000_s1082"/>
        <o:r id="V:Rule36" type="connector" idref="#_x0000_s1141"/>
        <o:r id="V:Rule37" type="connector" idref="#_x0000_s1081"/>
        <o:r id="V:Rule38" type="connector" idref="#_x0000_s1145"/>
        <o:r id="V:Rule39" type="connector" idref="#_x0000_s1138"/>
        <o:r id="V:Rule40" type="connector" idref="#_x0000_s1142"/>
        <o:r id="V:Rule41" type="connector" idref="#_x0000_s1027"/>
        <o:r id="V:Rule42" type="connector" idref="#_x0000_s1088"/>
        <o:r id="V:Rule43" type="connector" idref="#_x0000_s1049"/>
        <o:r id="V:Rule44" type="connector" idref="#_x0000_s1079"/>
        <o:r id="V:Rule45" type="connector" idref="#_x0000_s1143"/>
        <o:r id="V:Rule46" type="connector" idref="#_x0000_s1140"/>
        <o:r id="V:Rule47" type="connector" idref="#_x0000_s1086"/>
        <o:r id="V:Rule48" type="connector" idref="#_x0000_s1028"/>
        <o:r id="V:Rule49" type="connector" idref="#_x0000_s1051"/>
        <o:r id="V:Rule50" type="connector" idref="#_x0000_s1078"/>
        <o:r id="V:Rule51" type="connector" idref="#_x0000_s1052"/>
        <o:r id="V:Rule52" type="connector" idref="#_x0000_s1084"/>
        <o:r id="V:Rule53" type="connector" idref="#_x0000_s1146"/>
        <o:r id="V:Rule54" type="connector" idref="#_x0000_s1050"/>
        <o:r id="V:Rule55" type="connector" idref="#_x0000_s1077"/>
        <o:r id="V:Rule56" type="connector" idref="#_x0000_s1144"/>
        <o:r id="V:Rule57" type="connector" idref="#_x0000_s1029"/>
        <o:r id="V:Rule58" type="connector" idref="#_x0000_s1087"/>
        <o:r id="V:Rule59" type="connector" idref="#_x0000_s1059"/>
        <o:r id="V:Rule60" type="connector" idref="#_x0000_s1139"/>
        <o:r id="V:Rule61" type="connector" idref="#_x0000_s1147"/>
        <o:r id="V:Rule62" type="connector" idref="#_x0000_s1053"/>
        <o:r id="V:Rule63" type="connector" idref="#_x0000_s1135"/>
        <o:r id="V:Rule64" type="connector" idref="#_x0000_s1085"/>
        <o:r id="V:Rule65" type="connector" idref="#_x0000_s1137"/>
        <o:r id="V:Rule66" type="connector" idref="#_x0000_s1136"/>
        <o:r id="V:Rule67" type="connector" idref="#_x0000_s1083"/>
        <o:r id="V:Rule68" type="connector" idref="#_x0000_s10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A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5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59D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36217"/>
  </w:style>
  <w:style w:type="character" w:styleId="a5">
    <w:name w:val="Hyperlink"/>
    <w:basedOn w:val="a0"/>
    <w:uiPriority w:val="99"/>
    <w:semiHidden/>
    <w:unhideWhenUsed/>
    <w:rsid w:val="00C36217"/>
    <w:rPr>
      <w:color w:val="0000FF"/>
      <w:u w:val="single"/>
    </w:rPr>
  </w:style>
  <w:style w:type="character" w:customStyle="1" w:styleId="math-template">
    <w:name w:val="math-template"/>
    <w:basedOn w:val="a0"/>
    <w:rsid w:val="00C362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6%D0%B8%D1%84%D1%80%D0%BE%D0%B2%D0%BE%D0%B9_%D1%81%D0%B8%D0%B3%D0%BD%D0%B0%D0%BB" TargetMode="External"/><Relationship Id="rId13" Type="http://schemas.openxmlformats.org/officeDocument/2006/relationships/hyperlink" Target="https://ru.wikipedia.org/wiki/%D0%98%D0%BD%D1%82%D0%B5%D1%80%D1%84%D0%B5%D0%B9%D1%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0%D0%BD%D0%B0%D0%BB%D0%BE%D0%B3%D0%BE%D0%B2%D1%8B%D0%B9_%D1%81%D0%B8%D0%B3%D0%BD%D0%B0%D0%BB" TargetMode="External"/><Relationship Id="rId12" Type="http://schemas.openxmlformats.org/officeDocument/2006/relationships/hyperlink" Target="https://ru.wikipedia.org/wiki/%D0%AD%D0%BB%D0%B5%D0%BA%D1%82%D1%80%D0%B8%D1%87%D0%B5%D1%81%D0%BA%D0%B8%D0%B9_%D0%B7%D0%B0%D1%80%D1%8F%D0%B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D%D0%B0%D0%BB%D0%BE%D0%B3%D0%BE-%D1%86%D0%B8%D1%84%D1%80%D0%BE%D0%B2%D0%BE%D0%B9_%D0%BF%D1%80%D0%B5%D0%BE%D0%B1%D1%80%D0%B0%D0%B7%D0%BE%D0%B2%D0%B0%D1%82%D0%B5%D0%BB%D1%8C" TargetMode="External"/><Relationship Id="rId11" Type="http://schemas.openxmlformats.org/officeDocument/2006/relationships/hyperlink" Target="https://ru.wikipedia.org/wiki/%D0%AD%D0%BB%D0%B5%D0%BA%D1%82%D1%80%D0%B8%D1%87%D0%B5%D1%81%D0%BA%D0%BE%D0%B5_%D0%BD%D0%B0%D0%BF%D1%80%D1%8F%D0%B6%D0%B5%D0%BD%D0%B8%D0%B5" TargetMode="External"/><Relationship Id="rId5" Type="http://schemas.openxmlformats.org/officeDocument/2006/relationships/hyperlink" Target="https://ru.wikipedia.org/wiki/%D0%AD%D0%BB%D0%B5%D0%BA%D1%82%D1%80%D0%B8%D1%87%D0%B5%D1%81%D0%BA%D0%B0%D1%8F_%D1%86%D0%B5%D0%BF%D1%8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D%D0%BB%D0%B5%D0%BA%D1%82%D1%80%D0%B8%D1%87%D0%B5%D1%81%D0%BA%D0%B8%D0%B9_%D1%82%D0%BE%D0%B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%D0%90%D0%BD%D0%B0%D0%BB%D0%BE%D0%B3%D0%BE%D0%B2%D1%8B%D0%B9_%D1%81%D0%B8%D0%B3%D0%BD%D0%B0%D0%BB" TargetMode="External"/><Relationship Id="rId14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14</cp:revision>
  <dcterms:created xsi:type="dcterms:W3CDTF">2017-06-02T07:31:00Z</dcterms:created>
  <dcterms:modified xsi:type="dcterms:W3CDTF">2017-06-09T07:23:00Z</dcterms:modified>
</cp:coreProperties>
</file>