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6504" w14:textId="77777777" w:rsidR="00060568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BTVN 06 (SESSION 03)</w:t>
      </w:r>
    </w:p>
    <w:p w14:paraId="6B3A2484" w14:textId="77777777" w:rsidR="00060568" w:rsidRDefault="00000000">
      <w:pPr>
        <w:spacing w:before="360" w:after="180"/>
        <w:rPr>
          <w:sz w:val="30"/>
          <w:szCs w:val="30"/>
        </w:rPr>
      </w:pPr>
      <w:r>
        <w:rPr>
          <w:sz w:val="30"/>
          <w:szCs w:val="30"/>
        </w:rPr>
        <w:t>1. Mô tả chi tiết 4 tầng DIKW của MoMo-Lite</w:t>
      </w:r>
    </w:p>
    <w:p w14:paraId="3097C288" w14:textId="77777777" w:rsidR="00060568" w:rsidRDefault="00000000">
      <w:pPr>
        <w:spacing w:before="180" w:after="240"/>
        <w:rPr>
          <w:sz w:val="24"/>
          <w:szCs w:val="24"/>
        </w:rPr>
      </w:pPr>
      <w:r>
        <w:rPr>
          <w:sz w:val="24"/>
          <w:szCs w:val="24"/>
        </w:rPr>
        <w:t>Mô hình DIKW chuyển hóa dữ liệu thô thành các quyết định thông minh thông qua 4 tầng:</w:t>
      </w:r>
    </w:p>
    <w:p w14:paraId="490EA882" w14:textId="77777777" w:rsidR="00060568" w:rsidRDefault="00000000">
      <w:pPr>
        <w:numPr>
          <w:ilvl w:val="0"/>
          <w:numId w:val="3"/>
        </w:numPr>
        <w:spacing w:before="180"/>
      </w:pPr>
      <w:r>
        <w:rPr>
          <w:b/>
          <w:bCs/>
          <w:sz w:val="24"/>
          <w:szCs w:val="24"/>
        </w:rPr>
        <w:t>Data (Dữ liệu thô):</w:t>
      </w:r>
      <w:r>
        <w:rPr>
          <w:sz w:val="24"/>
          <w:szCs w:val="24"/>
        </w:rPr>
        <w:t xml:space="preserve"> Các bản ghi giao dịch riêng lẻ, chưa qua xử lý.</w:t>
      </w:r>
    </w:p>
    <w:p w14:paraId="5263598B" w14:textId="77777777" w:rsidR="00060568" w:rsidRDefault="00000000">
      <w:pPr>
        <w:numPr>
          <w:ilvl w:val="1"/>
          <w:numId w:val="3"/>
        </w:numPr>
      </w:pPr>
      <w:r>
        <w:rPr>
          <w:i/>
          <w:iCs/>
          <w:sz w:val="24"/>
          <w:szCs w:val="24"/>
        </w:rPr>
        <w:t>Ví dụ:</w:t>
      </w:r>
      <w:r>
        <w:rPr>
          <w:sz w:val="24"/>
          <w:szCs w:val="24"/>
        </w:rPr>
        <w:t xml:space="preserve"> </w:t>
      </w:r>
      <w:r>
        <w:rPr>
          <w:sz w:val="23"/>
          <w:szCs w:val="23"/>
        </w:rPr>
        <w:t>Txn_ID:26054, User: 0375799xxx, Amount: -50000, Category: Food, Time: 2026-10-05 12:30:00</w:t>
      </w:r>
      <w:r>
        <w:rPr>
          <w:sz w:val="24"/>
          <w:szCs w:val="24"/>
        </w:rPr>
        <w:t>.</w:t>
      </w:r>
    </w:p>
    <w:p w14:paraId="486F0CED" w14:textId="77777777" w:rsidR="00060568" w:rsidRDefault="00000000">
      <w:pPr>
        <w:numPr>
          <w:ilvl w:val="0"/>
          <w:numId w:val="3"/>
        </w:numPr>
      </w:pPr>
      <w:r>
        <w:rPr>
          <w:b/>
          <w:bCs/>
          <w:sz w:val="24"/>
          <w:szCs w:val="24"/>
        </w:rPr>
        <w:t>Information (Thông tin):</w:t>
      </w:r>
      <w:r>
        <w:rPr>
          <w:sz w:val="24"/>
          <w:szCs w:val="24"/>
        </w:rPr>
        <w:t xml:space="preserve"> Dữ liệu được gom lại thành nhóm, phân tích để trả lời cho các câu hỏi </w:t>
      </w:r>
      <w:r>
        <w:rPr>
          <w:i/>
          <w:iCs/>
          <w:sz w:val="24"/>
          <w:szCs w:val="24"/>
        </w:rPr>
        <w:t>Ai, Cái gì, Ở đâu, Khi nào</w:t>
      </w:r>
      <w:r>
        <w:rPr>
          <w:sz w:val="24"/>
          <w:szCs w:val="24"/>
        </w:rPr>
        <w:t>.</w:t>
      </w:r>
    </w:p>
    <w:p w14:paraId="674FBB5C" w14:textId="77777777" w:rsidR="00060568" w:rsidRDefault="00000000">
      <w:pPr>
        <w:numPr>
          <w:ilvl w:val="1"/>
          <w:numId w:val="3"/>
        </w:numPr>
      </w:pPr>
      <w:r>
        <w:rPr>
          <w:i/>
          <w:iCs/>
          <w:sz w:val="24"/>
          <w:szCs w:val="24"/>
        </w:rPr>
        <w:t>Ví dụ:</w:t>
      </w:r>
      <w:r>
        <w:rPr>
          <w:sz w:val="24"/>
          <w:szCs w:val="24"/>
        </w:rPr>
        <w:t xml:space="preserve"> Báo cáo chi tiêu tháng 10: "Tổng chi tiêu ngành hàng </w:t>
      </w:r>
      <w:r>
        <w:rPr>
          <w:b/>
          <w:bCs/>
          <w:sz w:val="24"/>
          <w:szCs w:val="24"/>
        </w:rPr>
        <w:t>Food (Ăn uống)</w:t>
      </w:r>
      <w:r>
        <w:rPr>
          <w:sz w:val="24"/>
          <w:szCs w:val="24"/>
        </w:rPr>
        <w:t xml:space="preserve"> là </w:t>
      </w:r>
      <w:r>
        <w:rPr>
          <w:b/>
          <w:bCs/>
          <w:sz w:val="24"/>
          <w:szCs w:val="24"/>
        </w:rPr>
        <w:t>3.500.000 VND</w:t>
      </w:r>
      <w:r>
        <w:rPr>
          <w:sz w:val="24"/>
          <w:szCs w:val="24"/>
        </w:rPr>
        <w:t xml:space="preserve">, chiếm </w:t>
      </w:r>
      <w:r>
        <w:rPr>
          <w:b/>
          <w:bCs/>
          <w:sz w:val="24"/>
          <w:szCs w:val="24"/>
        </w:rPr>
        <w:t>45%</w:t>
      </w:r>
      <w:r>
        <w:rPr>
          <w:sz w:val="24"/>
          <w:szCs w:val="24"/>
        </w:rPr>
        <w:t xml:space="preserve"> tổng chi tiêu tháng".</w:t>
      </w:r>
    </w:p>
    <w:p w14:paraId="78D39B66" w14:textId="77777777" w:rsidR="00060568" w:rsidRDefault="00000000">
      <w:pPr>
        <w:numPr>
          <w:ilvl w:val="0"/>
          <w:numId w:val="3"/>
        </w:numPr>
      </w:pPr>
      <w:r>
        <w:rPr>
          <w:b/>
          <w:bCs/>
          <w:sz w:val="24"/>
          <w:szCs w:val="24"/>
        </w:rPr>
        <w:t>Knowledge (Tri thức):</w:t>
      </w:r>
      <w:r>
        <w:rPr>
          <w:sz w:val="24"/>
          <w:szCs w:val="24"/>
        </w:rPr>
        <w:t xml:space="preserve"> Tìm ra quy luật từ thông tin để trả lời câu hỏi </w:t>
      </w:r>
      <w:r>
        <w:rPr>
          <w:i/>
          <w:iCs/>
          <w:sz w:val="24"/>
          <w:szCs w:val="24"/>
        </w:rPr>
        <w:t>Cách nào, Tại sao</w:t>
      </w:r>
      <w:r>
        <w:rPr>
          <w:sz w:val="24"/>
          <w:szCs w:val="24"/>
        </w:rPr>
        <w:t>. Hệ thống nhận diện hành vi tiêu dùng và đối chiếu với hạn mức.</w:t>
      </w:r>
    </w:p>
    <w:p w14:paraId="68FD963B" w14:textId="77777777" w:rsidR="00060568" w:rsidRDefault="00000000">
      <w:pPr>
        <w:numPr>
          <w:ilvl w:val="1"/>
          <w:numId w:val="3"/>
        </w:numPr>
      </w:pPr>
      <w:r>
        <w:rPr>
          <w:i/>
          <w:iCs/>
          <w:sz w:val="24"/>
          <w:szCs w:val="24"/>
        </w:rPr>
        <w:t>Ví dụ:</w:t>
      </w:r>
      <w:r>
        <w:rPr>
          <w:sz w:val="24"/>
          <w:szCs w:val="24"/>
        </w:rPr>
        <w:t xml:space="preserve"> "Người dùng có xu hướng chi tiêu vượt ngân sách ăn uống vào tuần thứ 3 của tháng. Hiện tại ngân sách ăn uống đã chạm mức </w:t>
      </w:r>
      <w:r>
        <w:rPr>
          <w:b/>
          <w:bCs/>
          <w:sz w:val="24"/>
          <w:szCs w:val="24"/>
        </w:rPr>
        <w:t>90%</w:t>
      </w:r>
      <w:r>
        <w:rPr>
          <w:sz w:val="24"/>
          <w:szCs w:val="24"/>
        </w:rPr>
        <w:t>".</w:t>
      </w:r>
    </w:p>
    <w:p w14:paraId="63795123" w14:textId="77777777" w:rsidR="00060568" w:rsidRDefault="00000000">
      <w:pPr>
        <w:numPr>
          <w:ilvl w:val="0"/>
          <w:numId w:val="3"/>
        </w:numPr>
      </w:pPr>
      <w:r>
        <w:rPr>
          <w:b/>
          <w:bCs/>
          <w:sz w:val="24"/>
          <w:szCs w:val="24"/>
        </w:rPr>
        <w:t>Wisdom (Trí tuệ):</w:t>
      </w:r>
      <w:r>
        <w:rPr>
          <w:sz w:val="24"/>
          <w:szCs w:val="24"/>
        </w:rPr>
        <w:t xml:space="preserve"> Ứng dụng tri thức để đưa ra hành động, gợi ý kế hoạch tương lai (Trả lời câu hỏi </w:t>
      </w:r>
      <w:r>
        <w:rPr>
          <w:i/>
          <w:iCs/>
          <w:sz w:val="24"/>
          <w:szCs w:val="24"/>
        </w:rPr>
        <w:t>Tại sao nên làm gì</w:t>
      </w:r>
      <w:r>
        <w:rPr>
          <w:sz w:val="24"/>
          <w:szCs w:val="24"/>
        </w:rPr>
        <w:t>).</w:t>
      </w:r>
    </w:p>
    <w:p w14:paraId="402AA7A6" w14:textId="77777777" w:rsidR="00060568" w:rsidRDefault="00000000">
      <w:pPr>
        <w:numPr>
          <w:ilvl w:val="1"/>
          <w:numId w:val="3"/>
        </w:numPr>
        <w:spacing w:after="840"/>
      </w:pPr>
      <w:r>
        <w:rPr>
          <w:i/>
          <w:iCs/>
          <w:sz w:val="24"/>
          <w:szCs w:val="24"/>
        </w:rPr>
        <w:t>Ví dụ:</w:t>
      </w:r>
      <w:r>
        <w:rPr>
          <w:sz w:val="24"/>
          <w:szCs w:val="24"/>
        </w:rPr>
        <w:t xml:space="preserve"> "Gợi ý: Bạn nên nấu ăn ở nhà trong tuần này để tiết kiệm </w:t>
      </w:r>
      <w:r>
        <w:rPr>
          <w:b/>
          <w:bCs/>
          <w:sz w:val="24"/>
          <w:szCs w:val="24"/>
        </w:rPr>
        <w:t>500.000 VND</w:t>
      </w:r>
      <w:r>
        <w:rPr>
          <w:sz w:val="24"/>
          <w:szCs w:val="24"/>
        </w:rPr>
        <w:t xml:space="preserve"> và hoàn thành mục tiêu tiết kiệm mua máy tính vào cuối năm".</w:t>
      </w:r>
    </w:p>
    <w:p w14:paraId="3F6E4F6A" w14:textId="77777777" w:rsidR="00060568" w:rsidRDefault="00000000">
      <w:pPr>
        <w:rPr>
          <w:sz w:val="30"/>
          <w:szCs w:val="30"/>
        </w:rPr>
      </w:pPr>
      <w:r>
        <w:rPr>
          <w:sz w:val="30"/>
          <w:szCs w:val="30"/>
        </w:rPr>
        <w:t>2. Sơ đồ các module Input / Process / Output</w:t>
      </w:r>
    </w:p>
    <w:p w14:paraId="05E9739F" w14:textId="77777777" w:rsidR="00060568" w:rsidRDefault="00000000">
      <w:pPr>
        <w:spacing w:before="180" w:after="240"/>
        <w:rPr>
          <w:sz w:val="24"/>
          <w:szCs w:val="24"/>
        </w:rPr>
      </w:pPr>
      <w:r>
        <w:rPr>
          <w:sz w:val="24"/>
          <w:szCs w:val="24"/>
        </w:rPr>
        <w:t>Để chuỗi giá trị DIKW vận hành mượt mà, hệ thống được chia thành như sau: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04"/>
        <w:gridCol w:w="1938"/>
        <w:gridCol w:w="3322"/>
        <w:gridCol w:w="2461"/>
      </w:tblGrid>
      <w:tr w:rsidR="00060568" w14:paraId="2A804C12" w14:textId="77777777">
        <w:trPr>
          <w:trHeight w:val="710"/>
        </w:trPr>
        <w:tc>
          <w:tcPr>
            <w:tcW w:w="1303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553A1" w14:textId="77777777" w:rsidR="00060568" w:rsidRDefault="00000000">
            <w:pPr>
              <w:spacing w:before="60" w:after="18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Tầng DIKW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64286" w14:textId="77777777" w:rsidR="00060568" w:rsidRDefault="00000000">
            <w:pPr>
              <w:spacing w:before="60" w:after="18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Module Input (Đầu vào)</w:t>
            </w:r>
          </w:p>
        </w:tc>
        <w:tc>
          <w:tcPr>
            <w:tcW w:w="3322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2CBE6" w14:textId="77777777" w:rsidR="00060568" w:rsidRDefault="00000000">
            <w:pPr>
              <w:spacing w:before="60" w:after="18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Module Process (Xử lý)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4F964" w14:textId="77777777" w:rsidR="00060568" w:rsidRDefault="00000000">
            <w:pPr>
              <w:spacing w:before="60" w:after="18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Module Output (Đầu ra)</w:t>
            </w:r>
          </w:p>
        </w:tc>
      </w:tr>
      <w:tr w:rsidR="00060568" w14:paraId="4A7AFA26" w14:textId="77777777">
        <w:trPr>
          <w:trHeight w:val="1190"/>
        </w:trPr>
        <w:tc>
          <w:tcPr>
            <w:tcW w:w="1303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0C35" w14:textId="77777777" w:rsidR="00060568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Data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8138A" w14:textId="77777777" w:rsidR="00060568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Cổng thanh toán, API ngân hàng, quét mã QR, lịch sử chuyển tiền thô.</w:t>
            </w:r>
          </w:p>
        </w:tc>
        <w:tc>
          <w:tcPr>
            <w:tcW w:w="3322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25724" w14:textId="77777777" w:rsidR="00060568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Định dạng lại cấu trúc dữ liệu, gán nhãn thời gian, mã hóa thông tin nhạy cảm.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60141" w14:textId="77777777" w:rsidR="00060568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Bản ghi giao dịch thô lưu vào Cơ sở dữ liệu.</w:t>
            </w:r>
          </w:p>
        </w:tc>
      </w:tr>
      <w:tr w:rsidR="00060568" w14:paraId="24329B0C" w14:textId="77777777">
        <w:trPr>
          <w:trHeight w:val="1415"/>
        </w:trPr>
        <w:tc>
          <w:tcPr>
            <w:tcW w:w="1303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B4DFB" w14:textId="77777777" w:rsidR="00060568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Information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B8FA4" w14:textId="77777777" w:rsidR="00060568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Toàn bộ dữ liệu giao dịch thô của người dùng trong </w:t>
            </w:r>
            <w:r>
              <w:rPr>
                <w:sz w:val="21"/>
                <w:szCs w:val="21"/>
              </w:rPr>
              <w:lastRenderedPageBreak/>
              <w:t>một khoảng thời gian.</w:t>
            </w:r>
          </w:p>
        </w:tc>
        <w:tc>
          <w:tcPr>
            <w:tcW w:w="3322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2715A" w14:textId="77777777" w:rsidR="00060568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lastRenderedPageBreak/>
              <w:t>Aggregation Engine:</w:t>
            </w:r>
            <w:r>
              <w:rPr>
                <w:sz w:val="21"/>
                <w:szCs w:val="21"/>
              </w:rPr>
              <w:t xml:space="preserve"> Hàm tính Tổng (SUM), Trung bình (AVG), Phân loại theo danh mục (Group By Category).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35D65" w14:textId="77777777" w:rsidR="00060568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Biểu đồ tròn phân bổ chi tiêu, Báo cáo tài chính tháng (giao diện UI).</w:t>
            </w:r>
          </w:p>
        </w:tc>
      </w:tr>
      <w:tr w:rsidR="00060568" w14:paraId="195E83F6" w14:textId="77777777">
        <w:trPr>
          <w:trHeight w:val="1190"/>
        </w:trPr>
        <w:tc>
          <w:tcPr>
            <w:tcW w:w="1303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2ED68" w14:textId="77777777" w:rsidR="00060568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Knowledge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A84A7" w14:textId="77777777" w:rsidR="00060568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Báo cáo chi tiêu tháng + Hạn mức thiết lập trước của người dùng.</w:t>
            </w:r>
          </w:p>
        </w:tc>
        <w:tc>
          <w:tcPr>
            <w:tcW w:w="3322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FB44A" w14:textId="77777777" w:rsidR="00060568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Anomaly Detection Engine:</w:t>
            </w:r>
            <w:r>
              <w:rPr>
                <w:sz w:val="21"/>
                <w:szCs w:val="21"/>
              </w:rPr>
              <w:t xml:space="preserve"> So sánh chi tiêu thực tế với hạn mức, phát hiện chi tiêu tăng đột biến.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44883" w14:textId="77777777" w:rsidR="00060568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Cảnh báo đẩy (Push Notification): </w:t>
            </w:r>
            <w:r>
              <w:rPr>
                <w:i/>
                <w:iCs/>
                <w:sz w:val="21"/>
                <w:szCs w:val="21"/>
              </w:rPr>
              <w:t>"Bạn đã tiêu quá 90% quỹ ăn uống!"</w:t>
            </w:r>
          </w:p>
        </w:tc>
      </w:tr>
      <w:tr w:rsidR="00060568" w14:paraId="14FC4523" w14:textId="77777777">
        <w:trPr>
          <w:trHeight w:val="1175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93AF3" w14:textId="77777777" w:rsidR="00060568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Wisdom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75A2A" w14:textId="77777777" w:rsidR="00060568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Lịch sử chi tiêu lâu dài + Mục tiêu tài chính cá nhân của người dùng.</w:t>
            </w:r>
          </w:p>
        </w:tc>
        <w:tc>
          <w:tcPr>
            <w:tcW w:w="3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AC796" w14:textId="77777777" w:rsidR="00060568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Recommendation AI Engine:</w:t>
            </w:r>
            <w:r>
              <w:rPr>
                <w:sz w:val="21"/>
                <w:szCs w:val="21"/>
              </w:rPr>
              <w:t xml:space="preserve"> Phân tích hành vi, dự đoán rủi ro thâm hụt và tối ưu hóa ngân sách.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7A685" w14:textId="77777777" w:rsidR="00060568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Kế hoạch cắt giảm chi tiêu chi tiết, gợi ý gửi tiết kiệm tự động (Ví Thần Tài).</w:t>
            </w:r>
          </w:p>
        </w:tc>
      </w:tr>
    </w:tbl>
    <w:p w14:paraId="2CF51D44" w14:textId="77777777" w:rsidR="00060568" w:rsidRDefault="00000000">
      <w:pPr>
        <w:ind w:hanging="141"/>
        <w:rPr>
          <w:sz w:val="30"/>
          <w:szCs w:val="30"/>
        </w:rPr>
      </w:pPr>
      <w:r>
        <w:rPr>
          <w:sz w:val="30"/>
          <w:szCs w:val="30"/>
        </w:rPr>
        <w:t>3. Giải quyết Ràng buộc &amp; Bẫy dữ liệu</w:t>
      </w:r>
    </w:p>
    <w:p w14:paraId="52709377" w14:textId="77777777" w:rsidR="00060568" w:rsidRDefault="00000000">
      <w:pPr>
        <w:spacing w:before="360" w:after="1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Bẫy 1: Quản lý file cấu hình ẩn (</w:t>
      </w:r>
      <w:r>
        <w:rPr>
          <w:b/>
          <w:bCs/>
          <w:sz w:val="23"/>
          <w:szCs w:val="23"/>
        </w:rPr>
        <w:t>.env</w:t>
      </w:r>
      <w:r>
        <w:rPr>
          <w:b/>
          <w:bCs/>
          <w:sz w:val="24"/>
          <w:szCs w:val="24"/>
        </w:rPr>
        <w:t>) bảo mật API</w:t>
      </w:r>
    </w:p>
    <w:p w14:paraId="43D62D4C" w14:textId="77777777" w:rsidR="00060568" w:rsidRDefault="00000000">
      <w:pPr>
        <w:spacing w:before="180" w:after="420"/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>*Cách quản lý:</w:t>
      </w:r>
      <w:r>
        <w:rPr>
          <w:sz w:val="24"/>
          <w:szCs w:val="24"/>
        </w:rPr>
        <w:t xml:space="preserve"> Các file </w:t>
      </w:r>
      <w:r>
        <w:rPr>
          <w:b/>
          <w:bCs/>
          <w:sz w:val="23"/>
          <w:szCs w:val="23"/>
        </w:rPr>
        <w:t>.env</w:t>
      </w:r>
      <w:r>
        <w:rPr>
          <w:sz w:val="24"/>
          <w:szCs w:val="24"/>
        </w:rPr>
        <w:t xml:space="preserve"> chứa API Key bí mật của MoMo-Lite được hệ điều hành hiểu là file ẩn (có dấu chấm đằng trước).</w:t>
      </w:r>
    </w:p>
    <w:p w14:paraId="0A949A20" w14:textId="77777777" w:rsidR="00060568" w:rsidRDefault="00000000">
      <w:pPr>
        <w:numPr>
          <w:ilvl w:val="0"/>
          <w:numId w:val="1"/>
        </w:numPr>
        <w:spacing w:before="360"/>
      </w:pPr>
      <w:r>
        <w:rPr>
          <w:i/>
          <w:iCs/>
          <w:sz w:val="24"/>
          <w:szCs w:val="24"/>
        </w:rPr>
        <w:t>Trên Linux/macOS (Môi trường phát triển SoC):</w:t>
      </w:r>
      <w:r>
        <w:rPr>
          <w:sz w:val="24"/>
          <w:szCs w:val="24"/>
        </w:rPr>
        <w:t xml:space="preserve"> Dùng lệnh </w:t>
      </w:r>
      <w:r>
        <w:rPr>
          <w:sz w:val="23"/>
          <w:szCs w:val="23"/>
        </w:rPr>
        <w:t>ls -a</w:t>
      </w:r>
      <w:r>
        <w:rPr>
          <w:sz w:val="24"/>
          <w:szCs w:val="24"/>
        </w:rPr>
        <w:t xml:space="preserve"> để luôn hiển thị các file ẩn, tránh việc xóa nhầm thư mục mà không biết có file </w:t>
      </w:r>
      <w:r>
        <w:rPr>
          <w:sz w:val="23"/>
          <w:szCs w:val="23"/>
        </w:rPr>
        <w:t>.env</w:t>
      </w:r>
      <w:r>
        <w:rPr>
          <w:sz w:val="24"/>
          <w:szCs w:val="24"/>
        </w:rPr>
        <w:t xml:space="preserve"> bên trong.</w:t>
      </w:r>
    </w:p>
    <w:p w14:paraId="01E9651E" w14:textId="77777777" w:rsidR="00060568" w:rsidRDefault="00000000">
      <w:pPr>
        <w:numPr>
          <w:ilvl w:val="0"/>
          <w:numId w:val="1"/>
        </w:numPr>
        <w:spacing w:after="840"/>
      </w:pPr>
      <w:r>
        <w:rPr>
          <w:i/>
          <w:iCs/>
          <w:sz w:val="24"/>
          <w:szCs w:val="24"/>
        </w:rPr>
        <w:t>Quản lý mã nguồn:</w:t>
      </w:r>
      <w:r>
        <w:rPr>
          <w:sz w:val="24"/>
          <w:szCs w:val="24"/>
        </w:rPr>
        <w:t xml:space="preserve"> Tuyệt đối đưa </w:t>
      </w:r>
      <w:r>
        <w:rPr>
          <w:sz w:val="23"/>
          <w:szCs w:val="23"/>
        </w:rPr>
        <w:t>.env</w:t>
      </w:r>
      <w:r>
        <w:rPr>
          <w:sz w:val="24"/>
          <w:szCs w:val="24"/>
        </w:rPr>
        <w:t xml:space="preserve"> vào file </w:t>
      </w:r>
      <w:r>
        <w:rPr>
          <w:sz w:val="23"/>
          <w:szCs w:val="23"/>
        </w:rPr>
        <w:t>.gitignore</w:t>
      </w:r>
      <w:r>
        <w:rPr>
          <w:sz w:val="24"/>
          <w:szCs w:val="24"/>
        </w:rPr>
        <w:t xml:space="preserve"> để không bị đẩy lên GitHub/GitLab công khai. Sử dụng file </w:t>
      </w:r>
      <w:r>
        <w:rPr>
          <w:sz w:val="23"/>
          <w:szCs w:val="23"/>
        </w:rPr>
        <w:t>.env.example</w:t>
      </w:r>
      <w:r>
        <w:rPr>
          <w:sz w:val="24"/>
          <w:szCs w:val="24"/>
        </w:rPr>
        <w:t xml:space="preserve"> (chỉ có khung, không có mật khẩu thật) để phân phối cho các lập trình viên khác.</w:t>
      </w:r>
    </w:p>
    <w:p w14:paraId="71D8D8CE" w14:textId="77777777" w:rsidR="00060568" w:rsidRDefault="00000000">
      <w:pPr>
        <w:spacing w:before="360" w:after="8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Bẫy 2: Tính toán dung lượng lưu trữ phần cứng</w:t>
      </w:r>
    </w:p>
    <w:p w14:paraId="27025DC9" w14:textId="77777777" w:rsidR="00060568" w:rsidRDefault="00000000">
      <w:pPr>
        <w:spacing w:before="360" w:after="840"/>
        <w:rPr>
          <w:sz w:val="24"/>
          <w:szCs w:val="24"/>
        </w:rPr>
      </w:pPr>
      <w:r>
        <w:rPr>
          <w:sz w:val="24"/>
          <w:szCs w:val="24"/>
        </w:rPr>
        <w:t>Áp dụng công thức tính toán toán học chính xác:</w:t>
      </w:r>
    </w:p>
    <w:p w14:paraId="20D4B7AC" w14:textId="77777777" w:rsidR="00060568" w:rsidRDefault="00000000">
      <w:pPr>
        <w:numPr>
          <w:ilvl w:val="0"/>
          <w:numId w:val="2"/>
        </w:numPr>
        <w:spacing w:before="180"/>
      </w:pPr>
      <w:r>
        <w:rPr>
          <w:sz w:val="24"/>
          <w:szCs w:val="24"/>
        </w:rPr>
        <w:t xml:space="preserve">Dung lượng 1 giao dịch = </w:t>
      </w:r>
      <w:r>
        <w:rPr>
          <w:b/>
          <w:bCs/>
          <w:sz w:val="24"/>
          <w:szCs w:val="24"/>
        </w:rPr>
        <w:t>1 KB</w:t>
      </w:r>
    </w:p>
    <w:p w14:paraId="1B96F82F" w14:textId="77777777" w:rsidR="00060568" w:rsidRDefault="00000000">
      <w:pPr>
        <w:numPr>
          <w:ilvl w:val="0"/>
          <w:numId w:val="2"/>
        </w:numPr>
      </w:pPr>
      <w:r>
        <w:rPr>
          <w:sz w:val="24"/>
          <w:szCs w:val="24"/>
        </w:rPr>
        <w:t xml:space="preserve">Số lượng giao dịch / ngày = </w:t>
      </w:r>
      <w:r>
        <w:rPr>
          <w:b/>
          <w:bCs/>
          <w:sz w:val="24"/>
          <w:szCs w:val="24"/>
        </w:rPr>
        <w:t>1.000.000 giao dịch</w:t>
      </w:r>
    </w:p>
    <w:p w14:paraId="09BBED7B" w14:textId="77777777" w:rsidR="00060568" w:rsidRDefault="00000000">
      <w:pPr>
        <w:numPr>
          <w:ilvl w:val="0"/>
          <w:numId w:val="2"/>
        </w:numPr>
      </w:pPr>
      <w:r>
        <w:rPr>
          <w:sz w:val="24"/>
          <w:szCs w:val="24"/>
        </w:rPr>
        <w:t>Tổng dung lượng thô cần lưu trữ mỗi ngày:</w:t>
      </w:r>
      <w:r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Dung lượng=1.000.000 nhân 1 KB=1.000.000 KB</m:t>
          </m:r>
        </m:oMath>
      </m:oMathPara>
    </w:p>
    <w:p w14:paraId="09924953" w14:textId="77777777" w:rsidR="00060568" w:rsidRDefault="00000000">
      <w:pPr>
        <w:numPr>
          <w:ilvl w:val="0"/>
          <w:numId w:val="2"/>
        </w:numPr>
        <w:spacing w:after="420"/>
      </w:pPr>
      <w:r>
        <w:rPr>
          <w:sz w:val="24"/>
          <w:szCs w:val="24"/>
        </w:rPr>
        <w:t>Đổi sang Megabyte (MB):</w:t>
      </w:r>
      <w:r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1.000.000 KB chia 1.024≈976,56 MB</m:t>
          </m:r>
        </m:oMath>
      </m:oMathPara>
    </w:p>
    <w:p w14:paraId="4C13AD20" w14:textId="77777777" w:rsidR="00060568" w:rsidRDefault="00000000">
      <w:pPr>
        <w:spacing w:before="60"/>
        <w:ind w:left="600" w:right="600"/>
        <w:rPr>
          <w:sz w:val="24"/>
          <w:szCs w:val="24"/>
        </w:rPr>
      </w:pPr>
      <w:r>
        <w:rPr>
          <w:b/>
          <w:bCs/>
          <w:sz w:val="24"/>
          <w:szCs w:val="24"/>
        </w:rPr>
        <w:t>*Kết luận phần cứng:</w:t>
      </w:r>
      <w:r>
        <w:rPr>
          <w:sz w:val="24"/>
          <w:szCs w:val="24"/>
        </w:rPr>
        <w:t xml:space="preserve"> Hệ thống MoMo-Lite cần khoảng </w:t>
      </w:r>
      <w:r>
        <w:rPr>
          <w:b/>
          <w:bCs/>
          <w:sz w:val="24"/>
          <w:szCs w:val="24"/>
        </w:rPr>
        <w:t>976,56 MB</w:t>
      </w:r>
      <w:r>
        <w:rPr>
          <w:sz w:val="24"/>
          <w:szCs w:val="24"/>
        </w:rPr>
        <w:t xml:space="preserve"> (xấp xỉ </w:t>
      </w:r>
      <w:r>
        <w:rPr>
          <w:b/>
          <w:bCs/>
          <w:sz w:val="24"/>
          <w:szCs w:val="24"/>
        </w:rPr>
        <w:t>1 GB</w:t>
      </w:r>
      <w:r>
        <w:rPr>
          <w:sz w:val="24"/>
          <w:szCs w:val="24"/>
        </w:rPr>
        <w:t>) dung lượng lưu trữ mỗi ngày cho dữ liệu thô. Do đó, nếu chạy trên các chip SoC có bộ nhớ trong hạn chế (như Raspberry Pi/thiết bị nhúng), hệ thống bắt buộc phải có cơ chế nén dữ liệu hoặc đẩy dữ liệu cũ lên Cloud Storage theo chu kỳ 24 giờ.</w:t>
      </w:r>
    </w:p>
    <w:p w14:paraId="29E57267" w14:textId="77777777" w:rsidR="00060568" w:rsidRDefault="00060568">
      <w:pPr>
        <w:rPr>
          <w:b/>
          <w:bCs/>
          <w:sz w:val="34"/>
          <w:szCs w:val="34"/>
        </w:rPr>
      </w:pPr>
    </w:p>
    <w:p w14:paraId="6262A1B9" w14:textId="77777777" w:rsidR="00060568" w:rsidRDefault="00060568">
      <w:pPr>
        <w:jc w:val="center"/>
        <w:rPr>
          <w:b/>
          <w:bCs/>
          <w:sz w:val="34"/>
          <w:szCs w:val="34"/>
        </w:rPr>
      </w:pPr>
    </w:p>
    <w:sectPr w:rsidR="000605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  <w:embedItalic r:id="rId1" w:fontKey="{36E9CC80-A9BD-4CD3-9D56-E9D502AC4035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2" w:fontKey="{1B0AF42B-A19B-4DA4-859E-CF6FA7C5FD53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3" w:fontKey="{1A32AD03-E87A-44BD-BF8E-BB2F51F503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71641"/>
    <w:multiLevelType w:val="multilevel"/>
    <w:tmpl w:val="C2909A2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B983CAE"/>
    <w:multiLevelType w:val="multilevel"/>
    <w:tmpl w:val="269A29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537EA3"/>
    <w:multiLevelType w:val="multilevel"/>
    <w:tmpl w:val="223A5B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0905430">
    <w:abstractNumId w:val="0"/>
  </w:num>
  <w:num w:numId="2" w16cid:durableId="702022329">
    <w:abstractNumId w:val="1"/>
  </w:num>
  <w:num w:numId="3" w16cid:durableId="2055346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568"/>
    <w:rsid w:val="00060568"/>
    <w:rsid w:val="004E4554"/>
    <w:rsid w:val="008C2F4E"/>
    <w:rsid w:val="00A6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BAD5C0"/>
  <w15:docId w15:val="{1B67381C-7B40-456F-94C8-B2B0E10D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ThaiHuy</dc:creator>
  <cp:lastModifiedBy>Huy Tran</cp:lastModifiedBy>
  <cp:revision>2</cp:revision>
  <dcterms:created xsi:type="dcterms:W3CDTF">2026-10-05T16:10:00Z</dcterms:created>
  <dcterms:modified xsi:type="dcterms:W3CDTF">2026-10-05T16:10:00Z</dcterms:modified>
</cp:coreProperties>
</file>