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F71DC" w:rsidRDefault="00000000">
      <w:pPr>
        <w:jc w:val="center"/>
        <w:rPr>
          <w:b/>
          <w:bCs/>
          <w:sz w:val="34"/>
          <w:szCs w:val="34"/>
        </w:rPr>
      </w:pPr>
      <w:r>
        <w:rPr>
          <w:b/>
          <w:bCs/>
          <w:sz w:val="34"/>
          <w:szCs w:val="34"/>
        </w:rPr>
        <w:t>BTVN 07 (SESSION 04)</w:t>
      </w:r>
    </w:p>
    <w:p w14:paraId="00000002" w14:textId="77777777" w:rsidR="009F71DC" w:rsidRDefault="00000000">
      <w:pPr>
        <w:spacing w:before="360" w:after="180"/>
        <w:rPr>
          <w:b/>
          <w:bCs/>
          <w:sz w:val="26"/>
          <w:szCs w:val="26"/>
        </w:rPr>
      </w:pPr>
      <w:r>
        <w:rPr>
          <w:b/>
          <w:bCs/>
          <w:sz w:val="26"/>
          <w:szCs w:val="26"/>
        </w:rPr>
        <w:t>Phần 1: Phân tích vấn đề</w:t>
      </w:r>
    </w:p>
    <w:p w14:paraId="00000003" w14:textId="77777777" w:rsidR="009F71DC" w:rsidRDefault="00000000">
      <w:pPr>
        <w:spacing w:before="180" w:after="240"/>
        <w:rPr>
          <w:sz w:val="24"/>
          <w:szCs w:val="24"/>
        </w:rPr>
      </w:pPr>
      <w:r>
        <w:rPr>
          <w:b/>
          <w:bCs/>
          <w:sz w:val="24"/>
          <w:szCs w:val="24"/>
        </w:rPr>
        <w:t>Nguyên nhân gây lỗi:</w:t>
      </w:r>
      <w:r>
        <w:rPr>
          <w:sz w:val="24"/>
          <w:szCs w:val="24"/>
        </w:rPr>
        <w:t>Trên các giao diện dòng lệnh (như Windows PowerShell hay Git Bash), khoảng trắng (space) được hệ thống mặc định hiểu là ký tự phân tách giữa các tham số (arguments) của một câu lệnh.</w:t>
      </w:r>
    </w:p>
    <w:p w14:paraId="00000004" w14:textId="77777777" w:rsidR="009F71DC" w:rsidRDefault="00000000">
      <w:pPr>
        <w:spacing w:before="180" w:after="240"/>
        <w:rPr>
          <w:b/>
          <w:bCs/>
          <w:sz w:val="34"/>
          <w:szCs w:val="34"/>
        </w:rPr>
      </w:pPr>
      <w:r>
        <w:rPr>
          <w:sz w:val="24"/>
          <w:szCs w:val="24"/>
        </w:rPr>
        <w:t xml:space="preserve">Khi bạn gõ </w:t>
      </w:r>
      <w:r>
        <w:rPr>
          <w:rFonts w:ascii="Courier New" w:eastAsia="Courier New" w:hAnsi="Courier New" w:cs="Courier New"/>
          <w:sz w:val="23"/>
          <w:szCs w:val="23"/>
        </w:rPr>
        <w:t>cd Menu Thang 9</w:t>
      </w:r>
      <w:r>
        <w:rPr>
          <w:sz w:val="24"/>
          <w:szCs w:val="24"/>
        </w:rPr>
        <w:t xml:space="preserve"> là bị sai đường dẫn do có khoảng trắng mà k dùng .\ hoặc dùng dấu ngoặc kép.</w:t>
      </w:r>
    </w:p>
    <w:p w14:paraId="00000005" w14:textId="77777777" w:rsidR="009F71DC" w:rsidRDefault="00000000">
      <w:pPr>
        <w:spacing w:before="180" w:after="240"/>
        <w:rPr>
          <w:sz w:val="24"/>
          <w:szCs w:val="24"/>
        </w:rPr>
      </w:pPr>
      <w:r>
        <w:rPr>
          <w:sz w:val="24"/>
          <w:szCs w:val="24"/>
        </w:rPr>
        <w:t>Phần 2: Hoàn thiện bài (2 cách viết đúng)</w:t>
      </w:r>
    </w:p>
    <w:p w14:paraId="00000006" w14:textId="77777777" w:rsidR="009F71DC" w:rsidRDefault="00000000">
      <w:pPr>
        <w:spacing w:before="180" w:after="240"/>
        <w:rPr>
          <w:sz w:val="24"/>
          <w:szCs w:val="24"/>
        </w:rPr>
      </w:pPr>
      <w:r>
        <w:rPr>
          <w:sz w:val="24"/>
          <w:szCs w:val="24"/>
        </w:rPr>
        <w:t xml:space="preserve">Để hệ thống hiểu toàn bộ cụm </w:t>
      </w:r>
      <w:r>
        <w:rPr>
          <w:rFonts w:ascii="Courier New" w:eastAsia="Courier New" w:hAnsi="Courier New" w:cs="Courier New"/>
          <w:sz w:val="23"/>
          <w:szCs w:val="23"/>
        </w:rPr>
        <w:t>Menu Thang 9</w:t>
      </w:r>
      <w:r>
        <w:rPr>
          <w:sz w:val="24"/>
          <w:szCs w:val="24"/>
        </w:rPr>
        <w:t xml:space="preserve"> là tên của một thư mục duy nhất, có thể áp dụng 2 cách viết sau:</w:t>
      </w:r>
    </w:p>
    <w:p w14:paraId="00000007" w14:textId="77777777" w:rsidR="009F71DC" w:rsidRDefault="00000000">
      <w:pPr>
        <w:spacing w:before="360" w:after="180"/>
        <w:rPr>
          <w:sz w:val="24"/>
          <w:szCs w:val="24"/>
        </w:rPr>
      </w:pPr>
      <w:r>
        <w:rPr>
          <w:sz w:val="24"/>
          <w:szCs w:val="24"/>
        </w:rPr>
        <w:t>Cách 1: Sử dụng dấu ngoặc kép</w:t>
      </w:r>
    </w:p>
    <w:p w14:paraId="00000008" w14:textId="77777777" w:rsidR="009F71DC" w:rsidRDefault="00000000">
      <w:pPr>
        <w:spacing w:before="180" w:after="240"/>
        <w:rPr>
          <w:sz w:val="24"/>
          <w:szCs w:val="24"/>
        </w:rPr>
      </w:pPr>
      <w:r>
        <w:rPr>
          <w:sz w:val="24"/>
          <w:szCs w:val="24"/>
        </w:rPr>
        <w:t>Bao bọc toàn bộ tên thư mục trong dấu ngoặc kép (đơn hoặc đôi). Cách này báo hiệu cho Terminal biết chuỗi ký tự bên trong là một tham số duy nhất, bất kể nó có chứa khoảng trắng hay không.</w:t>
      </w:r>
    </w:p>
    <w:p w14:paraId="00000009" w14:textId="77777777" w:rsidR="009F71DC" w:rsidRDefault="00000000">
      <w:pPr>
        <w:rPr>
          <w:rFonts w:ascii="Courier New" w:eastAsia="Courier New" w:hAnsi="Courier New" w:cs="Courier New"/>
          <w:sz w:val="21"/>
          <w:szCs w:val="21"/>
        </w:rPr>
      </w:pPr>
      <w:r>
        <w:rPr>
          <w:b/>
          <w:bCs/>
          <w:sz w:val="24"/>
          <w:szCs w:val="24"/>
        </w:rPr>
        <w:t>Câu lệnh:</w:t>
      </w:r>
      <w:r>
        <w:rPr>
          <w:b/>
          <w:bCs/>
          <w:sz w:val="24"/>
          <w:szCs w:val="24"/>
        </w:rPr>
        <w:br/>
      </w:r>
      <w:r>
        <w:rPr>
          <w:sz w:val="30"/>
          <w:szCs w:val="30"/>
        </w:rPr>
        <w:t>powershell</w:t>
      </w:r>
      <w:r>
        <w:rPr>
          <w:sz w:val="30"/>
          <w:szCs w:val="30"/>
        </w:rPr>
        <w:br/>
      </w:r>
      <w:r>
        <w:rPr>
          <w:rFonts w:ascii="Courier New" w:eastAsia="Courier New" w:hAnsi="Courier New" w:cs="Courier New"/>
          <w:sz w:val="21"/>
          <w:szCs w:val="21"/>
        </w:rPr>
        <w:t>cd "Menu Thang 9"</w:t>
      </w:r>
    </w:p>
    <w:p w14:paraId="0000000A" w14:textId="77777777" w:rsidR="009F71DC" w:rsidRDefault="00000000">
      <w:pPr>
        <w:numPr>
          <w:ilvl w:val="0"/>
          <w:numId w:val="1"/>
        </w:numPr>
        <w:spacing w:before="180" w:after="420"/>
      </w:pPr>
      <w:r>
        <w:rPr>
          <w:i/>
          <w:iCs/>
          <w:sz w:val="24"/>
          <w:szCs w:val="24"/>
        </w:rPr>
        <w:t xml:space="preserve">(Hoặc </w:t>
      </w:r>
      <w:r>
        <w:rPr>
          <w:rFonts w:ascii="Courier New" w:eastAsia="Courier New" w:hAnsi="Courier New" w:cs="Courier New"/>
          <w:i/>
          <w:iCs/>
          <w:sz w:val="23"/>
          <w:szCs w:val="23"/>
        </w:rPr>
        <w:t>cd 'Menu Thang 9'</w:t>
      </w:r>
      <w:r>
        <w:rPr>
          <w:i/>
          <w:iCs/>
          <w:sz w:val="24"/>
          <w:szCs w:val="24"/>
        </w:rPr>
        <w:t xml:space="preserve"> đều hoạt động tốt trên PowerShell).</w:t>
      </w:r>
    </w:p>
    <w:p w14:paraId="0000000B" w14:textId="77777777" w:rsidR="009F71DC" w:rsidRDefault="00000000">
      <w:pPr>
        <w:spacing w:before="360" w:after="180"/>
        <w:rPr>
          <w:sz w:val="24"/>
          <w:szCs w:val="24"/>
        </w:rPr>
      </w:pPr>
      <w:r>
        <w:rPr>
          <w:sz w:val="24"/>
          <w:szCs w:val="24"/>
        </w:rPr>
        <w:t>Cách 2: Sử dụng phím tắt Tab để tự động hoàn thành (Tab Completion)</w:t>
      </w:r>
    </w:p>
    <w:p w14:paraId="0000000C" w14:textId="77777777" w:rsidR="009F71DC" w:rsidRDefault="00000000">
      <w:pPr>
        <w:spacing w:before="180" w:after="240"/>
        <w:rPr>
          <w:sz w:val="24"/>
          <w:szCs w:val="24"/>
        </w:rPr>
      </w:pPr>
      <w:r>
        <w:rPr>
          <w:sz w:val="24"/>
          <w:szCs w:val="24"/>
        </w:rPr>
        <w:t>Đây là cách làm nhanh nhất và chuyên nghiệp nhất trong thực tế.</w:t>
      </w:r>
    </w:p>
    <w:p w14:paraId="0000000D" w14:textId="77777777" w:rsidR="009F71DC" w:rsidRDefault="00000000">
      <w:pPr>
        <w:numPr>
          <w:ilvl w:val="0"/>
          <w:numId w:val="2"/>
        </w:numPr>
        <w:spacing w:before="180" w:after="420"/>
      </w:pPr>
      <w:r>
        <w:rPr>
          <w:b/>
          <w:bCs/>
          <w:sz w:val="24"/>
          <w:szCs w:val="24"/>
        </w:rPr>
        <w:t>Cách thực hiện:</w:t>
      </w:r>
      <w:r>
        <w:rPr>
          <w:sz w:val="24"/>
          <w:szCs w:val="24"/>
        </w:rPr>
        <w:t xml:space="preserve"> Bạn chỉ cần gõ </w:t>
      </w:r>
      <w:r>
        <w:rPr>
          <w:rFonts w:ascii="Courier New" w:eastAsia="Courier New" w:hAnsi="Courier New" w:cs="Courier New"/>
          <w:sz w:val="23"/>
          <w:szCs w:val="23"/>
        </w:rPr>
        <w:t>cd Menu</w:t>
      </w:r>
      <w:r>
        <w:rPr>
          <w:sz w:val="24"/>
          <w:szCs w:val="24"/>
        </w:rPr>
        <w:t xml:space="preserve"> rồi nhấn phím </w:t>
      </w:r>
      <w:r>
        <w:rPr>
          <w:rFonts w:ascii="Courier New" w:eastAsia="Courier New" w:hAnsi="Courier New" w:cs="Courier New"/>
          <w:b/>
          <w:bCs/>
          <w:sz w:val="23"/>
          <w:szCs w:val="23"/>
        </w:rPr>
        <w:t>Tab</w:t>
      </w:r>
      <w:r>
        <w:rPr>
          <w:sz w:val="24"/>
          <w:szCs w:val="24"/>
        </w:rPr>
        <w:t xml:space="preserve"> trên bàn phím.</w:t>
      </w:r>
    </w:p>
    <w:p w14:paraId="0000000E" w14:textId="77777777" w:rsidR="009F71DC" w:rsidRDefault="00000000">
      <w:pPr>
        <w:rPr>
          <w:rFonts w:ascii="Courier New" w:eastAsia="Courier New" w:hAnsi="Courier New" w:cs="Courier New"/>
          <w:sz w:val="23"/>
          <w:szCs w:val="23"/>
        </w:rPr>
      </w:pPr>
      <w:r>
        <w:rPr>
          <w:b/>
          <w:bCs/>
          <w:sz w:val="24"/>
          <w:szCs w:val="24"/>
        </w:rPr>
        <w:t>Kết quả:</w:t>
      </w:r>
      <w:r>
        <w:rPr>
          <w:sz w:val="24"/>
          <w:szCs w:val="24"/>
        </w:rPr>
        <w:t xml:space="preserve"> PowerShell sẽ tự động nhận diện thư mục trùng khớp và điền thêm dấu bọc hoàn chỉnh cho bạn, thường sẽ hiển thị dưới dạng:</w:t>
      </w:r>
      <w:r>
        <w:rPr>
          <w:sz w:val="24"/>
          <w:szCs w:val="24"/>
        </w:rPr>
        <w:br/>
      </w:r>
      <w:r>
        <w:rPr>
          <w:sz w:val="30"/>
          <w:szCs w:val="30"/>
        </w:rPr>
        <w:t>powershell</w:t>
      </w:r>
      <w:r>
        <w:rPr>
          <w:sz w:val="30"/>
          <w:szCs w:val="30"/>
        </w:rPr>
        <w:br/>
      </w:r>
      <w:r>
        <w:rPr>
          <w:rFonts w:ascii="Courier New" w:eastAsia="Courier New" w:hAnsi="Courier New" w:cs="Courier New"/>
          <w:sz w:val="23"/>
          <w:szCs w:val="23"/>
        </w:rPr>
        <w:t>cd .\Menu` Thang` 9</w:t>
      </w:r>
    </w:p>
    <w:p w14:paraId="0000000F" w14:textId="77777777" w:rsidR="009F71DC" w:rsidRDefault="009F71DC">
      <w:pPr>
        <w:spacing w:before="180" w:after="420"/>
        <w:rPr>
          <w:sz w:val="18"/>
          <w:szCs w:val="18"/>
        </w:rPr>
      </w:pPr>
    </w:p>
    <w:p w14:paraId="00000010" w14:textId="77777777" w:rsidR="009F71DC" w:rsidRDefault="009F71DC">
      <w:pPr>
        <w:rPr>
          <w:b/>
          <w:bCs/>
          <w:sz w:val="34"/>
          <w:szCs w:val="34"/>
        </w:rPr>
      </w:pPr>
    </w:p>
    <w:sectPr w:rsidR="009F71D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embedRegular r:id="rId1" w:fontKey="{1CDAC2BA-9B4A-45E7-91C3-8401B9168063}"/>
  </w:font>
  <w:font w:name="Cambria">
    <w:panose1 w:val="02040503050406030204"/>
    <w:charset w:val="A3"/>
    <w:family w:val="roman"/>
    <w:pitch w:val="variable"/>
    <w:sig w:usb0="E00006FF" w:usb1="420024FF" w:usb2="02000000" w:usb3="00000000" w:csb0="0000019F" w:csb1="00000000"/>
    <w:embedRegular r:id="rId2" w:fontKey="{42F33C05-0CEB-4008-BAB4-2E232A68280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43D34"/>
    <w:multiLevelType w:val="multilevel"/>
    <w:tmpl w:val="5C5A774E"/>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E1B6959"/>
    <w:multiLevelType w:val="multilevel"/>
    <w:tmpl w:val="AB268092"/>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91974003">
    <w:abstractNumId w:val="0"/>
  </w:num>
  <w:num w:numId="2" w16cid:durableId="717357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1DC"/>
    <w:rsid w:val="009A1579"/>
    <w:rsid w:val="009F71DC"/>
    <w:rsid w:val="00BE1EF9"/>
    <w:rsid w:val="00D17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C7138A4-E306-40B2-AD22-121134D11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177</Words>
  <Characters>1011</Characters>
  <Application>Microsoft Office Word</Application>
  <DocSecurity>0</DocSecurity>
  <Lines>8</Lines>
  <Paragraphs>2</Paragraphs>
  <ScaleCrop>false</ScaleCrop>
  <Company/>
  <LinksUpToDate>false</LinksUpToDate>
  <CharactersWithSpaces>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ThaiHuy</dc:creator>
  <cp:lastModifiedBy>Huy Tran</cp:lastModifiedBy>
  <cp:revision>2</cp:revision>
  <dcterms:created xsi:type="dcterms:W3CDTF">2026-10-07T16:14:00Z</dcterms:created>
  <dcterms:modified xsi:type="dcterms:W3CDTF">2026-10-07T16:14:00Z</dcterms:modified>
</cp:coreProperties>
</file>