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F83683">
      <w:pPr>
        <w:pStyle w:val="139"/>
        <w:pBdr/>
        <w:spacing/>
        <w:ind/>
        <w:jc w:val="center"/>
        <w:rPr>
          <w:rFonts w:ascii="Times New Roman" w:hAnsi="Times New Roman" w:cs="Times New Roman"/>
          <w:color w:val="ff0000"/>
          <w:sz w:val="44"/>
          <w:szCs w:val="44"/>
          <w:u w:val="single"/>
        </w:rPr>
      </w:pPr>
      <w:r>
        <w:rPr>
          <w:rFonts w:ascii="Times New Roman" w:hAnsi="Times New Roman" w:eastAsia="Times New Roman" w:cs="Times New Roman"/>
          <w:color w:val="ff0000"/>
          <w:sz w:val="44"/>
          <w:szCs w:val="44"/>
          <w:highlight w:val="none"/>
          <w:u w:val="single"/>
        </w:rPr>
        <w:t xml:space="preserve">EXERCISE 06</w:t>
      </w:r>
      <w:r>
        <w:rPr>
          <w:rFonts w:ascii="Times New Roman" w:hAnsi="Times New Roman" w:eastAsia="Times New Roman" w:cs="Times New Roman"/>
          <w:color w:val="ff0000"/>
          <w:sz w:val="44"/>
          <w:szCs w:val="44"/>
          <w:highlight w:val="none"/>
          <w:u w:val="single"/>
        </w:rPr>
      </w:r>
      <w:r>
        <w:rPr>
          <w:rFonts w:ascii="Times New Roman" w:hAnsi="Times New Roman" w:eastAsia="Times New Roman" w:cs="Times New Roman"/>
          <w:color w:val="ff0000"/>
          <w:sz w:val="44"/>
          <w:szCs w:val="44"/>
          <w:highlight w:val="none"/>
          <w:u w:val="single"/>
        </w:rPr>
      </w:r>
    </w:p>
    <w:p w14:paraId="66E73996">
      <w:pPr>
        <w:pStyle w:val="140"/>
        <w:pBdr/>
        <w:spacing/>
        <w:ind/>
        <w:rPr>
          <w:rFonts w:ascii="Times New Roman" w:hAnsi="Times New Roman" w:cs="Times New Roman"/>
          <w:color w:val="ff0000"/>
          <w:sz w:val="32"/>
          <w:szCs w:val="32"/>
          <w:highlight w:val="none"/>
          <w:u w:val="single"/>
        </w:rPr>
      </w:pPr>
      <w:r>
        <w:rPr>
          <w:rFonts w:ascii="Times New Roman" w:hAnsi="Times New Roman" w:eastAsia="Times New Roman" w:cs="Times New Roman"/>
          <w:color w:val="ff0000"/>
          <w:sz w:val="32"/>
          <w:szCs w:val="32"/>
          <w:u w:val="single"/>
        </w:rPr>
        <w:t xml:space="preserve">Phần 1: Phân tích và Thẩm định mã nguồn AI</w:t>
      </w:r>
      <w:r>
        <w:rPr>
          <w:rFonts w:ascii="Times New Roman" w:hAnsi="Times New Roman" w:eastAsia="Times New Roman" w:cs="Times New Roman"/>
          <w:color w:val="ff0000"/>
          <w:sz w:val="32"/>
          <w:szCs w:val="32"/>
          <w:u w:val="single"/>
        </w:rPr>
      </w:r>
    </w:p>
    <w:p w14:paraId="405CFCF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Đoạn mã do AI gợi ý chứa lỗi cực kỳ nghiêm trọng có thể phá hủy hoàn toàn hệ điều hành trong vòng chưa đầy một giây.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2CDC19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Chi tiết điểm nguy hiểm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3893456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-Path "C:\*": Chỉ định toàn bộ các tệp và thư mục nằm ở gốc ổ đĩa hệ thống (C:\).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0FBFB20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-Recurse: Duyệt và xóa đệ quy toàn bộ các thư mục con bên trong, bao gồm cả thư mục hệ thống Windows, Program Files, và dữ liệu cá nhân.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6DA267B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-Force: Bỏ qua các cảnh báo xác nhận, ép buộc xóa cả các tệp có thuộc tính ẩn, tệp hệ thống hoặc tệp đang bị khóa.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662A168">
      <w:pPr>
        <w:pStyle w:val="668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Hậu quả: Lệnh này sẽ xóa sạch các tệp cốt lõi của Windows, làm tê liệt máy chủ ngay lập tức và buộc phải cài lại toàn bộ hệ điều hành.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884AD3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3 Nguyên tắc "Vàng" thẩm định mã AI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9945684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Kiểm tra phạm vi tác động (Scope Check): Luôn xem xét kỹ đường dẫn (-Path) mà lệnh thao tác có bị quét nhầm vào thư mục hệ thống hoặc dữ liệu quan trọng hay không.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1F4D91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Cẩn trọng với cờ ép buộc (-Force, -Recurse): Không bao giờ kết hợp các cờ này với các đường dẫn chung chung hoặc ký tự đại diện (*).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4AFDA14B">
      <w:pPr>
        <w:pStyle w:val="668"/>
        <w:numPr>
          <w:ilvl w:val="0"/>
          <w:numId w:val="1"/>
        </w:num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Thử nghiệm kiểm chứng (Dry-run): Luôn kiểm tra lại logic của script trong môi trường cô lập trước khi chạy trên máy chủ thực tế.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44239F4">
      <w:pPr>
        <w:pStyle w:val="140"/>
        <w:pBdr/>
        <w:spacing/>
        <w:ind/>
        <w:rPr>
          <w:rFonts w:ascii="Times New Roman" w:hAnsi="Times New Roman" w:cs="Times New Roman"/>
          <w:color w:val="ff0000"/>
          <w:u w:val="single"/>
        </w:rPr>
      </w:pPr>
      <w:r>
        <w:rPr>
          <w:rFonts w:ascii="Times New Roman" w:hAnsi="Times New Roman" w:eastAsia="Times New Roman" w:cs="Times New Roman"/>
          <w:color w:val="ff0000"/>
          <w:u w:val="single"/>
        </w:rPr>
        <w:t xml:space="preserve">Phần 2: Triển khai Script an toàn (safe_cleanup.ps1)</w:t>
      </w:r>
      <w:r>
        <w:rPr>
          <w:rFonts w:ascii="Times New Roman" w:hAnsi="Times New Roman" w:eastAsia="Times New Roman" w:cs="Times New Roman"/>
          <w:color w:val="ff0000"/>
          <w:u w:val="single"/>
        </w:rPr>
      </w:r>
    </w:p>
    <w:p w14:paraId="77C2118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PowerShell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038FEDC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&lt;#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B21EA3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.SYNOPSIS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E5B20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Script don dep log va xu ly file tam an toan cho Smart Orchid Farm.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D4973F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.AUTHOR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312C3C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IT Administrator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4F05C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.DATE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7783C7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   2026-10-13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9969D2D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97274E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1. Di chuyen den dung thu muc log cua du an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33CFA3B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Set-Location -Path "C:\SmartOrchidFarm\Logs"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7DE3D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2. Loc cac dong chua "WARNING" tu system.log ra issues.txt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5D811FAC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Get-Content -Path "system.log" | Select-String -Pattern "WARNING" | Out-File -FilePath "issues.txt" -Encoding utf8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B7A9AD8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# 3. Chi xoa cac tep .tmp ben trong pham vi thu muc du an hien tai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17AC681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Get-ChildItem -Path "." -Filter "*.tmp" | Remove-Item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C4112AC">
      <w:pPr>
        <w:pStyle w:val="141"/>
        <w:pBdr/>
        <w:spacing/>
        <w:ind/>
        <w:rPr>
          <w:rFonts w:ascii="Times New Roman" w:hAnsi="Times New Roman" w:cs="Times New Roman"/>
          <w:color w:val="ff0000"/>
          <w:u w:val="single"/>
        </w:rPr>
      </w:pPr>
      <w:r>
        <w:rPr>
          <w:rFonts w:ascii="Times New Roman" w:hAnsi="Times New Roman" w:eastAsia="Times New Roman" w:cs="Times New Roman"/>
          <w:color w:val="ff0000"/>
          <w:u w:val="single"/>
        </w:rPr>
        <w:t xml:space="preserve">Phần 3: Kiểm thử và Xác thực</w:t>
      </w:r>
      <w:r>
        <w:rPr>
          <w:rFonts w:ascii="Times New Roman" w:hAnsi="Times New Roman" w:eastAsia="Times New Roman" w:cs="Times New Roman"/>
          <w:color w:val="ff0000"/>
          <w:u w:val="single"/>
        </w:rPr>
      </w:r>
    </w:p>
    <w:p w14:paraId="62F90A1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Sau khi chạy script trên Terminal, tiến hành kiểm tra theo các bước sau: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286BA57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Kiểm tra tệp báo cáo: Dùng Get-Content để xem nội dung file issues.txt vừa tạo, đảm bảo các dòng chứa từ khóa WARNING đã được lọc chính xác: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C923DC9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PowerShell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4871750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Get-Content -Path "issues.txt"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13333696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Kiểm tra trạng thái tệp .tmp: Dùng Get-ChildItem để liệt kê danh sách tệp trong thư mục hiện tại, xác nhận các tệp tạm (.tmp) đã được dọn sạch: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8B867C2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PowerShell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8462F3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Get-ChildItem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3AF1C5D4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Xác nhận sự tồn tại của tệp báo cáo: Dùng Test-Path để kiểm tra nhanh xem tệp kết quả đã được khởi tạo thành công chưa (lệnh này trả về giá trị True nếu tệp tồn tại):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F55E19F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PowerShell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Test-Path -Path "issues.txt"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05675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3966CD75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2026-10-13T15:51:40Z</dcterms:modified>
</cp:coreProperties>
</file>