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9D67" w14:textId="77777777" w:rsidR="00657AA2" w:rsidRPr="00657AA2" w:rsidRDefault="00657AA2" w:rsidP="00657AA2">
      <w:pPr>
        <w:rPr>
          <w:b/>
          <w:bCs/>
        </w:rPr>
      </w:pPr>
      <w:r w:rsidRPr="00657AA2">
        <w:t>BÀI TẬP: PHÂN TÍCH RỦI RO TOÁN TỬ GHI ĐÈ &gt; VÀ GHI NỐI &gt;&gt; TRONG POWERSHELL</w:t>
      </w:r>
    </w:p>
    <w:p w14:paraId="1F7F3796" w14:textId="77777777" w:rsidR="00657AA2" w:rsidRPr="00657AA2" w:rsidRDefault="00657AA2" w:rsidP="00657AA2">
      <w:pPr>
        <w:rPr>
          <w:b/>
          <w:bCs/>
        </w:rPr>
      </w:pPr>
      <w:r w:rsidRPr="00657AA2">
        <w:rPr>
          <w:b/>
          <w:bCs/>
        </w:rPr>
        <w:pict w14:anchorId="22C831FA">
          <v:rect id="_x0000_i1037" style="width:0;height:1.5pt" o:hralign="center" o:hrstd="t" o:hr="t" fillcolor="#a0a0a0" stroked="f"/>
        </w:pict>
      </w:r>
    </w:p>
    <w:p w14:paraId="6E842DB0" w14:textId="77777777" w:rsidR="00657AA2" w:rsidRPr="00657AA2" w:rsidRDefault="00657AA2" w:rsidP="00657AA2">
      <w:pPr>
        <w:rPr>
          <w:b/>
          <w:bCs/>
        </w:rPr>
      </w:pPr>
      <w:r w:rsidRPr="00657AA2">
        <w:t>PHẦN 1: SO SÁNH TOÁN TỬ GHI ĐÈ &gt; VÀ GHI NỐI &gt;&gt;</w:t>
      </w:r>
    </w:p>
    <w:p w14:paraId="5FD99B9E" w14:textId="77777777" w:rsidR="00657AA2" w:rsidRPr="00657AA2" w:rsidRDefault="00657AA2" w:rsidP="00657AA2">
      <w:pPr>
        <w:rPr>
          <w:b/>
          <w:bCs/>
        </w:rPr>
      </w:pPr>
      <w:r w:rsidRPr="00657AA2">
        <w:t>1. Bảng so sánh chi tiết:</w:t>
      </w:r>
    </w:p>
    <w:tbl>
      <w:tblPr>
        <w:tblW w:w="9360" w:type="dxa"/>
        <w:tblCellMar>
          <w:top w:w="15" w:type="dxa"/>
          <w:left w:w="15" w:type="dxa"/>
          <w:bottom w:w="15" w:type="dxa"/>
          <w:right w:w="15" w:type="dxa"/>
        </w:tblCellMar>
        <w:tblLook w:val="04A0" w:firstRow="1" w:lastRow="0" w:firstColumn="1" w:lastColumn="0" w:noHBand="0" w:noVBand="1"/>
      </w:tblPr>
      <w:tblGrid>
        <w:gridCol w:w="1339"/>
        <w:gridCol w:w="4426"/>
        <w:gridCol w:w="3595"/>
      </w:tblGrid>
      <w:tr w:rsidR="00657AA2" w:rsidRPr="00657AA2" w14:paraId="60D2C9F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3DEC8" w14:textId="77777777" w:rsidR="00657AA2" w:rsidRPr="00657AA2" w:rsidRDefault="00657AA2" w:rsidP="00657AA2">
            <w:pPr>
              <w:rPr>
                <w:b/>
                <w:bCs/>
              </w:rPr>
            </w:pPr>
            <w:r w:rsidRPr="00657AA2">
              <w:rPr>
                <w:b/>
                <w:bCs/>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66516" w14:textId="77777777" w:rsidR="00657AA2" w:rsidRPr="00657AA2" w:rsidRDefault="00657AA2" w:rsidP="00657AA2">
            <w:pPr>
              <w:rPr>
                <w:b/>
                <w:bCs/>
              </w:rPr>
            </w:pPr>
            <w:r w:rsidRPr="00657AA2">
              <w:rPr>
                <w:b/>
                <w:bCs/>
              </w:rPr>
              <w:t>Toán tử &gt; (hoặc Out-File mặc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F34D" w14:textId="77777777" w:rsidR="00657AA2" w:rsidRPr="00657AA2" w:rsidRDefault="00657AA2" w:rsidP="00657AA2">
            <w:pPr>
              <w:rPr>
                <w:b/>
                <w:bCs/>
              </w:rPr>
            </w:pPr>
            <w:r w:rsidRPr="00657AA2">
              <w:rPr>
                <w:b/>
                <w:bCs/>
              </w:rPr>
              <w:t>Toán tử &gt;&gt; (hoặc Out-File -Append / Add-Content)</w:t>
            </w:r>
          </w:p>
        </w:tc>
      </w:tr>
      <w:tr w:rsidR="00657AA2" w:rsidRPr="00657AA2" w14:paraId="79B5BC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B8983" w14:textId="77777777" w:rsidR="00657AA2" w:rsidRPr="00657AA2" w:rsidRDefault="00657AA2" w:rsidP="00657AA2">
            <w:r w:rsidRPr="00657AA2">
              <w:rPr>
                <w:b/>
                <w:bCs/>
              </w:rPr>
              <w:t>Cơ chế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72C93" w14:textId="77777777" w:rsidR="00657AA2" w:rsidRPr="00657AA2" w:rsidRDefault="00657AA2" w:rsidP="00657AA2">
            <w:r w:rsidRPr="00657AA2">
              <w:rPr>
                <w:b/>
                <w:bCs/>
              </w:rPr>
              <w:t>Ghi đè (Overwrite):</w:t>
            </w:r>
            <w:r w:rsidRPr="00657AA2">
              <w:t xml:space="preserve"> Kiểm tra tệp tin, nếu chưa có thì tạo mới, nếu đã có thì </w:t>
            </w:r>
            <w:r w:rsidRPr="00657AA2">
              <w:rPr>
                <w:b/>
                <w:bCs/>
              </w:rPr>
              <w:t>xóa sạch toàn bộ nội dung cũ</w:t>
            </w:r>
            <w:r w:rsidRPr="00657AA2">
              <w:t xml:space="preserve"> trước khi ghi nội dung mới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CFE8" w14:textId="77777777" w:rsidR="00657AA2" w:rsidRPr="00657AA2" w:rsidRDefault="00657AA2" w:rsidP="00657AA2">
            <w:r w:rsidRPr="00657AA2">
              <w:rPr>
                <w:b/>
                <w:bCs/>
              </w:rPr>
              <w:t>Ghi nối (Append):</w:t>
            </w:r>
            <w:r w:rsidRPr="00657AA2">
              <w:t xml:space="preserve"> Giữ nguyên toàn bộ nội dung cũ của tệp tin và </w:t>
            </w:r>
            <w:r w:rsidRPr="00657AA2">
              <w:rPr>
                <w:b/>
                <w:bCs/>
              </w:rPr>
              <w:t>nối thêm nội dung mới vào phía cuối tệp</w:t>
            </w:r>
            <w:r w:rsidRPr="00657AA2">
              <w:t>.</w:t>
            </w:r>
          </w:p>
        </w:tc>
      </w:tr>
      <w:tr w:rsidR="00657AA2" w:rsidRPr="00657AA2" w14:paraId="754333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26804" w14:textId="77777777" w:rsidR="00657AA2" w:rsidRPr="00657AA2" w:rsidRDefault="00657AA2" w:rsidP="00657AA2">
            <w:r w:rsidRPr="00657AA2">
              <w:rPr>
                <w:b/>
                <w:bCs/>
              </w:rPr>
              <w:t>Rủi ro mất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D39CC" w14:textId="77777777" w:rsidR="00657AA2" w:rsidRPr="00657AA2" w:rsidRDefault="00657AA2" w:rsidP="00657AA2">
            <w:r w:rsidRPr="00657AA2">
              <w:rPr>
                <w:b/>
                <w:bCs/>
              </w:rPr>
              <w:t>Rất cao.</w:t>
            </w:r>
            <w:r w:rsidRPr="00657AA2">
              <w:t xml:space="preserve"> Mọi nhật ký, lịch sử hoặc dữ liệu tích lũy trước đó sẽ biến mất hoàn toàn ngay lập tức nếu thực thi lệnh.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F0080" w14:textId="77777777" w:rsidR="00657AA2" w:rsidRPr="00657AA2" w:rsidRDefault="00657AA2" w:rsidP="00657AA2">
            <w:r w:rsidRPr="00657AA2">
              <w:rPr>
                <w:b/>
                <w:bCs/>
              </w:rPr>
              <w:t>Thấp / Không có.</w:t>
            </w:r>
            <w:r w:rsidRPr="00657AA2">
              <w:t xml:space="preserve"> Dữ liệu cũ được bảo vệ an toàn, chỉ có dữ liệu mới được bổ sung thêm.</w:t>
            </w:r>
          </w:p>
        </w:tc>
      </w:tr>
      <w:tr w:rsidR="00657AA2" w:rsidRPr="00657AA2" w14:paraId="54D246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CB816" w14:textId="77777777" w:rsidR="00657AA2" w:rsidRPr="00657AA2" w:rsidRDefault="00657AA2" w:rsidP="00657AA2">
            <w:r w:rsidRPr="00657AA2">
              <w:rPr>
                <w:b/>
                <w:bCs/>
              </w:rPr>
              <w:t>Ngữ cảnh sử dụng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EF07F" w14:textId="77777777" w:rsidR="00657AA2" w:rsidRPr="00657AA2" w:rsidRDefault="00657AA2" w:rsidP="00657AA2">
            <w:r w:rsidRPr="00657AA2">
              <w:t>• Khởi tạo/tạo mới tệp nhật ký.</w:t>
            </w:r>
          </w:p>
          <w:p w14:paraId="607CFD12" w14:textId="77777777" w:rsidR="00657AA2" w:rsidRPr="00657AA2" w:rsidRDefault="00657AA2" w:rsidP="00657AA2"/>
          <w:p w14:paraId="36057993" w14:textId="77777777" w:rsidR="00657AA2" w:rsidRPr="00657AA2" w:rsidRDefault="00657AA2" w:rsidP="00657AA2">
            <w:r w:rsidRPr="00657AA2">
              <w:t>• Làm sạch tệp log cũ trước khi bắt đầu một phiên chạy mới (Ca sáng/Bắt đầu ca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5D4AC" w14:textId="77777777" w:rsidR="00657AA2" w:rsidRPr="00657AA2" w:rsidRDefault="00657AA2" w:rsidP="00657AA2">
            <w:r w:rsidRPr="00657AA2">
              <w:t>• Theo dõi hệ thống tự động 24/7.</w:t>
            </w:r>
          </w:p>
          <w:p w14:paraId="5F8C7CE9" w14:textId="77777777" w:rsidR="00657AA2" w:rsidRPr="00657AA2" w:rsidRDefault="00657AA2" w:rsidP="00657AA2"/>
          <w:p w14:paraId="2BA0D9DA" w14:textId="77777777" w:rsidR="00657AA2" w:rsidRPr="00657AA2" w:rsidRDefault="00657AA2" w:rsidP="00657AA2">
            <w:r w:rsidRPr="00657AA2">
              <w:t>• Ghi nhật ký tiến trình, sự cố, lỗi phát sinh cộng dồn qua thời gian mà không được làm mất lịch sử.</w:t>
            </w:r>
          </w:p>
        </w:tc>
      </w:tr>
    </w:tbl>
    <w:p w14:paraId="21E97E91" w14:textId="77777777" w:rsidR="00657AA2" w:rsidRPr="00657AA2" w:rsidRDefault="00657AA2" w:rsidP="00657AA2"/>
    <w:p w14:paraId="15A9575F" w14:textId="77777777" w:rsidR="00657AA2" w:rsidRPr="00657AA2" w:rsidRDefault="00657AA2" w:rsidP="00657AA2">
      <w:r w:rsidRPr="00657AA2">
        <w:pict w14:anchorId="7532023C">
          <v:rect id="_x0000_i1038" style="width:0;height:1.5pt" o:hralign="center" o:hrstd="t" o:hr="t" fillcolor="#a0a0a0" stroked="f"/>
        </w:pict>
      </w:r>
    </w:p>
    <w:p w14:paraId="1C89910F" w14:textId="77777777" w:rsidR="00657AA2" w:rsidRPr="00657AA2" w:rsidRDefault="00657AA2" w:rsidP="00657AA2">
      <w:pPr>
        <w:rPr>
          <w:b/>
          <w:bCs/>
        </w:rPr>
      </w:pPr>
      <w:r w:rsidRPr="00657AA2">
        <w:t>PHẦN 2: CẢNH BÁO RỦI RO THỰC TẾ TRONG HỆ THỐNG NGÂN HÀNG</w:t>
      </w:r>
    </w:p>
    <w:p w14:paraId="648EB31B" w14:textId="77777777" w:rsidR="00657AA2" w:rsidRPr="00657AA2" w:rsidRDefault="00657AA2" w:rsidP="00657AA2">
      <w:pPr>
        <w:rPr>
          <w:b/>
          <w:bCs/>
        </w:rPr>
      </w:pPr>
      <w:r w:rsidRPr="00657AA2">
        <w:t>1. Tại sao gõ nhầm &gt; thay cho &gt;&gt; được coi là một "thảm họa" trong môi trường thực tế?</w:t>
      </w:r>
    </w:p>
    <w:p w14:paraId="5179F7A9" w14:textId="77777777" w:rsidR="00657AA2" w:rsidRPr="00657AA2" w:rsidRDefault="00657AA2" w:rsidP="00657AA2">
      <w:r w:rsidRPr="00657AA2">
        <w:rPr>
          <w:b/>
          <w:bCs/>
        </w:rPr>
        <w:t>Tầm quan trọng của dữ liệu nhật ký (Audit Log) ngân hàng:</w:t>
      </w:r>
      <w:r w:rsidRPr="00657AA2">
        <w:t xml:space="preserve"> Trong hệ thống tài chính - ngân hàng, mọi giao dịch, sự kiện bảo trì, lỗi hệ thống hay thao tác của kỹ sư đều phải được ghi lại thành nhật ký (audit trail / history) một cách xuyên suốt, liên tục và không được phép ngắt quãng. Dữ liệu này là bằng chứng pháp lý tối quan trọng để truy vết sự cố, kiểm toán nội bộ và tuân thủ các tiêu chuẩn bảo mật (như PCI-DSS).</w:t>
      </w:r>
    </w:p>
    <w:p w14:paraId="4F1EFAF7" w14:textId="77777777" w:rsidR="00657AA2" w:rsidRPr="00657AA2" w:rsidRDefault="00657AA2" w:rsidP="00657AA2">
      <w:r w:rsidRPr="00657AA2">
        <w:rPr>
          <w:b/>
          <w:bCs/>
        </w:rPr>
        <w:lastRenderedPageBreak/>
        <w:t>Hậu quả của việc gõ nhầm &gt;:</w:t>
      </w:r>
      <w:r w:rsidRPr="00657AA2">
        <w:t xml:space="preserve"> Khi kỹ sư chạy script định kỳ để ghi nhận nhật ký bảo trì hệ thống và vô tình gõ &gt; thay vì &gt;&gt;, toán tử ghi đè sẽ lập tức </w:t>
      </w:r>
      <w:r w:rsidRPr="00657AA2">
        <w:rPr>
          <w:b/>
          <w:bCs/>
        </w:rPr>
        <w:t>xóa trắng toàn bộ lịch sử giao dịch và nhật ký tích lũy</w:t>
      </w:r>
      <w:r w:rsidRPr="00657AA2">
        <w:t xml:space="preserve"> của toàn bộ các ca trước đó (hàng tuần, hàng tháng).</w:t>
      </w:r>
    </w:p>
    <w:p w14:paraId="728EB722" w14:textId="77777777" w:rsidR="00657AA2" w:rsidRPr="00657AA2" w:rsidRDefault="00657AA2" w:rsidP="00657AA2">
      <w:r w:rsidRPr="00657AA2">
        <w:rPr>
          <w:b/>
          <w:bCs/>
        </w:rPr>
        <w:t>Kết quả thảm họa:</w:t>
      </w:r>
      <w:r w:rsidRPr="00657AA2">
        <w:t xml:space="preserve"> Toàn bộ dữ liệu lịch sử vĩnh viễn biến mất không thể khôi phục, gây đứt gãy chuỗi giám sát an ninh, làm mất dấu vết điều tra sự cố và có thể dẫn đến hậu quả pháp lý hoặc kỷ luật nghiêm trọng đối với đội ngũ vận hành. Do đó, trong các hệ thống giám sát 24/7, việc kiểm soát cẩn thận các toán tử chuyển hướng luồng dữ liệu là quy tắc sống còn của một System Admin.</w:t>
      </w:r>
    </w:p>
    <w:p w14:paraId="7413313E"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A2"/>
    <w:rsid w:val="00657AA2"/>
    <w:rsid w:val="00B61B0A"/>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F3A2"/>
  <w15:chartTrackingRefBased/>
  <w15:docId w15:val="{B2376F72-C457-4BB3-A8B1-8271C52D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AA2"/>
    <w:rPr>
      <w:rFonts w:eastAsiaTheme="majorEastAsia" w:cstheme="majorBidi"/>
      <w:color w:val="272727" w:themeColor="text1" w:themeTint="D8"/>
    </w:rPr>
  </w:style>
  <w:style w:type="paragraph" w:styleId="Title">
    <w:name w:val="Title"/>
    <w:basedOn w:val="Normal"/>
    <w:next w:val="Normal"/>
    <w:link w:val="TitleChar"/>
    <w:uiPriority w:val="10"/>
    <w:qFormat/>
    <w:rsid w:val="00657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AA2"/>
    <w:pPr>
      <w:spacing w:before="160"/>
      <w:jc w:val="center"/>
    </w:pPr>
    <w:rPr>
      <w:i/>
      <w:iCs/>
      <w:color w:val="404040" w:themeColor="text1" w:themeTint="BF"/>
    </w:rPr>
  </w:style>
  <w:style w:type="character" w:customStyle="1" w:styleId="QuoteChar">
    <w:name w:val="Quote Char"/>
    <w:basedOn w:val="DefaultParagraphFont"/>
    <w:link w:val="Quote"/>
    <w:uiPriority w:val="29"/>
    <w:rsid w:val="00657AA2"/>
    <w:rPr>
      <w:i/>
      <w:iCs/>
      <w:color w:val="404040" w:themeColor="text1" w:themeTint="BF"/>
    </w:rPr>
  </w:style>
  <w:style w:type="paragraph" w:styleId="ListParagraph">
    <w:name w:val="List Paragraph"/>
    <w:basedOn w:val="Normal"/>
    <w:uiPriority w:val="34"/>
    <w:qFormat/>
    <w:rsid w:val="00657AA2"/>
    <w:pPr>
      <w:ind w:left="720"/>
      <w:contextualSpacing/>
    </w:pPr>
  </w:style>
  <w:style w:type="character" w:styleId="IntenseEmphasis">
    <w:name w:val="Intense Emphasis"/>
    <w:basedOn w:val="DefaultParagraphFont"/>
    <w:uiPriority w:val="21"/>
    <w:qFormat/>
    <w:rsid w:val="00657AA2"/>
    <w:rPr>
      <w:i/>
      <w:iCs/>
      <w:color w:val="0F4761" w:themeColor="accent1" w:themeShade="BF"/>
    </w:rPr>
  </w:style>
  <w:style w:type="paragraph" w:styleId="IntenseQuote">
    <w:name w:val="Intense Quote"/>
    <w:basedOn w:val="Normal"/>
    <w:next w:val="Normal"/>
    <w:link w:val="IntenseQuoteChar"/>
    <w:uiPriority w:val="30"/>
    <w:qFormat/>
    <w:rsid w:val="00657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AA2"/>
    <w:rPr>
      <w:i/>
      <w:iCs/>
      <w:color w:val="0F4761" w:themeColor="accent1" w:themeShade="BF"/>
    </w:rPr>
  </w:style>
  <w:style w:type="character" w:styleId="IntenseReference">
    <w:name w:val="Intense Reference"/>
    <w:basedOn w:val="DefaultParagraphFont"/>
    <w:uiPriority w:val="32"/>
    <w:qFormat/>
    <w:rsid w:val="00657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2026-10-12T13:16:00Z</dcterms:created>
  <dcterms:modified xsi:type="dcterms:W3CDTF">2026-10-12T13:16:00Z</dcterms:modified>
</cp:coreProperties>
</file>