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GIAO TIẾP BẤT ĐỒNG BỘ GIỮA CÁC MÚI GIỜ</w:t>
      </w:r>
    </w:p>
    <w:p>
      <w:pPr>
        <w:spacing w:after="100"/>
      </w:pPr>
      <w:r>
        <w:rPr>
          <w:rFonts w:ascii="Times New Roman" w:cs="Times New Roman" w:eastAsia="Times New Roman" w:hAnsi="Times New Roman"/>
          <w:b/>
          <w:bCs/>
          <w:sz w:val="26"/>
          <w:szCs w:val="26"/>
        </w:rPr>
        <w:t xml:space="preserve">Giả định: </w:t>
      </w:r>
      <w:r>
        <w:rPr>
          <w:rFonts w:ascii="Times New Roman" w:cs="Times New Roman" w:eastAsia="Times New Roman" w:hAnsi="Times New Roman"/>
          <w:sz w:val="26"/>
          <w:szCs w:val="26"/>
        </w:rPr>
        <w:t xml:space="preserve">3 bạn ở Hà Nội (UTC+7), 1 bạn ở Nhật (UTC+9, nhanh hơn Hà Nội 2 giờ), 1 bạn ở Mỹ múi giờ Pacific (PST, UTC−8, chậm hơn Hà Nội 15 giờ; trước 01/11 là PDT, chậm 14 giờ). Giờ làm việc 9:00–18:00, giờ ngủ 22:00–07:00 theo giờ địa phương.</w:t>
      </w:r>
    </w:p>
    <w:p>
      <w:pPr>
        <w:pStyle w:val="Heading1"/>
        <w:spacing w:after="120" w:before="200"/>
      </w:pPr>
      <w:r>
        <w:rPr>
          <w:rFonts w:ascii="Times New Roman" w:cs="Times New Roman" w:eastAsia="Times New Roman" w:hAnsi="Times New Roman"/>
          <w:b/>
          <w:bCs/>
          <w:sz w:val="28"/>
          <w:szCs w:val="28"/>
        </w:rPr>
        <w:t xml:space="preserve">1. Tin nhắn mẫu nhờ hỗ trợ fix bug</w:t>
      </w:r>
    </w:p>
    <w:p>
      <w:pPr>
        <w:spacing w:after="100"/>
      </w:pPr>
      <w:r>
        <w:rPr>
          <w:rFonts w:ascii="Times New Roman" w:cs="Times New Roman" w:eastAsia="Times New Roman" w:hAnsi="Times New Roman"/>
          <w:sz w:val="26"/>
          <w:szCs w:val="26"/>
        </w:rPr>
        <w:t xml:space="preserve">Nguyên tắc: tin đầu tiên đã chứa đủ bối cảnh, bằng chứng, việc đã thử, yêu cầu cụ thể và hạn chót kèm múi giờ, nên người nhận mở máy là làm được ngay, không phải hỏi lại và không có tin “Hello” đứng một mình.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808080" w:sz="4"/>
              <w:left w:val="single" w:color="808080" w:sz="4"/>
              <w:bottom w:val="single" w:color="808080" w:sz="4"/>
              <w:right w:val="single" w:color="808080" w:sz="4"/>
            </w:tcBorders>
            <w:shd w:fill="F2F2F2" w:color="auto" w:val="clear"/>
            <w:tcMar>
              <w:top w:type="dxa" w:w="120"/>
              <w:left w:type="dxa" w:w="160"/>
              <w:bottom w:type="dxa" w:w="120"/>
              <w:right w:type="dxa" w:w="160"/>
            </w:tcMar>
          </w:tcPr>
          <w:p>
            <w:pPr>
              <w:spacing w:after="80"/>
            </w:pPr>
            <w:r>
              <w:rPr>
                <w:rFonts w:ascii="Times New Roman" w:cs="Times New Roman" w:eastAsia="Times New Roman" w:hAnsi="Times New Roman"/>
                <w:b/>
                <w:bCs/>
                <w:sz w:val="24"/>
                <w:szCs w:val="24"/>
              </w:rPr>
              <w:t xml:space="preserve">Tiêu đề: </w:t>
            </w:r>
            <w:r>
              <w:rPr>
                <w:rFonts w:ascii="Times New Roman" w:cs="Times New Roman" w:eastAsia="Times New Roman" w:hAnsi="Times New Roman"/>
                <w:sz w:val="24"/>
                <w:szCs w:val="24"/>
              </w:rPr>
              <w:t xml:space="preserve">[BUG][Cao] POST /api/login trả lỗi 500 trên staging – cần hỗ trợ trước 09:00 Thứ Sáu (giờ HN)</w:t>
            </w:r>
          </w:p>
          <w:p>
            <w:pPr>
              <w:spacing w:after="80"/>
            </w:pPr>
            <w:r>
              <w:rPr>
                <w:rFonts w:ascii="Times New Roman" w:cs="Times New Roman" w:eastAsia="Times New Roman" w:hAnsi="Times New Roman"/>
                <w:sz w:val="24"/>
                <w:szCs w:val="24"/>
              </w:rPr>
              <w:t xml:space="preserve">@Khoa (Mỹ) – cc @Hana (Nhật), @team-HN</w:t>
            </w:r>
          </w:p>
          <w:p>
            <w:pPr>
              <w:spacing w:after="80"/>
            </w:pPr>
            <w:r>
              <w:rPr>
                <w:rFonts w:ascii="Times New Roman" w:cs="Times New Roman" w:eastAsia="Times New Roman" w:hAnsi="Times New Roman"/>
                <w:b/>
                <w:bCs/>
                <w:sz w:val="24"/>
                <w:szCs w:val="24"/>
              </w:rPr>
              <w:t xml:space="preserve">1. Bối cảnh: </w:t>
            </w:r>
            <w:r>
              <w:rPr>
                <w:rFonts w:ascii="Times New Roman" w:cs="Times New Roman" w:eastAsia="Times New Roman" w:hAnsi="Times New Roman"/>
                <w:sz w:val="24"/>
                <w:szCs w:val="24"/>
              </w:rPr>
              <w:t xml:space="preserve">Sau khi merge PR #128 (đổi cách mã hoá token), đăng nhập bằng tài khoản cũ trên staging bị lỗi 500. Cả nhóm không test được luồng đăng nhập; demo khách hàng vào Thứ Hai.</w:t>
            </w:r>
          </w:p>
          <w:p>
            <w:pPr>
              <w:spacing w:after="80"/>
            </w:pPr>
            <w:r>
              <w:rPr>
                <w:rFonts w:ascii="Times New Roman" w:cs="Times New Roman" w:eastAsia="Times New Roman" w:hAnsi="Times New Roman"/>
                <w:b/>
                <w:bCs/>
                <w:sz w:val="24"/>
                <w:szCs w:val="24"/>
              </w:rPr>
              <w:t xml:space="preserve">2. Mong đợi vs thực tế: </w:t>
            </w:r>
            <w:r>
              <w:rPr>
                <w:rFonts w:ascii="Times New Roman" w:cs="Times New Roman" w:eastAsia="Times New Roman" w:hAnsi="Times New Roman"/>
                <w:sz w:val="24"/>
                <w:szCs w:val="24"/>
              </w:rPr>
              <w:t xml:space="preserve">Mong đợi: 200 + token. Thực tế: 500, log báo InvalidKeyError.</w:t>
            </w:r>
          </w:p>
          <w:p>
            <w:pPr>
              <w:spacing w:after="80"/>
            </w:pPr>
            <w:r>
              <w:rPr>
                <w:rFonts w:ascii="Times New Roman" w:cs="Times New Roman" w:eastAsia="Times New Roman" w:hAnsi="Times New Roman"/>
                <w:b/>
                <w:bCs/>
                <w:sz w:val="24"/>
                <w:szCs w:val="24"/>
              </w:rPr>
              <w:t xml:space="preserve">3. Cách tái hiện: </w:t>
            </w:r>
            <w:r>
              <w:rPr>
                <w:rFonts w:ascii="Times New Roman" w:cs="Times New Roman" w:eastAsia="Times New Roman" w:hAnsi="Times New Roman"/>
                <w:sz w:val="24"/>
                <w:szCs w:val="24"/>
              </w:rPr>
              <w:t xml:space="preserve">Vào staging → đăng nhập bằng tài khoản test_old (mật khẩu ở mục “Staging” trong 1Password) → xem lỗi. Log đầy đủ: [link log].</w:t>
            </w:r>
          </w:p>
          <w:p>
            <w:pPr>
              <w:spacing w:after="80"/>
            </w:pPr>
            <w:r>
              <w:rPr>
                <w:rFonts w:ascii="Times New Roman" w:cs="Times New Roman" w:eastAsia="Times New Roman" w:hAnsi="Times New Roman"/>
                <w:b/>
                <w:bCs/>
                <w:sz w:val="24"/>
                <w:szCs w:val="24"/>
              </w:rPr>
              <w:t xml:space="preserve">4. Đã thử: </w:t>
            </w:r>
            <w:r>
              <w:rPr>
                <w:rFonts w:ascii="Times New Roman" w:cs="Times New Roman" w:eastAsia="Times New Roman" w:hAnsi="Times New Roman"/>
                <w:sz w:val="24"/>
                <w:szCs w:val="24"/>
              </w:rPr>
              <w:t xml:space="preserve">Rollback PR #128 thì hết lỗi (xác nhận nguyên nhân nằm ở PR này); biến JWT_SECRET trên staging đã kiểm tra, đúng.</w:t>
            </w:r>
          </w:p>
          <w:p>
            <w:pPr>
              <w:spacing w:after="80"/>
            </w:pPr>
            <w:r>
              <w:rPr>
                <w:rFonts w:ascii="Times New Roman" w:cs="Times New Roman" w:eastAsia="Times New Roman" w:hAnsi="Times New Roman"/>
                <w:b/>
                <w:bCs/>
                <w:sz w:val="24"/>
                <w:szCs w:val="24"/>
              </w:rPr>
              <w:t xml:space="preserve">5. Giả thuyết: </w:t>
            </w:r>
            <w:r>
              <w:rPr>
                <w:rFonts w:ascii="Times New Roman" w:cs="Times New Roman" w:eastAsia="Times New Roman" w:hAnsi="Times New Roman"/>
                <w:sz w:val="24"/>
                <w:szCs w:val="24"/>
              </w:rPr>
              <w:t xml:space="preserve">Hàm chuyển đổi token trong auth/token.py (~dòng 42) chưa xử lý định dạng hash cũ.</w:t>
            </w:r>
          </w:p>
          <w:p>
            <w:pPr>
              <w:spacing w:after="80"/>
            </w:pPr>
            <w:r>
              <w:rPr>
                <w:rFonts w:ascii="Times New Roman" w:cs="Times New Roman" w:eastAsia="Times New Roman" w:hAnsi="Times New Roman"/>
                <w:b/>
                <w:bCs/>
                <w:sz w:val="24"/>
                <w:szCs w:val="24"/>
              </w:rPr>
              <w:t xml:space="preserve">6. Mong bạn giúp: </w:t>
            </w:r>
            <w:r>
              <w:rPr>
                <w:rFonts w:ascii="Times New Roman" w:cs="Times New Roman" w:eastAsia="Times New Roman" w:hAnsi="Times New Roman"/>
                <w:sz w:val="24"/>
                <w:szCs w:val="24"/>
              </w:rPr>
              <w:t xml:space="preserve">Review đoạn code trên và gửi PR fix; nếu thiếu thời gian, chỉ cần chỉ hướng xử lý.</w:t>
            </w:r>
          </w:p>
          <w:p>
            <w:pPr>
              <w:spacing w:after="80"/>
            </w:pPr>
            <w:r>
              <w:rPr>
                <w:rFonts w:ascii="Times New Roman" w:cs="Times New Roman" w:eastAsia="Times New Roman" w:hAnsi="Times New Roman"/>
                <w:b/>
                <w:bCs/>
                <w:sz w:val="24"/>
                <w:szCs w:val="24"/>
              </w:rPr>
              <w:t xml:space="preserve">7. Hạn chót: </w:t>
            </w:r>
            <w:r>
              <w:rPr>
                <w:rFonts w:ascii="Times New Roman" w:cs="Times New Roman" w:eastAsia="Times New Roman" w:hAnsi="Times New Roman"/>
                <w:sz w:val="24"/>
                <w:szCs w:val="24"/>
              </w:rPr>
              <w:t xml:space="preserve">09:00 Thứ Sáu giờ HN (= 11:00 JST = 18:00 Thứ Năm PST). Nếu chưa xong, hãy ghi trạng thái vào thread; nhóm HN sẽ tạm rollback PR #128 lúc 09:00 để không chặn demo.</w:t>
            </w:r>
          </w:p>
          <w:p>
            <w:pPr>
              <w:spacing w:after="80"/>
            </w:pPr>
            <w:r>
              <w:rPr>
                <w:rFonts w:ascii="Times New Roman" w:cs="Times New Roman" w:eastAsia="Times New Roman" w:hAnsi="Times New Roman"/>
                <w:b/>
                <w:bCs/>
                <w:sz w:val="24"/>
                <w:szCs w:val="24"/>
              </w:rPr>
              <w:t xml:space="preserve">8. Lưu ý: </w:t>
            </w:r>
            <w:r>
              <w:rPr>
                <w:rFonts w:ascii="Times New Roman" w:cs="Times New Roman" w:eastAsia="Times New Roman" w:hAnsi="Times New Roman"/>
                <w:sz w:val="24"/>
                <w:szCs w:val="24"/>
              </w:rPr>
              <w:t xml:space="preserve">Không cần trả lời ngay. Bạn cứ xử lý trong giờ làm việc của mình và phản hồi ngay trong thread này.</w:t>
            </w:r>
          </w:p>
        </w:tc>
      </w:tr>
    </w:tbl>
    <w:p>
      <w:pPr>
        <w:pStyle w:val="Heading1"/>
        <w:spacing w:after="120" w:before="200"/>
      </w:pPr>
      <w:r>
        <w:rPr>
          <w:rFonts w:ascii="Times New Roman" w:cs="Times New Roman" w:eastAsia="Times New Roman" w:hAnsi="Times New Roman"/>
          <w:b/>
          <w:bCs/>
          <w:sz w:val="28"/>
          <w:szCs w:val="28"/>
        </w:rPr>
        <w:t xml:space="preserve">2. Lịch trình gửi tin (Schedule Send)</w:t>
      </w:r>
    </w:p>
    <w:p>
      <w:pPr>
        <w:spacing w:after="100"/>
      </w:pPr>
      <w:r>
        <w:rPr>
          <w:rFonts w:ascii="Times New Roman" w:cs="Times New Roman" w:eastAsia="Times New Roman" w:hAnsi="Times New Roman"/>
          <w:sz w:val="26"/>
          <w:szCs w:val="26"/>
        </w:rPr>
        <w:t xml:space="preserve">Giờ làm việc của ba nơi gần như không trùng nhau, chỉ có khung 08:00–09:00 Hà Nội (= 10:00–11:00 Nhật = 17:00–18:00 hôm trước ở Mỹ) là cả ba cùng thức. Vì vậy mỗi tin được hẹn giờ đến đúng lúc người nhận bắt đầu ngày làm việc: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50"/>
        <w:gridCol w:w="1750"/>
        <w:gridCol w:w="1755"/>
      </w:tblGrid>
      <w:tr>
        <w:tc>
          <w:tcPr>
            <w:tcW w:type="dxa" w:w="2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2"/>
                <w:szCs w:val="22"/>
              </w:rPr>
              <w:t xml:space="preserve">Tin nhắn</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2"/>
                <w:szCs w:val="22"/>
              </w:rPr>
              <w:t xml:space="preserve">Người nhận</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2"/>
                <w:szCs w:val="22"/>
              </w:rPr>
              <w:t xml:space="preserve">Hà Nội (UTC+7)</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2"/>
                <w:szCs w:val="22"/>
              </w:rPr>
              <w:t xml:space="preserve">Nhật (UTC+9)</w:t>
            </w:r>
          </w:p>
        </w:tc>
        <w:tc>
          <w:tcPr>
            <w:tcW w:type="dxa" w:w="175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2"/>
                <w:szCs w:val="22"/>
              </w:rPr>
              <w:t xml:space="preserve">Mỹ (PST)</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Yêu cầu fix bug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Khoa (Mỹ)</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23:30 T5</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01:30 T6 (ngủ, không nhận thông báo)</w:t>
            </w:r>
          </w:p>
        </w:tc>
        <w:tc>
          <w:tcPr>
            <w:tcW w:type="dxa" w:w="1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08:30 T5</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Bản tóm tắt / nhờ review</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Hana (Nhật)</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07:30 T6</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09:30 T6</w:t>
            </w:r>
          </w:p>
        </w:tc>
        <w:tc>
          <w:tcPr>
            <w:tcW w:type="dxa" w:w="1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16:30 T5</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Chốt kết quả, quyết định rollback</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Cả nhóm</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08:00 T6</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10:00 T6</w:t>
            </w:r>
          </w:p>
        </w:tc>
        <w:tc>
          <w:tcPr>
            <w:tcW w:type="dxa" w:w="1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17:00 T5</w:t>
            </w:r>
          </w:p>
        </w:tc>
      </w:tr>
    </w:tbl>
    <w:p>
      <w:pPr>
        <w:spacing w:after="80"/>
      </w:pPr>
    </w:p>
    <w:p>
      <w:pPr>
        <w:pStyle w:val="ListParagraph"/>
        <w:numPr>
          <w:ilvl w:val="0"/>
          <w:numId w:val="2"/>
        </w:numPr>
        <w:spacing w:after="60"/>
      </w:pPr>
      <w:r>
        <w:rPr>
          <w:rFonts w:ascii="Times New Roman" w:cs="Times New Roman" w:eastAsia="Times New Roman" w:hAnsi="Times New Roman"/>
          <w:sz w:val="26"/>
          <w:szCs w:val="26"/>
        </w:rPr>
        <w:t xml:space="preserve">Gửi tin cho người Mỹ dưới dạng tin nhắn riêng hoặc @mention trong thread, không @channel, để bạn ở Nhật không bị đánh thức lúc 01:30.</w:t>
      </w:r>
    </w:p>
    <w:p>
      <w:pPr>
        <w:pStyle w:val="ListParagraph"/>
        <w:numPr>
          <w:ilvl w:val="0"/>
          <w:numId w:val="2"/>
        </w:numPr>
        <w:spacing w:after="60"/>
      </w:pPr>
      <w:r>
        <w:rPr>
          <w:rFonts w:ascii="Times New Roman" w:cs="Times New Roman" w:eastAsia="Times New Roman" w:hAnsi="Times New Roman"/>
          <w:sz w:val="26"/>
          <w:szCs w:val="26"/>
        </w:rPr>
        <w:t xml:space="preserve">Dùng Schedule Send (Slack: nút mũi tên cạnh Send → Schedule message; Gmail: Schedule send). Soạn xong lúc 17:00 chiều T5 ở Hà Nội vẫn đi ngủ đúng giờ, tin tự đến lúc 08:30 sáng của người Mỹ.</w:t>
      </w:r>
    </w:p>
    <w:p>
      <w:pPr>
        <w:pStyle w:val="ListParagraph"/>
        <w:numPr>
          <w:ilvl w:val="0"/>
          <w:numId w:val="2"/>
        </w:numPr>
        <w:spacing w:after="60"/>
      </w:pPr>
      <w:r>
        <w:rPr>
          <w:rFonts w:ascii="Times New Roman" w:cs="Times New Roman" w:eastAsia="Times New Roman" w:hAnsi="Times New Roman"/>
          <w:sz w:val="26"/>
          <w:szCs w:val="26"/>
        </w:rPr>
        <w:t xml:space="preserve">Mỗi người cài giờ làm việc và Do Not Disturb theo múi giờ của mình (Slack: Notifications → Notification schedule), kèm quy ước: không kỳ vọng phản hồi ngoài giờ làm.</w:t>
      </w:r>
    </w:p>
    <w:p>
      <w:pPr>
        <w:pStyle w:val="ListParagraph"/>
        <w:numPr>
          <w:ilvl w:val="0"/>
          <w:numId w:val="2"/>
        </w:numPr>
        <w:spacing w:after="60"/>
      </w:pPr>
      <w:r>
        <w:rPr>
          <w:rFonts w:ascii="Times New Roman" w:cs="Times New Roman" w:eastAsia="Times New Roman" w:hAnsi="Times New Roman"/>
          <w:sz w:val="26"/>
          <w:szCs w:val="26"/>
        </w:rPr>
        <w:t xml:space="preserve">Luôn ghi giờ hạn chót kèm múi giờ (ví dụ “09:00 T6 giờ HN”), tránh viết “sáng mai”.</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2026-10-30T09:08:50.786Z</dcterms:created>
  <dcterms:modified xsi:type="dcterms:W3CDTF">2026-10-30T09:08:50.795Z</dcterms:modified>
</cp:coreProperties>
</file>

<file path=docProps/custom.xml><?xml version="1.0" encoding="utf-8"?>
<Properties xmlns="http://schemas.openxmlformats.org/officeDocument/2006/custom-properties" xmlns:vt="http://schemas.openxmlformats.org/officeDocument/2006/docPropsVTypes"/>
</file>