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hiện trạng và Xác định vấn đề của Rik-Coffee</w:t>
      </w:r>
    </w:p>
    <w:p>
      <w:pPr>
        <w:spacing w:after="120" w:line="276"/>
      </w:pPr>
      <w:r>
        <w:rPr>
          <w:color w:val="000000"/>
          <w:sz w:val="24"/>
          <w:szCs w:val="24"/>
          <w:rFonts w:ascii="Times New Roman" w:cs="Times New Roman" w:eastAsia="Times New Roman" w:hAnsi="Times New Roman"/>
        </w:rPr>
        <w:t xml:space="preserve">Hiện tại, chuỗi Rik-Coffee của chị Lan đang vận hành với quy mô 5 chi nhánh nhưng phương thức quản lý hoàn toàn thủ công. Dữ liệu giao dịch hàng ngày được ghi nhận dưới dạng hóa đơn viết tay và các báo cáo rời rạc, thiếu cấu trúc thống nhất. Một ví dụ điển hình cho dữ liệu thô này là chuỗi ký tự '30, 50, Cà phê sữa, 100, TP.HCM, 15/08/2025'. Chuỗi ký tự này chứa đựng các con số và chữ nhưng hoàn toàn không có ngữ cảnh rõ ràng, khiến người đọc không thể xác định đâu là số lượng, đơn giá, doanh thu hay mã chi nhánh.</w:t>
      </w:r>
    </w:p>
    <w:p>
      <w:pPr>
        <w:spacing w:after="120" w:line="276"/>
      </w:pPr>
      <w:r>
        <w:rPr>
          <w:color w:val="000000"/>
          <w:sz w:val="24"/>
          <w:szCs w:val="24"/>
          <w:rFonts w:ascii="Times New Roman" w:cs="Times New Roman" w:eastAsia="Times New Roman" w:hAnsi="Times New Roman"/>
        </w:rPr>
        <w:t xml:space="preserve">Sự thiếu hụt một hệ thống lưu trữ tập trung và công cụ xử lý tự động dẫn đến việc chị Lan - với tư cách là nhà quản lý - không thể trả lời các câu hỏi chiến lược về hiệu quả hoạt động của từng chi nhánh, xu hướng tiêu dùng của khách hàng, hay tình hình tồn kho thực tế. Vấn đề cốt lõi ở đây là doanh nghiệp mới chỉ dừng lại ở việc thu thập 'Dữ liệu thô' (Data) chứ chưa thể chuyển hóa chúng thành 'Thông tin có giá trị' (Information) để phục vụ cho quá trình ra quyết định.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Dữ liệu phân tán và không đồng nhất: Hóa đơn giấy dễ thất lạc, sai sót khi nhập liệu thủ công và không có định dạng chuẩn.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Thiếu tính thời gian thực (Real-time): Báo cáo từ các chi nhánh gửi về trễ, khiến quyết định kinh doanh luôn đi sau biến động thị trường.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Tốn chi phí vận hành và nhân sự: Việc tổng hợp thủ công từ 5 chi nhánh tiêu tốn nhiều thời gian của quản lý và dễ phát sinh gian lận.</w:t>
      </w:r>
    </w:p>
    <w:p>
      <w:pPr>
        <w:spacing w:before="240" w:after="120"/>
      </w:pPr>
      <w:r>
        <w:rPr>
          <w:b/>
          <w:bCs/>
          <w:color w:val="000000"/>
          <w:sz w:val="26"/>
          <w:szCs w:val="26"/>
          <w:rFonts w:ascii="Times New Roman" w:cs="Times New Roman" w:eastAsia="Times New Roman" w:hAnsi="Times New Roman"/>
        </w:rPr>
        <w:t xml:space="preserve">Nhiệm vụ 2: Đề xuất giải pháp xây dựng Hệ thống thông tin (IS) toàn diện</w:t>
      </w:r>
    </w:p>
    <w:p>
      <w:pPr>
        <w:spacing w:after="120" w:line="276"/>
      </w:pPr>
      <w:r>
        <w:rPr>
          <w:color w:val="000000"/>
          <w:sz w:val="24"/>
          <w:szCs w:val="24"/>
          <w:rFonts w:ascii="Times New Roman" w:cs="Times New Roman" w:eastAsia="Times New Roman" w:hAnsi="Times New Roman"/>
        </w:rPr>
        <w:t xml:space="preserve">Để giải quyết triệt để bài toán của Rik-Coffee, chúng ta cần xây dựng một Hệ thống thông tin (Information System - IS) hoàn chỉnh. Hệ thống này không đơn thuần là một phần mềm quản lý bán hàng, mà là sự kết hợp đồng bộ của 5 thành phần cốt lõi nhằm chuẩn hóa toàn bộ quy trình từ lúc khách hàng gọi món cho đến khi xuất báo cáo doanh thu.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Chi tiết triển khai tại Rik-Coffee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Vai trò cụ thể trong hệ thống</w:t>
            </w:r>
          </w:p>
        </w:tc>
      </w:tr>
      <w:tr>
        <w:tc>
          <w:tcPr>
            <w:shd w:fill="FFFFFF"/>
          </w:tcPr>
          <w:p>
            <w:pPr>
              <w:spacing w:before="60" w:after="60"/>
            </w:pPr>
            <w:r>
              <w:rPr>
                <w:color w:val="000000"/>
                <w:sz w:val="22"/>
                <w:szCs w:val="22"/>
                <w:rFonts w:ascii="Times New Roman" w:cs="Times New Roman" w:eastAsia="Times New Roman" w:hAnsi="Times New Roman"/>
              </w:rPr>
              <w:t xml:space="preserve">Phần cứng (Hardware)</w:t>
            </w:r>
          </w:p>
        </w:tc>
        <w:tc>
          <w:tcPr>
            <w:shd w:fill="FFFFFF"/>
          </w:tcPr>
          <w:p>
            <w:pPr>
              <w:spacing w:before="60" w:after="60"/>
            </w:pPr>
            <w:r>
              <w:rPr>
                <w:color w:val="000000"/>
                <w:sz w:val="22"/>
                <w:szCs w:val="22"/>
                <w:rFonts w:ascii="Times New Roman" w:cs="Times New Roman" w:eastAsia="Times New Roman" w:hAnsi="Times New Roman"/>
              </w:rPr>
              <w:t xml:space="preserve">Máy POS cảm ứng tại quầy, máy in hóa đơn nhiệt, máy tính bảng cho nhân viên order, hệ thống mạng nội bộ và máy chủ đám mây (Cloud Server).</w:t>
            </w:r>
          </w:p>
        </w:tc>
        <w:tc>
          <w:tcPr>
            <w:shd w:fill="FFFFFF"/>
          </w:tcPr>
          <w:p>
            <w:pPr>
              <w:spacing w:before="60" w:after="60"/>
            </w:pPr>
            <w:r>
              <w:rPr>
                <w:color w:val="000000"/>
                <w:sz w:val="22"/>
                <w:szCs w:val="22"/>
                <w:rFonts w:ascii="Times New Roman" w:cs="Times New Roman" w:eastAsia="Times New Roman" w:hAnsi="Times New Roman"/>
              </w:rPr>
              <w:t xml:space="preserve">Ghi nhận giao dịch trực tiếp tại điểm bán và truyền tải dữ liệu về trung tâm lưu trữ.</w:t>
            </w:r>
          </w:p>
        </w:tc>
      </w:tr>
      <w:tr>
        <w:tc>
          <w:tcPr>
            <w:shd w:fill="FAFAFA"/>
          </w:tcPr>
          <w:p>
            <w:pPr>
              <w:spacing w:before="60" w:after="60"/>
            </w:pPr>
            <w:r>
              <w:rPr>
                <w:color w:val="000000"/>
                <w:sz w:val="22"/>
                <w:szCs w:val="22"/>
                <w:rFonts w:ascii="Times New Roman" w:cs="Times New Roman" w:eastAsia="Times New Roman" w:hAnsi="Times New Roman"/>
              </w:rPr>
              <w:t xml:space="preserve">Phần mềm (Software)</w:t>
            </w:r>
          </w:p>
        </w:tc>
        <w:tc>
          <w:tcPr>
            <w:shd w:fill="FAFAFA"/>
          </w:tcPr>
          <w:p>
            <w:pPr>
              <w:spacing w:before="60" w:after="60"/>
            </w:pPr>
            <w:r>
              <w:rPr>
                <w:color w:val="000000"/>
                <w:sz w:val="22"/>
                <w:szCs w:val="22"/>
                <w:rFonts w:ascii="Times New Roman" w:cs="Times New Roman" w:eastAsia="Times New Roman" w:hAnsi="Times New Roman"/>
              </w:rPr>
              <w:t xml:space="preserve">Ứng dụng bán hàng (POS App) cài trên máy trạm, ứng dụng quản lý kho, và trang quản trị Dashboard dành riêng cho chị Lan.</w:t>
            </w:r>
          </w:p>
        </w:tc>
        <w:tc>
          <w:tcPr>
            <w:shd w:fill="FAFAFA"/>
          </w:tcPr>
          <w:p>
            <w:pPr>
              <w:spacing w:before="60" w:after="60"/>
            </w:pPr>
            <w:r>
              <w:rPr>
                <w:color w:val="000000"/>
                <w:sz w:val="22"/>
                <w:szCs w:val="22"/>
                <w:rFonts w:ascii="Times New Roman" w:cs="Times New Roman" w:eastAsia="Times New Roman" w:hAnsi="Times New Roman"/>
              </w:rPr>
              <w:t xml:space="preserve">Xử lý tính toán hóa đơn, tự động trừ kho, đồng bộ dữ liệu và trực quan hóa báo cáo.</w:t>
            </w:r>
          </w:p>
        </w:tc>
      </w:tr>
      <w:tr>
        <w:tc>
          <w:tcPr>
            <w:shd w:fill="FFFFFF"/>
          </w:tcPr>
          <w:p>
            <w:pPr>
              <w:spacing w:before="60" w:after="60"/>
            </w:pPr>
            <w:r>
              <w:rPr>
                <w:color w:val="000000"/>
                <w:sz w:val="22"/>
                <w:szCs w:val="22"/>
                <w:rFonts w:ascii="Times New Roman" w:cs="Times New Roman" w:eastAsia="Times New Roman" w:hAnsi="Times New Roman"/>
              </w:rPr>
              <w:t xml:space="preserve">Dữ liệu (Data)</w:t>
            </w:r>
          </w:p>
        </w:tc>
        <w:tc>
          <w:tcPr>
            <w:shd w:fill="FFFFFF"/>
          </w:tcPr>
          <w:p>
            <w:pPr>
              <w:spacing w:before="60" w:after="60"/>
            </w:pPr>
            <w:r>
              <w:rPr>
                <w:color w:val="000000"/>
                <w:sz w:val="22"/>
                <w:szCs w:val="22"/>
                <w:rFonts w:ascii="Times New Roman" w:cs="Times New Roman" w:eastAsia="Times New Roman" w:hAnsi="Times New Roman"/>
              </w:rPr>
              <w:t xml:space="preserve">Danh mục sản phẩm (Menu), bảng giá, thông tin khách hàng thân thiết, lịch sử giao dịch, trạng thái kho hàng.</w:t>
            </w:r>
          </w:p>
        </w:tc>
        <w:tc>
          <w:tcPr>
            <w:shd w:fill="FFFFFF"/>
          </w:tcPr>
          <w:p>
            <w:pPr>
              <w:spacing w:before="60" w:after="60"/>
            </w:pPr>
            <w:r>
              <w:rPr>
                <w:color w:val="000000"/>
                <w:sz w:val="22"/>
                <w:szCs w:val="22"/>
                <w:rFonts w:ascii="Times New Roman" w:cs="Times New Roman" w:eastAsia="Times New Roman" w:hAnsi="Times New Roman"/>
              </w:rPr>
              <w:t xml:space="preserve">Là nguyên liệu đầu vào để hệ thống xử lý và chuyển hóa thành thông tin quản trị.</w:t>
            </w:r>
          </w:p>
        </w:tc>
      </w:tr>
      <w:tr>
        <w:tc>
          <w:tcPr>
            <w:shd w:fill="FAFAFA"/>
          </w:tcPr>
          <w:p>
            <w:pPr>
              <w:spacing w:before="60" w:after="60"/>
            </w:pPr>
            <w:r>
              <w:rPr>
                <w:color w:val="000000"/>
                <w:sz w:val="22"/>
                <w:szCs w:val="22"/>
                <w:rFonts w:ascii="Times New Roman" w:cs="Times New Roman" w:eastAsia="Times New Roman" w:hAnsi="Times New Roman"/>
              </w:rPr>
              <w:t xml:space="preserve">Con người (People)</w:t>
            </w:r>
          </w:p>
        </w:tc>
        <w:tc>
          <w:tcPr>
            <w:shd w:fill="FAFAFA"/>
          </w:tcPr>
          <w:p>
            <w:pPr>
              <w:spacing w:before="60" w:after="60"/>
            </w:pPr>
            <w:r>
              <w:rPr>
                <w:color w:val="000000"/>
                <w:sz w:val="22"/>
                <w:szCs w:val="22"/>
                <w:rFonts w:ascii="Times New Roman" w:cs="Times New Roman" w:eastAsia="Times New Roman" w:hAnsi="Times New Roman"/>
              </w:rPr>
              <w:t xml:space="preserve">Nhân viên thu ngân, quản lý chi nhánh, nhân viên kho và chị Lan (chủ chuỗi cửa hàng).</w:t>
            </w:r>
          </w:p>
        </w:tc>
        <w:tc>
          <w:tcPr>
            <w:shd w:fill="FAFAFA"/>
          </w:tcPr>
          <w:p>
            <w:pPr>
              <w:spacing w:before="60" w:after="60"/>
            </w:pPr>
            <w:r>
              <w:rPr>
                <w:color w:val="000000"/>
                <w:sz w:val="22"/>
                <w:szCs w:val="22"/>
                <w:rFonts w:ascii="Times New Roman" w:cs="Times New Roman" w:eastAsia="Times New Roman" w:hAnsi="Times New Roman"/>
              </w:rPr>
              <w:t xml:space="preserve">Vận hành hệ thống, nhập liệu đầu vào và sử dụng thông tin đầu ra để tối ưu hóa kinh doanh.</w:t>
            </w:r>
          </w:p>
        </w:tc>
      </w:tr>
      <w:tr>
        <w:tc>
          <w:tcPr>
            <w:shd w:fill="FFFFFF"/>
          </w:tcPr>
          <w:p>
            <w:pPr>
              <w:spacing w:before="60" w:after="60"/>
            </w:pPr>
            <w:r>
              <w:rPr>
                <w:color w:val="000000"/>
                <w:sz w:val="22"/>
                <w:szCs w:val="22"/>
                <w:rFonts w:ascii="Times New Roman" w:cs="Times New Roman" w:eastAsia="Times New Roman" w:hAnsi="Times New Roman"/>
              </w:rPr>
              <w:t xml:space="preserve">Quy trình (Process)</w:t>
            </w:r>
          </w:p>
        </w:tc>
        <w:tc>
          <w:tcPr>
            <w:shd w:fill="FFFFFF"/>
          </w:tcPr>
          <w:p>
            <w:pPr>
              <w:spacing w:before="60" w:after="60"/>
            </w:pPr>
            <w:r>
              <w:rPr>
                <w:color w:val="000000"/>
                <w:sz w:val="22"/>
                <w:szCs w:val="22"/>
                <w:rFonts w:ascii="Times New Roman" w:cs="Times New Roman" w:eastAsia="Times New Roman" w:hAnsi="Times New Roman"/>
              </w:rPr>
              <w:t xml:space="preserve">Quy trình nhận order -&gt; Nhập hệ thống -&gt; Thanh toán -&gt; Tự động trừ kho -&gt; Đồng bộ dữ liệu -&gt; Tổng hợp báo cáo định kỳ.</w:t>
            </w:r>
          </w:p>
        </w:tc>
        <w:tc>
          <w:tcPr>
            <w:shd w:fill="FFFFFF"/>
          </w:tcPr>
          <w:p>
            <w:pPr>
              <w:spacing w:before="60" w:after="60"/>
            </w:pPr>
            <w:r>
              <w:rPr>
                <w:color w:val="000000"/>
                <w:sz w:val="22"/>
                <w:szCs w:val="22"/>
                <w:rFonts w:ascii="Times New Roman" w:cs="Times New Roman" w:eastAsia="Times New Roman" w:hAnsi="Times New Roman"/>
              </w:rPr>
              <w:t xml:space="preserve">Đảm bảo mọi thành viên phối hợp nhịp nhàng, dữ liệu được ghi nhận nhất quán và không bị sai lệch.</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Thiết kế luồng xử lý dữ liệu theo mô hình IPO</w:t>
      </w:r>
    </w:p>
    <w:p>
      <w:pPr>
        <w:spacing w:after="120" w:line="276"/>
      </w:pPr>
      <w:r>
        <w:rPr>
          <w:color w:val="000000"/>
          <w:sz w:val="24"/>
          <w:szCs w:val="24"/>
          <w:rFonts w:ascii="Times New Roman" w:cs="Times New Roman" w:eastAsia="Times New Roman" w:hAnsi="Times New Roman"/>
        </w:rPr>
        <w:t xml:space="preserve">Hệ thống thông tin của Rik-Coffee sẽ vận hành liên tục theo mô hình Input - Processing - Output nhằm đảm bảo mọi dữ liệu thô phát sinh tại các chi nhánh đều được xử lý tức thời và chính xác.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Giai đoạn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Hoạt động chi tiết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đạt được</w:t>
            </w:r>
          </w:p>
        </w:tc>
      </w:tr>
      <w:tr>
        <w:tc>
          <w:tcPr>
            <w:shd w:fill="FFFFFF"/>
          </w:tcPr>
          <w:p>
            <w:pPr>
              <w:spacing w:before="60" w:after="60"/>
            </w:pPr>
            <w:r>
              <w:rPr>
                <w:color w:val="000000"/>
                <w:sz w:val="22"/>
                <w:szCs w:val="22"/>
                <w:rFonts w:ascii="Times New Roman" w:cs="Times New Roman" w:eastAsia="Times New Roman" w:hAnsi="Times New Roman"/>
              </w:rPr>
              <w:t xml:space="preserve">Input (Đầu vào)</w:t>
            </w:r>
          </w:p>
        </w:tc>
        <w:tc>
          <w:tcPr>
            <w:shd w:fill="FFFFFF"/>
          </w:tcPr>
          <w:p>
            <w:pPr>
              <w:spacing w:before="60" w:after="60"/>
            </w:pPr>
            <w:r>
              <w:rPr>
                <w:color w:val="000000"/>
                <w:sz w:val="22"/>
                <w:szCs w:val="22"/>
                <w:rFonts w:ascii="Times New Roman" w:cs="Times New Roman" w:eastAsia="Times New Roman" w:hAnsi="Times New Roman"/>
              </w:rPr>
              <w:t xml:space="preserve">Thu ngân chọn món trên màn hình POS. Hệ thống ghi nhận các trường thông tin: Mã chi nhánh, Tên món, Số lượng, Đơn giá, Thời gian giao dịch.</w:t>
            </w:r>
          </w:p>
        </w:tc>
        <w:tc>
          <w:tcPr>
            <w:shd w:fill="FFFFFF"/>
          </w:tcPr>
          <w:p>
            <w:pPr>
              <w:spacing w:before="60" w:after="60"/>
            </w:pPr>
            <w:r>
              <w:rPr>
                <w:color w:val="000000"/>
                <w:sz w:val="22"/>
                <w:szCs w:val="22"/>
                <w:rFonts w:ascii="Times New Roman" w:cs="Times New Roman" w:eastAsia="Times New Roman" w:hAnsi="Times New Roman"/>
              </w:rPr>
              <w:t xml:space="preserve">Dữ liệu giao dịch được số hóa ngay lập tức, loại bỏ hoàn toàn hóa đơn giấy viết tay.</w:t>
            </w:r>
          </w:p>
        </w:tc>
      </w:tr>
      <w:tr>
        <w:tc>
          <w:tcPr>
            <w:shd w:fill="FAFAFA"/>
          </w:tcPr>
          <w:p>
            <w:pPr>
              <w:spacing w:before="60" w:after="60"/>
            </w:pPr>
            <w:r>
              <w:rPr>
                <w:color w:val="000000"/>
                <w:sz w:val="22"/>
                <w:szCs w:val="22"/>
                <w:rFonts w:ascii="Times New Roman" w:cs="Times New Roman" w:eastAsia="Times New Roman" w:hAnsi="Times New Roman"/>
              </w:rPr>
              <w:t xml:space="preserve">Processing (Xử lý)</w:t>
            </w:r>
          </w:p>
        </w:tc>
        <w:tc>
          <w:tcPr>
            <w:shd w:fill="FAFAFA"/>
          </w:tcPr>
          <w:p>
            <w:pPr>
              <w:spacing w:before="60" w:after="60"/>
            </w:pPr>
            <w:r>
              <w:rPr>
                <w:color w:val="000000"/>
                <w:sz w:val="22"/>
                <w:szCs w:val="22"/>
                <w:rFonts w:ascii="Times New Roman" w:cs="Times New Roman" w:eastAsia="Times New Roman" w:hAnsi="Times New Roman"/>
              </w:rPr>
              <w:t xml:space="preserve">Hệ thống tự động nhân nhóm (Số lượng * Đơn giá), áp dụng mã giảm giá (nếu có), tính thuế VAT, cập nhật trạng thái tồn kho của nguyên liệu tương ứng, và đẩy dữ liệu về cơ sở dữ liệu trung tâm.</w:t>
            </w:r>
          </w:p>
        </w:tc>
        <w:tc>
          <w:tcPr>
            <w:shd w:fill="FAFAFA"/>
          </w:tcPr>
          <w:p>
            <w:pPr>
              <w:spacing w:before="60" w:after="60"/>
            </w:pPr>
            <w:r>
              <w:rPr>
                <w:color w:val="000000"/>
                <w:sz w:val="22"/>
                <w:szCs w:val="22"/>
                <w:rFonts w:ascii="Times New Roman" w:cs="Times New Roman" w:eastAsia="Times New Roman" w:hAnsi="Times New Roman"/>
              </w:rPr>
              <w:t xml:space="preserve">Dữ liệu được chuẩn hóa, phân loại và lưu trữ an toàn trên Cloud.</w:t>
            </w:r>
          </w:p>
        </w:tc>
      </w:tr>
      <w:tr>
        <w:tc>
          <w:tcPr>
            <w:shd w:fill="FFFFFF"/>
          </w:tcPr>
          <w:p>
            <w:pPr>
              <w:spacing w:before="60" w:after="60"/>
            </w:pPr>
            <w:r>
              <w:rPr>
                <w:color w:val="000000"/>
                <w:sz w:val="22"/>
                <w:szCs w:val="22"/>
                <w:rFonts w:ascii="Times New Roman" w:cs="Times New Roman" w:eastAsia="Times New Roman" w:hAnsi="Times New Roman"/>
              </w:rPr>
              <w:t xml:space="preserve">Output (Đầu ra)</w:t>
            </w:r>
          </w:p>
        </w:tc>
        <w:tc>
          <w:tcPr>
            <w:shd w:fill="FFFFFF"/>
          </w:tcPr>
          <w:p>
            <w:pPr>
              <w:spacing w:before="60" w:after="60"/>
            </w:pPr>
            <w:r>
              <w:rPr>
                <w:color w:val="000000"/>
                <w:sz w:val="22"/>
                <w:szCs w:val="22"/>
                <w:rFonts w:ascii="Times New Roman" w:cs="Times New Roman" w:eastAsia="Times New Roman" w:hAnsi="Times New Roman"/>
              </w:rPr>
              <w:t xml:space="preserve">Hệ thống tổng hợp số liệu và hiển thị trực quan dưới dạng biểu đồ (Dashboard) trên điện thoại của chị Lan.</w:t>
            </w:r>
          </w:p>
        </w:tc>
        <w:tc>
          <w:tcPr>
            <w:shd w:fill="FFFFFF"/>
          </w:tcPr>
          <w:p>
            <w:pPr>
              <w:spacing w:before="60" w:after="60"/>
            </w:pPr>
            <w:r>
              <w:rPr>
                <w:color w:val="000000"/>
                <w:sz w:val="22"/>
                <w:szCs w:val="22"/>
                <w:rFonts w:ascii="Times New Roman" w:cs="Times New Roman" w:eastAsia="Times New Roman" w:hAnsi="Times New Roman"/>
              </w:rPr>
              <w:t xml:space="preserve">Báo cáo doanh thu theo thời gian thực, danh sách món bán chạy, cảnh báo tồn kho dưới định mức.</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Phân tích và Xử lý các kịch bản ngoại lệ (Edge Cases)</w:t>
      </w:r>
    </w:p>
    <w:p>
      <w:pPr>
        <w:spacing w:after="120" w:line="276"/>
      </w:pPr>
      <w:r>
        <w:rPr>
          <w:color w:val="000000"/>
          <w:sz w:val="24"/>
          <w:szCs w:val="24"/>
          <w:rFonts w:ascii="Times New Roman" w:cs="Times New Roman" w:eastAsia="Times New Roman" w:hAnsi="Times New Roman"/>
        </w:rPr>
        <w:t xml:space="preserve">Một hệ thống thông tin mạnh mẽ không chỉ hoạt động tốt trong điều kiện lý tưởng mà phải có khả năng tự phục hồi và xử lý các tình huống lỗi phát sinh trong thực tế vận hành tại cửa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Mất kết nối Internet tại chi nhánh: Phần mềm POS phải hỗ trợ chế độ ngoại tuyến (Offline Mode). Giao dịch vẫn được lưu tạm thời vào bộ nhớ cục bộ của máy POS và tự động đồng bộ lên Cloud ngay khi có mạng trở lại.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Nhân viên nhập sai số lượng hoặc hủy hóa đơn: Quy trình hệ thống yêu cầu phải có sự phê duyệt bằng tài khoản của Quản lý chi nhánh mới được phép hoàn tiền hoặc hủy đơn. Mọi thao tác hủy đều phải được ghi vết (Audit Log) để tránh gian lận.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Xung đột cập nhật kho (Concurrency): Khi hai máy POS cùng bán một mặt hàng có số lượng tồn kho bằng 1, hệ thống sử dụng cơ chế khóa bi quan (Pessimistic Locking) để đảm bảo chỉ đơn hàng hoàn thành trước được trừ kho, đơn sau sẽ nhận được cảnh báo hết hàng.</w:t>
      </w:r>
    </w:p>
    <w:p>
      <w:pPr>
        <w:spacing w:before="240" w:after="120"/>
      </w:pPr>
      <w:r>
        <w:rPr>
          <w:b/>
          <w:bCs/>
          <w:color w:val="000000"/>
          <w:sz w:val="26"/>
          <w:szCs w:val="26"/>
          <w:rFonts w:ascii="Times New Roman" w:cs="Times New Roman" w:eastAsia="Times New Roman" w:hAnsi="Times New Roman"/>
        </w:rPr>
        <w:t xml:space="preserve">Nhiệm vụ 5: Kết luận và Khuyến nghị triển khai</w:t>
      </w:r>
    </w:p>
    <w:p>
      <w:pPr>
        <w:spacing w:after="120" w:line="276"/>
      </w:pPr>
      <w:r>
        <w:rPr>
          <w:color w:val="000000"/>
          <w:sz w:val="24"/>
          <w:szCs w:val="24"/>
          <w:rFonts w:ascii="Times New Roman" w:cs="Times New Roman" w:eastAsia="Times New Roman" w:hAnsi="Times New Roman"/>
        </w:rPr>
        <w:t xml:space="preserve">Việc chuyển đổi từ quản lý thủ công bằng hóa đơn giấy sang Hệ thống thông tin tích hợp là bước đi sống còn để chị Lan tối ưu hóa chuỗi Rik-Coffee. Hệ thống mới không chỉ giúp giải phóng thời gian quản lý, hạn chế thất thoát mà quan trọng nhất là cung cấp một nền tảng dữ liệu tin cậy để chị Lan đưa ra các quyết định mở rộng chuỗi hoặc tối ưu danh mục sản phẩm.</w:t>
      </w:r>
    </w:p>
    <w:p>
      <w:pPr>
        <w:spacing w:after="120" w:line="276"/>
      </w:pPr>
      <w:r>
        <w:rPr>
          <w:color w:val="000000"/>
          <w:sz w:val="24"/>
          <w:szCs w:val="24"/>
          <w:rFonts w:ascii="Times New Roman" w:cs="Times New Roman" w:eastAsia="Times New Roman" w:hAnsi="Times New Roman"/>
        </w:rPr>
        <w:t xml:space="preserve">Khuyến nghị: Chị Lan nên tập trung đào tạo kỹ năng sử dụng phần mềm cho nhân viên (yếu tố Con người) và ban hành quy định nghiêm ngặt về việc nhập liệu ngay khi phát sinh giao dịch (yếu tố Quy trình) để đảm bảo hệ thống phát huy tối đa hiệu quả.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2026-09-07T17:12:13.772Z</dcterms:created>
  <dcterms:modified xsi:type="dcterms:W3CDTF">2026-09-07T17:12:13.772Z</dcterms:modified>
</cp:coreProperties>
</file>

<file path=docProps/custom.xml><?xml version="1.0" encoding="utf-8"?>
<Properties xmlns="http://schemas.openxmlformats.org/officeDocument/2006/custom-properties" xmlns:vt="http://schemas.openxmlformats.org/officeDocument/2006/docPropsVTypes"/>
</file>