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49FE" w14:textId="1A736F34" w:rsidR="00EE7033" w:rsidRPr="00EE7033" w:rsidRDefault="00EE7033" w:rsidP="00EE7033">
      <w:pPr>
        <w:jc w:val="center"/>
        <w:rPr>
          <w:b/>
          <w:bCs/>
          <w:sz w:val="28"/>
          <w:szCs w:val="28"/>
          <w:lang w:val="en-US"/>
        </w:rPr>
      </w:pPr>
      <w:r w:rsidRPr="00EE7033">
        <w:rPr>
          <w:b/>
          <w:bCs/>
          <w:sz w:val="28"/>
          <w:szCs w:val="28"/>
        </w:rPr>
        <w:t>[VẬN DỤNG CƠ BẢN] Tái Cấu Trúc Phân Tầng và Hoàn Thiện Đặc Tả Ca Sử Dụng Giao Hàng</w:t>
      </w:r>
    </w:p>
    <w:p w14:paraId="4ECDD008" w14:textId="77777777" w:rsidR="00EE7033" w:rsidRDefault="00EE7033" w:rsidP="00EE7033">
      <w:pPr>
        <w:rPr>
          <w:b/>
          <w:bCs/>
          <w:lang w:val="en-US"/>
        </w:rPr>
      </w:pPr>
    </w:p>
    <w:p w14:paraId="6BE3BEBF" w14:textId="455451AA" w:rsidR="00EE7033" w:rsidRPr="00EE7033" w:rsidRDefault="00EE7033" w:rsidP="00EE7033">
      <w:pPr>
        <w:rPr>
          <w:b/>
          <w:bCs/>
        </w:rPr>
      </w:pPr>
      <w:r w:rsidRPr="00EE7033">
        <w:rPr>
          <w:b/>
          <w:bCs/>
        </w:rPr>
        <w:t>Phần 1 — Phân tích nguy cơ</w:t>
      </w:r>
    </w:p>
    <w:p w14:paraId="28BEE489" w14:textId="6287F8F5" w:rsidR="00EE7033" w:rsidRPr="00EE7033" w:rsidRDefault="00EE7033" w:rsidP="00EE7033">
      <w:pPr>
        <w:rPr>
          <w:lang w:val="en-US"/>
        </w:rPr>
      </w:pPr>
      <w:r w:rsidRPr="00EE7033">
        <w:rPr>
          <w:b/>
          <w:bCs/>
        </w:rPr>
        <w:t>Nguy cơ:</w:t>
      </w:r>
      <w:r w:rsidRPr="00EE7033">
        <w:t xml:space="preserve"> Presentation Tier gọi trực tiếp SQL sẽ làm các tầng bị phụ thuộc chặt vào nhau, vi phạm kiến trúc 3 tầng và khiến logic nghiệp vụ như kiểm tra GPS/COD không được kiểm soát tập trung. Điều này cũng làm hệ thống khó bảo trì và khó thay đổi CSDL.</w:t>
      </w:r>
    </w:p>
    <w:p w14:paraId="40827FB2" w14:textId="77777777" w:rsidR="00EE7033" w:rsidRPr="00EE7033" w:rsidRDefault="00EE7033" w:rsidP="00EE7033">
      <w:pPr>
        <w:rPr>
          <w:b/>
          <w:bCs/>
        </w:rPr>
      </w:pPr>
      <w:r w:rsidRPr="00EE7033">
        <w:rPr>
          <w:b/>
          <w:bCs/>
        </w:rPr>
        <w:t>Phần 3 — Đặc tả UC-DELIVERY-01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6"/>
        <w:gridCol w:w="7390"/>
      </w:tblGrid>
      <w:tr w:rsidR="00EE7033" w:rsidRPr="00EE7033" w14:paraId="670D202C" w14:textId="77777777" w:rsidTr="00EE7033">
        <w:trPr>
          <w:trHeight w:val="952"/>
        </w:trPr>
        <w:tc>
          <w:tcPr>
            <w:tcW w:w="0" w:type="auto"/>
            <w:hideMark/>
          </w:tcPr>
          <w:p w14:paraId="6969A561" w14:textId="77777777" w:rsidR="00EE7033" w:rsidRPr="00EE7033" w:rsidRDefault="00EE7033" w:rsidP="00EE7033">
            <w:pPr>
              <w:spacing w:after="160" w:line="278" w:lineRule="auto"/>
              <w:rPr>
                <w:b/>
                <w:bCs/>
              </w:rPr>
            </w:pPr>
            <w:r w:rsidRPr="00EE7033">
              <w:rPr>
                <w:b/>
                <w:bCs/>
              </w:rPr>
              <w:t>Thành phần</w:t>
            </w:r>
          </w:p>
        </w:tc>
        <w:tc>
          <w:tcPr>
            <w:tcW w:w="0" w:type="auto"/>
            <w:hideMark/>
          </w:tcPr>
          <w:p w14:paraId="14FA72A7" w14:textId="77777777" w:rsidR="00EE7033" w:rsidRPr="00EE7033" w:rsidRDefault="00EE7033" w:rsidP="00EE7033">
            <w:pPr>
              <w:spacing w:after="160" w:line="278" w:lineRule="auto"/>
              <w:rPr>
                <w:b/>
                <w:bCs/>
              </w:rPr>
            </w:pPr>
            <w:r w:rsidRPr="00EE7033">
              <w:rPr>
                <w:b/>
                <w:bCs/>
              </w:rPr>
              <w:t>Nội dung</w:t>
            </w:r>
          </w:p>
        </w:tc>
      </w:tr>
      <w:tr w:rsidR="00EE7033" w:rsidRPr="00EE7033" w14:paraId="755E3D93" w14:textId="77777777" w:rsidTr="00EE7033">
        <w:tc>
          <w:tcPr>
            <w:tcW w:w="0" w:type="auto"/>
            <w:hideMark/>
          </w:tcPr>
          <w:p w14:paraId="7D9817F7" w14:textId="77777777" w:rsidR="00EE7033" w:rsidRPr="00EE7033" w:rsidRDefault="00EE7033" w:rsidP="00EE7033">
            <w:pPr>
              <w:spacing w:after="160" w:line="278" w:lineRule="auto"/>
            </w:pPr>
            <w:r w:rsidRPr="00EE7033">
              <w:rPr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4EDC52B8" w14:textId="77777777" w:rsidR="00EE7033" w:rsidRPr="00EE7033" w:rsidRDefault="00EE7033" w:rsidP="00EE7033">
            <w:pPr>
              <w:spacing w:after="160" w:line="278" w:lineRule="auto"/>
            </w:pPr>
            <w:r w:rsidRPr="00EE7033">
              <w:t>UC-DELIVERY-01 — Cập nhật giao hàng</w:t>
            </w:r>
          </w:p>
        </w:tc>
      </w:tr>
      <w:tr w:rsidR="00EE7033" w:rsidRPr="00EE7033" w14:paraId="316C976A" w14:textId="77777777" w:rsidTr="00EE7033">
        <w:tc>
          <w:tcPr>
            <w:tcW w:w="0" w:type="auto"/>
            <w:hideMark/>
          </w:tcPr>
          <w:p w14:paraId="3B6D1D59" w14:textId="77777777" w:rsidR="00EE7033" w:rsidRPr="00EE7033" w:rsidRDefault="00EE7033" w:rsidP="00EE7033">
            <w:pPr>
              <w:spacing w:after="160" w:line="278" w:lineRule="auto"/>
            </w:pPr>
            <w:r w:rsidRPr="00EE7033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640BBD5D" w14:textId="77777777" w:rsidR="00EE7033" w:rsidRPr="00EE7033" w:rsidRDefault="00EE7033" w:rsidP="00EE7033">
            <w:pPr>
              <w:spacing w:after="160" w:line="278" w:lineRule="auto"/>
            </w:pPr>
            <w:r w:rsidRPr="00EE7033">
              <w:t>Shipper</w:t>
            </w:r>
          </w:p>
        </w:tc>
      </w:tr>
      <w:tr w:rsidR="00EE7033" w:rsidRPr="00EE7033" w14:paraId="54164C48" w14:textId="77777777" w:rsidTr="00EE7033">
        <w:tc>
          <w:tcPr>
            <w:tcW w:w="0" w:type="auto"/>
            <w:hideMark/>
          </w:tcPr>
          <w:p w14:paraId="2DF9964D" w14:textId="77777777" w:rsidR="00EE7033" w:rsidRPr="00EE7033" w:rsidRDefault="00EE7033" w:rsidP="00EE7033">
            <w:pPr>
              <w:spacing w:after="160" w:line="278" w:lineRule="auto"/>
            </w:pPr>
            <w:r w:rsidRPr="00EE7033">
              <w:rPr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5B07C4D0" w14:textId="77777777" w:rsidR="00EE7033" w:rsidRPr="00EE7033" w:rsidRDefault="00EE7033" w:rsidP="00EE7033">
            <w:pPr>
              <w:spacing w:after="160" w:line="278" w:lineRule="auto"/>
            </w:pPr>
            <w:r w:rsidRPr="00EE7033">
              <w:t>Shipper đã đăng nhập; đơn hàng tồn tại và đang ở trạng thái có thể giao; Shipper có thông tin GPS hợp lệ.</w:t>
            </w:r>
          </w:p>
        </w:tc>
      </w:tr>
      <w:tr w:rsidR="00EE7033" w:rsidRPr="00EE7033" w14:paraId="3A78C5C9" w14:textId="77777777" w:rsidTr="00EE7033">
        <w:tc>
          <w:tcPr>
            <w:tcW w:w="0" w:type="auto"/>
            <w:hideMark/>
          </w:tcPr>
          <w:p w14:paraId="7679557F" w14:textId="77777777" w:rsidR="00EE7033" w:rsidRPr="00EE7033" w:rsidRDefault="00EE7033" w:rsidP="00EE7033">
            <w:pPr>
              <w:spacing w:after="160" w:line="278" w:lineRule="auto"/>
            </w:pPr>
            <w:r w:rsidRPr="00EE7033">
              <w:rPr>
                <w:b/>
                <w:bCs/>
              </w:rPr>
              <w:t>Main Flow</w:t>
            </w:r>
          </w:p>
        </w:tc>
        <w:tc>
          <w:tcPr>
            <w:tcW w:w="0" w:type="auto"/>
            <w:hideMark/>
          </w:tcPr>
          <w:p w14:paraId="27D1E632" w14:textId="77777777" w:rsidR="00EE7033" w:rsidRPr="00EE7033" w:rsidRDefault="00EE7033" w:rsidP="00EE7033">
            <w:pPr>
              <w:spacing w:after="160" w:line="278" w:lineRule="auto"/>
            </w:pPr>
            <w:r w:rsidRPr="00EE7033">
              <w:t xml:space="preserve">1. Shipper chọn đơn hàng. </w:t>
            </w:r>
            <w:r w:rsidRPr="00EE7033">
              <w:br/>
              <w:t xml:space="preserve">2. Shipper nhấn “Xác nhận đã giao hàng”. </w:t>
            </w:r>
            <w:r w:rsidRPr="00EE7033">
              <w:br/>
              <w:t xml:space="preserve">3. ShipperApp gửi request qua HTTP/gRPC dưới dạng DTO đến DeliveryController. </w:t>
            </w:r>
            <w:r w:rsidRPr="00EE7033">
              <w:br/>
              <w:t xml:space="preserve">4. DeliveryController chuyển yêu cầu cho DeliveryService. </w:t>
            </w:r>
            <w:r w:rsidRPr="00EE7033">
              <w:br/>
              <w:t xml:space="preserve">5. DeliveryService kiểm tra GPS và quy tắc COD. </w:t>
            </w:r>
            <w:r w:rsidRPr="00EE7033">
              <w:br/>
              <w:t xml:space="preserve">6. Nếu đơn có COD &gt; 0, Shipper nhập số tiền thu và ảnh xác nhận. </w:t>
            </w:r>
            <w:r w:rsidRPr="00EE7033">
              <w:br/>
              <w:t xml:space="preserve">7. DeliveryService yêu cầu PackageRepository cập nhật trạng thái. </w:t>
            </w:r>
            <w:r w:rsidRPr="00EE7033">
              <w:br/>
              <w:t xml:space="preserve">8. PackageRepository lưu dữ liệu vào CSDL. </w:t>
            </w:r>
            <w:r w:rsidRPr="00EE7033">
              <w:br/>
              <w:t>9. Hệ thống trả kết quả thành công về ShipperApp.</w:t>
            </w:r>
          </w:p>
        </w:tc>
      </w:tr>
      <w:tr w:rsidR="00EE7033" w:rsidRPr="00EE7033" w14:paraId="02DECA6F" w14:textId="77777777" w:rsidTr="00EE7033">
        <w:tc>
          <w:tcPr>
            <w:tcW w:w="0" w:type="auto"/>
            <w:hideMark/>
          </w:tcPr>
          <w:p w14:paraId="46487DA5" w14:textId="77777777" w:rsidR="00EE7033" w:rsidRPr="00EE7033" w:rsidRDefault="00EE7033" w:rsidP="00EE7033">
            <w:pPr>
              <w:spacing w:after="160" w:line="278" w:lineRule="auto"/>
            </w:pPr>
            <w:r w:rsidRPr="00EE7033">
              <w:rPr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660903AC" w14:textId="77777777" w:rsidR="00EE7033" w:rsidRPr="00EE7033" w:rsidRDefault="00EE7033" w:rsidP="00EE7033">
            <w:pPr>
              <w:spacing w:after="160" w:line="278" w:lineRule="auto"/>
            </w:pPr>
            <w:r w:rsidRPr="00EE7033">
              <w:t xml:space="preserve">Đơn hàng được cập nhật trạng thái </w:t>
            </w:r>
            <w:r w:rsidRPr="00EE7033">
              <w:rPr>
                <w:b/>
                <w:bCs/>
              </w:rPr>
              <w:t>DELIVERED</w:t>
            </w:r>
            <w:r w:rsidRPr="00EE7033">
              <w:t xml:space="preserve"> và thông tin COD/ảnh xác nhận được lưu nếu có.</w:t>
            </w:r>
          </w:p>
        </w:tc>
      </w:tr>
    </w:tbl>
    <w:p w14:paraId="341DDC7D" w14:textId="77777777" w:rsidR="00FF3EC6" w:rsidRDefault="00FF3EC6"/>
    <w:sectPr w:rsidR="00FF3EC6" w:rsidSect="003318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33"/>
    <w:rsid w:val="002A7F3F"/>
    <w:rsid w:val="00331809"/>
    <w:rsid w:val="00515861"/>
    <w:rsid w:val="006415DA"/>
    <w:rsid w:val="00883AD7"/>
    <w:rsid w:val="00952230"/>
    <w:rsid w:val="00EE7033"/>
    <w:rsid w:val="00FF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55B2DA"/>
  <w15:chartTrackingRefBased/>
  <w15:docId w15:val="{88248802-9A0C-4CF2-B36D-FA49BB01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0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7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huynh</dc:creator>
  <cp:keywords/>
  <dc:description/>
  <cp:lastModifiedBy>hong huynh</cp:lastModifiedBy>
  <cp:revision>1</cp:revision>
  <dcterms:created xsi:type="dcterms:W3CDTF">2026-09-24T13:25:00Z</dcterms:created>
  <dcterms:modified xsi:type="dcterms:W3CDTF">2026-09-24T13:28:00Z</dcterms:modified>
</cp:coreProperties>
</file>