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8"/>
          <w:szCs w:val="28"/>
          <w:lang w:val="en-US"/>
        </w:rPr>
      </w:pPr>
      <w:r>
        <w:rPr>
          <w:rFonts w:hint="default"/>
          <w:sz w:val="28"/>
          <w:szCs w:val="28"/>
          <w:lang w:val="en-US"/>
        </w:rPr>
        <w:t xml:space="preserve">Link Figma: </w:t>
      </w:r>
      <w:bookmarkStart w:id="0" w:name="_GoBack"/>
      <w:bookmarkEnd w:id="0"/>
    </w:p>
    <w:p>
      <w:pPr>
        <w:rPr>
          <w:rFonts w:hint="default" w:ascii="Times New Roman"/>
          <w:b/>
          <w:bCs/>
          <w:sz w:val="28"/>
          <w:szCs w:val="28"/>
          <w:lang w:val="vi-VN"/>
        </w:rPr>
      </w:pPr>
      <w:r>
        <w:rPr>
          <w:rFonts w:hint="default" w:ascii="Times New Roman"/>
          <w:b/>
          <w:bCs/>
          <w:sz w:val="28"/>
          <w:szCs w:val="28"/>
          <w:lang w:val="vi-VN"/>
        </w:rPr>
        <w:t>Phân tích yêu cầu</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Mục</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Actor chính - Vai trò</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Khách hàng - Chọn khách sạn, ngày nhận/trả phòng, chọn loại phòng, đặt thêm các dịch vụ đi kèm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Actor phụ - vai trò</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Hệ thống - Kiểm tra hợp lệ của đơn đặt phòng, đảm bảo tính bảo mật thông tin thanh toán của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Yêu cầu chức năng</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 xml:space="preserve">- Hệ thống cho phép người dùng chọn khách sạn, chọn loại phòng, chọn số lượng phòng </w:t>
            </w:r>
          </w:p>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 Hệ thống cho phép khách hàng tạo nhiều đơn đặt phòng</w:t>
            </w:r>
            <w:r>
              <w:rPr>
                <w:rFonts w:hint="default" w:ascii="Times New Roman"/>
                <w:sz w:val="28"/>
                <w:szCs w:val="28"/>
                <w:vertAlign w:val="baseline"/>
                <w:lang w:val="vi-VN"/>
              </w:rPr>
              <w:br w:type="textWrapping"/>
            </w:r>
            <w:r>
              <w:rPr>
                <w:rFonts w:hint="default" w:ascii="Times New Roman"/>
                <w:sz w:val="28"/>
                <w:szCs w:val="28"/>
                <w:vertAlign w:val="baseline"/>
                <w:lang w:val="vi-VN"/>
              </w:rPr>
              <w:t>- Hệ thống cho phép khách hàng có hoặc không đăng ký các dich vụ di kèm</w:t>
            </w:r>
            <w:r>
              <w:rPr>
                <w:rFonts w:hint="default" w:ascii="Times New Roman"/>
                <w:sz w:val="28"/>
                <w:szCs w:val="28"/>
                <w:vertAlign w:val="baseline"/>
                <w:lang w:val="vi-VN"/>
              </w:rPr>
              <w:br w:type="textWrapping"/>
            </w:r>
            <w:r>
              <w:rPr>
                <w:rFonts w:hint="default" w:ascii="Times New Roman"/>
                <w:sz w:val="28"/>
                <w:szCs w:val="28"/>
                <w:vertAlign w:val="baseline"/>
                <w:lang w:val="vi-VN"/>
              </w:rPr>
              <w:t>- Hê thống cho phép đặt phòng trong vòng 90 ngày tới tối đa 14 đêm.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Yêu cầu phi chức năng</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 Hệ thống phải thành công xử lí và phản hồi 99,8% các đơn đặt phòng  trong vòng 2 giây.</w:t>
            </w:r>
            <w:r>
              <w:rPr>
                <w:rFonts w:hint="default" w:ascii="Times New Roman"/>
                <w:sz w:val="28"/>
                <w:szCs w:val="28"/>
                <w:vertAlign w:val="baseline"/>
                <w:lang w:val="vi-VN"/>
              </w:rPr>
              <w:br w:type="textWrapping"/>
            </w:r>
            <w:r>
              <w:rPr>
                <w:rFonts w:hint="default" w:ascii="Times New Roman"/>
                <w:sz w:val="28"/>
                <w:szCs w:val="28"/>
                <w:vertAlign w:val="baseline"/>
                <w:lang w:val="vi-VN"/>
              </w:rPr>
              <w:t>- Hệ thống phải hoạt động ổn định trong 99,9% thời gian trong tuần.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BR1 -&gt; Bước 1</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Do BR1 bắt buộc phải đặt phòng trong 90 ngày tới và tối đa đặt 14 đêm nên bước 1 bị tác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BR3 -&gt; Bước 3</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BR3 quy định mỗi loại phòng có sức chứa tối đa nên Bước 3 nhập số khách sẽ bị tác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Điểm chưa rõ - Câu hỏi</w:t>
            </w:r>
          </w:p>
        </w:tc>
        <w:tc>
          <w:tcPr>
            <w:tcW w:w="4261" w:type="dxa"/>
          </w:tcPr>
          <w:p>
            <w:pPr>
              <w:widowControl w:val="0"/>
              <w:jc w:val="both"/>
              <w:rPr>
                <w:rFonts w:hint="default" w:ascii="Times New Roman"/>
                <w:sz w:val="28"/>
                <w:szCs w:val="28"/>
                <w:vertAlign w:val="baseline"/>
                <w:lang w:val="vi-VN"/>
              </w:rPr>
            </w:pPr>
            <w:r>
              <w:rPr>
                <w:rFonts w:hint="default" w:ascii="Times New Roman"/>
                <w:sz w:val="28"/>
                <w:szCs w:val="28"/>
                <w:vertAlign w:val="baseline"/>
                <w:lang w:val="vi-VN"/>
              </w:rPr>
              <w:t>Hệ thống chưa nói rõ về cách thức thanh toán khi thực hiện đặt phòng mà ngay lập tức xác nhận thành công và gửi mail khi Khách hàng bấm “Xác nhận đặt phòng”</w:t>
            </w:r>
            <w:r>
              <w:rPr>
                <w:rFonts w:hint="default" w:ascii="Times New Roman"/>
                <w:sz w:val="28"/>
                <w:szCs w:val="28"/>
                <w:vertAlign w:val="baseline"/>
                <w:lang w:val="vi-VN"/>
              </w:rPr>
              <w:br w:type="textWrapping"/>
            </w:r>
            <w:r>
              <w:rPr>
                <w:rFonts w:hint="default" w:ascii="Times New Roman"/>
                <w:sz w:val="28"/>
                <w:szCs w:val="28"/>
                <w:vertAlign w:val="baseline"/>
                <w:lang w:val="vi-VN"/>
              </w:rPr>
              <w:t>- Câu hỏi: Vậy hệ thống có biện pháp nào với các đơn đặt phòng “rác” ( đặt phòng nhưng không đến khách sạn để sử dụng ) ?</w:t>
            </w:r>
          </w:p>
        </w:tc>
      </w:tr>
    </w:tbl>
    <w:p>
      <w:pPr>
        <w:rPr>
          <w:rFonts w:hint="default" w:ascii="Times New Roman"/>
          <w:sz w:val="28"/>
          <w:szCs w:val="28"/>
          <w:lang w:val="vi-VN"/>
        </w:rPr>
      </w:pPr>
      <w:r>
        <w:rPr>
          <w:rFonts w:hint="default" w:ascii="Times New Roman"/>
          <w:b/>
          <w:bCs/>
          <w:sz w:val="28"/>
          <w:szCs w:val="28"/>
          <w:lang w:val="vi-VN"/>
        </w:rPr>
        <w:t>Activity Diagram</w:t>
      </w:r>
      <w:r>
        <w:rPr>
          <w:rFonts w:hint="default" w:ascii="Times New Roman"/>
          <w:sz w:val="28"/>
          <w:szCs w:val="28"/>
          <w:lang w:val="vi-VN"/>
        </w:rPr>
        <w:br w:type="textWrapping"/>
      </w:r>
      <w:r>
        <w:rPr>
          <w:rFonts w:hint="default" w:ascii="Times New Roman"/>
          <w:sz w:val="28"/>
          <w:szCs w:val="28"/>
          <w:lang w:val="vi-VN"/>
        </w:rPr>
        <w:t>- Bước 6 Mainflow</w:t>
      </w:r>
      <w:r>
        <w:rPr>
          <w:rFonts w:hint="default" w:ascii="Times New Roman"/>
          <w:sz w:val="28"/>
          <w:szCs w:val="28"/>
          <w:lang w:val="vi-VN"/>
        </w:rPr>
        <w:br w:type="textWrapping"/>
      </w:r>
      <w:r>
        <w:rPr>
          <w:rFonts w:hint="default" w:ascii="Times New Roman"/>
          <w:sz w:val="28"/>
          <w:szCs w:val="28"/>
          <w:lang w:val="vi-VN"/>
        </w:rPr>
        <w:tab/>
      </w:r>
      <w:r>
        <w:rPr>
          <w:rFonts w:hint="default" w:ascii="Times New Roman"/>
          <w:sz w:val="28"/>
          <w:szCs w:val="28"/>
          <w:lang w:val="vi-VN"/>
        </w:rPr>
        <w:t>6.1. Hệ thống kiểm tra loại phòng còn trống</w:t>
      </w:r>
      <w:r>
        <w:rPr>
          <w:rFonts w:hint="default" w:ascii="Times New Roman"/>
          <w:sz w:val="28"/>
          <w:szCs w:val="28"/>
          <w:lang w:val="vi-VN"/>
        </w:rPr>
        <w:br w:type="textWrapping"/>
      </w:r>
      <w:r>
        <w:rPr>
          <w:rFonts w:hint="default" w:ascii="Times New Roman"/>
          <w:sz w:val="28"/>
          <w:szCs w:val="28"/>
          <w:lang w:val="vi-VN"/>
        </w:rPr>
        <w:tab/>
      </w:r>
      <w:r>
        <w:rPr>
          <w:rFonts w:hint="default" w:ascii="Times New Roman"/>
          <w:sz w:val="28"/>
          <w:szCs w:val="28"/>
          <w:lang w:val="vi-VN"/>
        </w:rPr>
        <w:t>6.2. Tạo đơn đặt phòng</w:t>
      </w:r>
      <w:r>
        <w:rPr>
          <w:rFonts w:hint="default" w:ascii="Times New Roman"/>
          <w:sz w:val="28"/>
          <w:szCs w:val="28"/>
          <w:lang w:val="vi-VN"/>
        </w:rPr>
        <w:br w:type="textWrapping"/>
      </w:r>
      <w:r>
        <w:rPr>
          <w:rFonts w:hint="default" w:ascii="Times New Roman"/>
          <w:sz w:val="28"/>
          <w:szCs w:val="28"/>
          <w:lang w:val="vi-VN"/>
        </w:rPr>
        <w:tab/>
      </w:r>
      <w:r>
        <w:rPr>
          <w:rFonts w:hint="default" w:ascii="Times New Roman"/>
          <w:sz w:val="28"/>
          <w:szCs w:val="28"/>
          <w:lang w:val="vi-VN"/>
        </w:rPr>
        <w:t>6.3. Cấp mã đặt phòng</w:t>
      </w:r>
      <w:r>
        <w:rPr>
          <w:rFonts w:hint="default" w:ascii="Times New Roman"/>
          <w:sz w:val="28"/>
          <w:szCs w:val="28"/>
          <w:lang w:val="vi-VN"/>
        </w:rPr>
        <w:br w:type="textWrapping"/>
      </w:r>
      <w:r>
        <w:rPr>
          <w:rFonts w:hint="default" w:ascii="Times New Roman"/>
          <w:sz w:val="28"/>
          <w:szCs w:val="28"/>
          <w:lang w:val="vi-VN"/>
        </w:rPr>
        <w:tab/>
      </w:r>
      <w:r>
        <w:rPr>
          <w:rFonts w:hint="default" w:ascii="Times New Roman"/>
          <w:sz w:val="28"/>
          <w:szCs w:val="28"/>
          <w:lang w:val="vi-VN"/>
        </w:rPr>
        <w:t>6.4. Gửi email xác nhận</w:t>
      </w:r>
      <w:r>
        <w:rPr>
          <w:rFonts w:hint="default" w:ascii="Times New Roman"/>
          <w:sz w:val="28"/>
          <w:szCs w:val="28"/>
          <w:lang w:val="vi-VN"/>
        </w:rPr>
        <w:br w:type="textWrapping"/>
      </w:r>
      <w:r>
        <w:rPr>
          <w:rFonts w:hint="default" w:ascii="Times New Roman"/>
          <w:sz w:val="28"/>
          <w:szCs w:val="28"/>
          <w:lang w:val="vi-VN"/>
        </w:rPr>
        <w:tab/>
      </w:r>
      <w:r>
        <w:rPr>
          <w:rFonts w:hint="default" w:ascii="Times New Roman"/>
          <w:sz w:val="28"/>
          <w:szCs w:val="28"/>
          <w:lang w:val="vi-VN"/>
        </w:rPr>
        <w:t>6.5. Hiển thị thành công</w:t>
      </w:r>
    </w:p>
    <w:p>
      <w:pPr>
        <w:rPr>
          <w:rFonts w:hint="default" w:ascii="Times New Roman"/>
          <w:sz w:val="28"/>
          <w:szCs w:val="28"/>
          <w:lang w:val="vi-VN"/>
        </w:rPr>
      </w:pPr>
      <w:r>
        <w:rPr>
          <w:rFonts w:hint="default" w:ascii="Times New Roman"/>
          <w:sz w:val="28"/>
          <w:szCs w:val="28"/>
          <w:lang w:val="vi-VN"/>
        </w:rPr>
        <w:t>- Ảnh Activity Diagram:</w:t>
      </w:r>
    </w:p>
    <w:p>
      <w:pPr>
        <w:rPr>
          <w:rFonts w:hint="default" w:ascii="Times New Roman"/>
          <w:sz w:val="28"/>
          <w:szCs w:val="28"/>
          <w:lang w:val="en-US"/>
        </w:rPr>
      </w:pPr>
    </w:p>
    <w:p>
      <w:pPr>
        <w:rPr>
          <w:rFonts w:hint="default" w:ascii="Times New Roman"/>
          <w:sz w:val="28"/>
          <w:szCs w:val="28"/>
          <w:lang w:val="en-US"/>
        </w:rPr>
      </w:pPr>
      <w:r>
        <w:rPr>
          <w:rFonts w:hint="default" w:ascii="Times New Roman"/>
          <w:sz w:val="28"/>
          <w:szCs w:val="28"/>
          <w:lang w:val="en-US"/>
        </w:rPr>
        <w:drawing>
          <wp:inline distT="0" distB="0" distL="114300" distR="114300">
            <wp:extent cx="4203065" cy="6860540"/>
            <wp:effectExtent l="0" t="0" r="6985" b="16510"/>
            <wp:docPr id="1" name="Picture 1"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drawio"/>
                    <pic:cNvPicPr>
                      <a:picLocks noChangeAspect="1"/>
                    </pic:cNvPicPr>
                  </pic:nvPicPr>
                  <pic:blipFill>
                    <a:blip r:embed="rId4"/>
                    <a:stretch>
                      <a:fillRect/>
                    </a:stretch>
                  </pic:blipFill>
                  <pic:spPr>
                    <a:xfrm>
                      <a:off x="0" y="0"/>
                      <a:ext cx="4203065" cy="6860540"/>
                    </a:xfrm>
                    <a:prstGeom prst="rect">
                      <a:avLst/>
                    </a:prstGeom>
                  </pic:spPr>
                </pic:pic>
              </a:graphicData>
            </a:graphic>
          </wp:inline>
        </w:drawing>
      </w:r>
    </w:p>
    <w:p>
      <w:pPr>
        <w:rPr>
          <w:rFonts w:hint="default" w:ascii="Times New Roman"/>
          <w:b/>
          <w:bCs/>
          <w:sz w:val="28"/>
          <w:szCs w:val="28"/>
          <w:lang w:val="vi-VN"/>
        </w:rPr>
      </w:pPr>
      <w:r>
        <w:rPr>
          <w:rFonts w:hint="default" w:ascii="Times New Roman"/>
          <w:b/>
          <w:bCs/>
          <w:sz w:val="28"/>
          <w:szCs w:val="28"/>
          <w:lang w:val="vi-VN"/>
        </w:rPr>
        <w:t>Thiết kế ERD</w:t>
      </w:r>
    </w:p>
    <w:p>
      <w:pPr>
        <w:rPr>
          <w:rFonts w:hint="default" w:ascii="Times New Roman"/>
          <w:b/>
          <w:bCs/>
          <w:sz w:val="28"/>
          <w:szCs w:val="28"/>
          <w:lang w:val="en-US"/>
        </w:rPr>
      </w:pPr>
      <w:r>
        <w:rPr>
          <w:rFonts w:hint="default" w:ascii="Times New Roman"/>
          <w:b/>
          <w:bCs/>
          <w:sz w:val="28"/>
          <w:szCs w:val="28"/>
          <w:lang w:val="en-US"/>
        </w:rPr>
        <w:drawing>
          <wp:inline distT="0" distB="0" distL="114300" distR="114300">
            <wp:extent cx="5269865" cy="3116580"/>
            <wp:effectExtent l="0" t="0" r="6985" b="7620"/>
            <wp:docPr id="2" name="Picture 2" descr="er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iagram.drawio"/>
                    <pic:cNvPicPr>
                      <a:picLocks noChangeAspect="1"/>
                    </pic:cNvPicPr>
                  </pic:nvPicPr>
                  <pic:blipFill>
                    <a:blip r:embed="rId5"/>
                    <a:stretch>
                      <a:fillRect/>
                    </a:stretch>
                  </pic:blipFill>
                  <pic:spPr>
                    <a:xfrm>
                      <a:off x="0" y="0"/>
                      <a:ext cx="5269865" cy="3116580"/>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b w:val="0"/>
                <w:bCs w:val="0"/>
                <w:sz w:val="28"/>
                <w:szCs w:val="28"/>
                <w:vertAlign w:val="baseline"/>
                <w:lang w:val="vi-VN"/>
              </w:rPr>
            </w:pPr>
            <w:r>
              <w:rPr>
                <w:rFonts w:hint="default" w:ascii="Times New Roman"/>
                <w:b w:val="0"/>
                <w:bCs w:val="0"/>
                <w:sz w:val="28"/>
                <w:szCs w:val="28"/>
                <w:vertAlign w:val="baseline"/>
                <w:lang w:val="vi-VN"/>
              </w:rPr>
              <w:t>Thuộc tính</w:t>
            </w:r>
          </w:p>
        </w:tc>
        <w:tc>
          <w:tcPr>
            <w:tcW w:w="4261" w:type="dxa"/>
          </w:tcPr>
          <w:p>
            <w:pPr>
              <w:widowControl w:val="0"/>
              <w:jc w:val="both"/>
              <w:rPr>
                <w:rFonts w:hint="default" w:ascii="Times New Roman"/>
                <w:b w:val="0"/>
                <w:bCs w:val="0"/>
                <w:sz w:val="28"/>
                <w:szCs w:val="28"/>
                <w:vertAlign w:val="baseline"/>
                <w:lang w:val="vi-VN"/>
              </w:rPr>
            </w:pPr>
            <w:r>
              <w:rPr>
                <w:rFonts w:hint="default" w:ascii="Times New Roman"/>
                <w:b w:val="0"/>
                <w:bCs w:val="0"/>
                <w:sz w:val="28"/>
                <w:szCs w:val="28"/>
                <w:vertAlign w:val="baseline"/>
                <w:lang w:val="vi-VN"/>
              </w:rPr>
              <w:t>Đặt ở bảng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b w:val="0"/>
                <w:bCs w:val="0"/>
                <w:sz w:val="28"/>
                <w:szCs w:val="28"/>
                <w:vertAlign w:val="baseline"/>
                <w:lang w:val="vi-VN"/>
              </w:rPr>
            </w:pPr>
            <w:r>
              <w:rPr>
                <w:rFonts w:hint="default" w:ascii="Times New Roman"/>
                <w:b w:val="0"/>
                <w:bCs w:val="0"/>
                <w:sz w:val="28"/>
                <w:szCs w:val="28"/>
                <w:vertAlign w:val="baseline"/>
                <w:lang w:val="vi-VN"/>
              </w:rPr>
              <w:t>total_rooms</w:t>
            </w:r>
          </w:p>
        </w:tc>
        <w:tc>
          <w:tcPr>
            <w:tcW w:w="4261" w:type="dxa"/>
          </w:tcPr>
          <w:p>
            <w:pPr>
              <w:widowControl w:val="0"/>
              <w:jc w:val="both"/>
              <w:rPr>
                <w:rFonts w:hint="default" w:ascii="Times New Roman"/>
                <w:b w:val="0"/>
                <w:bCs w:val="0"/>
                <w:sz w:val="28"/>
                <w:szCs w:val="28"/>
                <w:vertAlign w:val="baseline"/>
                <w:lang w:val="vi-VN"/>
              </w:rPr>
            </w:pPr>
            <w:r>
              <w:rPr>
                <w:rFonts w:hint="default" w:ascii="Times New Roman"/>
                <w:b w:val="0"/>
                <w:bCs w:val="0"/>
                <w:sz w:val="28"/>
                <w:szCs w:val="28"/>
                <w:vertAlign w:val="baseline"/>
                <w:lang w:val="vi-VN"/>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b/>
                <w:bCs/>
                <w:sz w:val="28"/>
                <w:szCs w:val="28"/>
                <w:vertAlign w:val="baseline"/>
                <w:lang w:val="vi-VN"/>
              </w:rPr>
            </w:pPr>
            <w:r>
              <w:rPr>
                <w:rFonts w:hint="default" w:ascii="Times New Roman"/>
                <w:b/>
                <w:bCs/>
                <w:sz w:val="28"/>
                <w:szCs w:val="28"/>
                <w:vertAlign w:val="baseline"/>
                <w:lang w:val="vi-VN"/>
              </w:rPr>
              <w:t>number_of_guests</w:t>
            </w:r>
          </w:p>
        </w:tc>
        <w:tc>
          <w:tcPr>
            <w:tcW w:w="4261" w:type="dxa"/>
          </w:tcPr>
          <w:p>
            <w:pPr>
              <w:widowControl w:val="0"/>
              <w:jc w:val="both"/>
              <w:rPr>
                <w:rFonts w:hint="default" w:ascii="Times New Roman"/>
                <w:b/>
                <w:bCs/>
                <w:sz w:val="28"/>
                <w:szCs w:val="28"/>
                <w:vertAlign w:val="baseline"/>
                <w:lang w:val="vi-VN"/>
              </w:rPr>
            </w:pPr>
            <w:r>
              <w:rPr>
                <w:rFonts w:hint="default" w:ascii="Times New Roman"/>
                <w:b/>
                <w:bCs/>
                <w:sz w:val="28"/>
                <w:szCs w:val="28"/>
                <w:vertAlign w:val="baseline"/>
                <w:lang w:val="vi-VN"/>
              </w:rPr>
              <w:t>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b/>
                <w:bCs/>
                <w:sz w:val="28"/>
                <w:szCs w:val="28"/>
                <w:vertAlign w:val="baseline"/>
                <w:lang w:val="vi-VN"/>
              </w:rPr>
            </w:pPr>
            <w:r>
              <w:rPr>
                <w:rFonts w:hint="default" w:ascii="Times New Roman"/>
                <w:b/>
                <w:bCs/>
                <w:sz w:val="28"/>
                <w:szCs w:val="28"/>
                <w:vertAlign w:val="baseline"/>
                <w:lang w:val="vi-VN"/>
              </w:rPr>
              <w:t>service_price</w:t>
            </w:r>
          </w:p>
        </w:tc>
        <w:tc>
          <w:tcPr>
            <w:tcW w:w="4261" w:type="dxa"/>
          </w:tcPr>
          <w:p>
            <w:pPr>
              <w:widowControl w:val="0"/>
              <w:jc w:val="both"/>
              <w:rPr>
                <w:rFonts w:hint="default" w:ascii="Times New Roman"/>
                <w:b/>
                <w:bCs/>
                <w:sz w:val="28"/>
                <w:szCs w:val="28"/>
                <w:vertAlign w:val="baseline"/>
                <w:lang w:val="vi-VN"/>
              </w:rPr>
            </w:pPr>
            <w:r>
              <w:rPr>
                <w:rFonts w:hint="default" w:ascii="Times New Roman"/>
                <w:b/>
                <w:bCs/>
                <w:sz w:val="28"/>
                <w:szCs w:val="28"/>
                <w:vertAlign w:val="baseline"/>
                <w:lang w:val="vi-VN"/>
              </w:rPr>
              <w:t>Bảng phụ thể hiện quan hệ giữa extraservice và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ascii="Times New Roman"/>
                <w:b/>
                <w:bCs/>
                <w:sz w:val="28"/>
                <w:szCs w:val="28"/>
                <w:vertAlign w:val="baseline"/>
                <w:lang w:val="vi-VN"/>
              </w:rPr>
            </w:pPr>
            <w:r>
              <w:rPr>
                <w:rFonts w:hint="default" w:ascii="Times New Roman"/>
                <w:b/>
                <w:bCs/>
                <w:sz w:val="28"/>
                <w:szCs w:val="28"/>
                <w:vertAlign w:val="baseline"/>
                <w:lang w:val="vi-VN"/>
              </w:rPr>
              <w:t>Thuộc tính không nên lưu - lí do</w:t>
            </w:r>
          </w:p>
        </w:tc>
        <w:tc>
          <w:tcPr>
            <w:tcW w:w="4261" w:type="dxa"/>
          </w:tcPr>
          <w:p>
            <w:pPr>
              <w:widowControl w:val="0"/>
              <w:jc w:val="both"/>
              <w:rPr>
                <w:rFonts w:hint="default" w:ascii="Times New Roman"/>
                <w:b/>
                <w:bCs/>
                <w:sz w:val="28"/>
                <w:szCs w:val="28"/>
                <w:vertAlign w:val="baseline"/>
                <w:lang w:val="en-US"/>
              </w:rPr>
            </w:pPr>
          </w:p>
        </w:tc>
      </w:tr>
    </w:tbl>
    <w:p>
      <w:pPr>
        <w:rPr>
          <w:rFonts w:hint="default" w:ascii="Times New Roman"/>
          <w:b/>
          <w:bCs/>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6B406A"/>
    <w:rsid w:val="F5FBAD52"/>
    <w:rsid w:val="FE6B4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2026-10-02T21:38:00Z</dcterms:created>
  <dc:creator>warmdev</dc:creator>
  <cp:lastModifiedBy>warmdev</cp:lastModifiedBy>
  <dcterms:modified xsi:type="dcterms:W3CDTF">2026-10-02T14:58:35Z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