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BÀI KIỂM TRA ĐẦU GIỜ: ĐẶT PHÒNG KHÁCH SẠN RIKKEI STAY</w:t>
      </w:r>
    </w:p>
    <w:p>
      <w:pPr>
        <w:pStyle w:val="Heading1"/>
        <w:spacing w:after="150" w:before="300"/>
      </w:pPr>
      <w:r>
        <w:t xml:space="preserve">Phần 2 — Đặc tả Use Case: Đặt phòng</w:t>
      </w:r>
    </w:p>
    <w:p>
      <w:pPr>
        <w:pStyle w:val="Heading2"/>
        <w:spacing w:after="100" w:before="200"/>
      </w:pPr>
      <w:r>
        <w:t xml:space="preserve">Thông tin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val="clear"/>
          </w:tcPr>
          <w:p>
            <w:r>
              <w:rPr>
                <w:b/>
                <w:bCs/>
              </w:rPr>
              <w:t xml:space="preserve">Use Case:</w:t>
            </w:r>
          </w:p>
        </w:tc>
        <w:tc>
          <w:tcPr>
            <w:tcW w:type="dxa" w:w="6500"/>
          </w:tcPr>
          <w:p>
            <w:r>
              <w:t xml:space="preserve">Đặt phòng</w:t>
            </w:r>
          </w:p>
        </w:tc>
      </w:tr>
      <w:tr>
        <w:tc>
          <w:tcPr>
            <w:tcW w:type="dxa" w:w="2500"/>
            <w:shd w:fill="F2F2F2" w:val="clear"/>
          </w:tcPr>
          <w:p>
            <w:r>
              <w:rPr>
                <w:b/>
                <w:bCs/>
              </w:rPr>
              <w:t xml:space="preserve">Actor:</w:t>
            </w:r>
          </w:p>
        </w:tc>
        <w:tc>
          <w:tcPr>
            <w:tcW w:type="dxa" w:w="6500"/>
          </w:tcPr>
          <w:p>
            <w:r>
              <w:t xml:space="preserve">Khách hàng</w:t>
            </w:r>
          </w:p>
        </w:tc>
      </w:tr>
    </w:tbl>
    <w:p>
      <w:pPr>
        <w:pStyle w:val="Heading2"/>
        <w:spacing w:after="100" w:before="200"/>
      </w:pPr>
      <w:r>
        <w:t xml:space="preserve">Pre-condition</w:t>
      </w:r>
    </w:p>
    <w:p>
      <w:pPr>
        <w:spacing w:after="100"/>
      </w:pPr>
      <w:r>
        <w:t xml:space="preserve">Khách hàng đã truy cập được hệ thống Rikkei Stay và đã chọn được một phòng cụ thể (còn tồn tại trong hệ thống) cùng với khoảng ngày nhận phòng – trả phòng mà mình mong muốn.</w:t>
      </w:r>
    </w:p>
    <w:p>
      <w:pPr>
        <w:pStyle w:val="Heading2"/>
        <w:spacing w:after="100" w:before="200"/>
      </w:pPr>
      <w:r>
        <w:t xml:space="preserve">Điều kiện dữ liệu hợp lệ</w:t>
      </w:r>
    </w:p>
    <w:p>
      <w:pPr>
        <w:spacing w:after="80"/>
      </w:pPr>
      <w:r>
        <w:t xml:space="preserve">1. Ngày nhận phòng phải nhỏ hơn ngày trả phòng (ngày trả phòng &gt; ngày nhận phòng).</w:t>
      </w:r>
    </w:p>
    <w:p>
      <w:pPr>
        <w:spacing w:after="80"/>
      </w:pPr>
      <w:r>
        <w:t xml:space="preserve">2. Ngày nhận phòng không được là ngày trong quá khứ (ngày nhận phòng ≥ ngày hiện tại).</w:t>
      </w:r>
    </w:p>
    <w:p>
      <w:pPr>
        <w:spacing w:after="150"/>
      </w:pPr>
      <w:r>
        <w:t xml:space="preserve">3. Mã phòng khách hàng chọn phải tồn tại trong hệ thống (ví dụ P201, P305...).</w:t>
      </w:r>
    </w:p>
    <w:p>
      <w:pPr>
        <w:pStyle w:val="Heading2"/>
        <w:spacing w:after="100" w:before="200"/>
      </w:pPr>
      <w:r>
        <w:t xml:space="preserve">Basic Flow</w:t>
      </w:r>
    </w:p>
    <w:p>
      <w:pPr>
        <w:spacing w:after="80"/>
      </w:pPr>
      <w:r>
        <w:t xml:space="preserve">1. Khách hàng chọn phòng và nhập khoảng ngày nhận phòng – trả phòng mong muốn.</w:t>
      </w:r>
    </w:p>
    <w:p>
      <w:pPr>
        <w:spacing w:after="80"/>
      </w:pPr>
      <w:r>
        <w:t xml:space="preserve">2. Hệ thống kiểm tra 3 điều kiện dữ liệu hợp lệ đã nêu ở trên.</w:t>
      </w:r>
    </w:p>
    <w:p>
      <w:pPr>
        <w:spacing w:after="80"/>
      </w:pPr>
      <w:r>
        <w:t xml:space="preserve">3. Nếu dữ liệu không hợp lệ, hệ thống dừng xử lý và báo lỗi tương ứng cho khách hàng.</w:t>
      </w:r>
    </w:p>
    <w:p>
      <w:pPr>
        <w:spacing w:after="80"/>
      </w:pPr>
      <w:r>
        <w:t xml:space="preserve">4. Nếu dữ liệu hợp lệ, hệ thống lấy danh sách tất cả các phiếu đặt phòng hiện có của phòng vừa chọn, rồi kiểm tra xem có bất kỳ ngày nào trong khoảng khách vừa chọn trùng với khoảng ngày đã được đặt trước hay không.</w:t>
      </w:r>
    </w:p>
    <w:p>
      <w:pPr>
        <w:spacing w:after="80"/>
      </w:pPr>
      <w:r>
        <w:t xml:space="preserve">5. Nếu có ít nhất 1 ngày trùng (dù chỉ 1 ngày), hệ thống từ chối đặt phòng và trả về kết quả theo mẫu chung với Trạng thái: TỪ CHỐI, Thông báo lỗi: "Trùng ngày đặt phòng".</w:t>
      </w:r>
    </w:p>
    <w:p>
      <w:pPr>
        <w:spacing w:after="80"/>
      </w:pPr>
      <w:r>
        <w:t xml:space="preserve">6. Nếu không có ngày nào trùng, hệ thống tạo phiếu đặt phòng mới: sinh mã phiếu, lưu thông tin khách hàng, phòng, ngày nhận phòng, ngày trả phòng.</w:t>
      </w:r>
    </w:p>
    <w:p>
      <w:pPr>
        <w:spacing w:after="150"/>
      </w:pPr>
      <w:r>
        <w:t xml:space="preserve">7. Hệ thống trả về kết quả theo mẫu chung với Trạng thái: THÀNH CÔNG và Dữ liệu trả về là thông tin phiếu đặt phòng vừa tạo.</w:t>
      </w:r>
    </w:p>
    <w:p>
      <w:pPr>
        <w:pStyle w:val="Heading1"/>
        <w:spacing w:after="150" w:before="300"/>
      </w:pPr>
      <w:r>
        <w:t xml:space="preserve">Phần 3a — Xử lý lỗi: Hủy phòng bằng mã phiếu không tồn tại</w:t>
      </w:r>
    </w:p>
    <w:p>
      <w:pPr>
        <w:spacing w:after="80"/>
      </w:pPr>
      <w:r>
        <w:t xml:space="preserve">1. Khách hàng nhập mã phiếu đặt phòng muốn hủy.</w:t>
      </w:r>
    </w:p>
    <w:p>
      <w:pPr>
        <w:spacing w:after="80"/>
      </w:pPr>
      <w:r>
        <w:t xml:space="preserve">2. Hệ thống tìm kiếm mã phiếu vừa nhập trong danh sách các phiếu đặt phòng hiện có.</w:t>
      </w:r>
    </w:p>
    <w:p>
      <w:pPr>
        <w:spacing w:after="80"/>
      </w:pPr>
      <w:r>
        <w:t xml:space="preserve">3. Nếu không tìm thấy mã phiếu nào khớp, hệ thống dừng lại ngay, không thực hiện thao tác hủy.</w:t>
      </w:r>
    </w:p>
    <w:p>
      <w:pPr>
        <w:spacing w:after="150"/>
      </w:pPr>
      <w:r>
        <w:t xml:space="preserve">4. Hệ thống trả về kết quả theo mẫu chung với Trạng thái: TỪ CHỐI, Dữ liệu trả về để trống, Thông báo lỗi: "Không tìm thấy phiếu".</w:t>
      </w:r>
    </w:p>
    <w:p>
      <w:pPr>
        <w:pStyle w:val="Heading1"/>
        <w:spacing w:after="150" w:before="300"/>
      </w:pPr>
      <w:r>
        <w:t xml:space="preserve">Phần 3b — Trình bày kết quả theo mẫu chung</w:t>
      </w:r>
    </w:p>
    <w:p>
      <w:pPr>
        <w:spacing w:after="100"/>
      </w:pPr>
      <w:r>
        <w:t xml:space="preserve">Mọi kết quả xử lý (đặt phòng, hủy phòng) đều được trình bày theo đúng 3 dòng: Trạng thái, Dữ liệu trả về, Thông báo lỗi.</w:t>
      </w:r>
    </w:p>
    <w:p>
      <w:pPr>
        <w:pStyle w:val="Heading2"/>
        <w:spacing w:after="100" w:before="200"/>
      </w:pPr>
      <w:r>
        <w:t xml:space="preserve">Ví dụ 1 — Đặt phòng thành công</w:t>
      </w:r>
    </w:p>
    <w:p>
      <w:pPr>
        <w:spacing w:after="100"/>
      </w:pPr>
      <w:r>
        <w:t xml:space="preserve">Khách hàng Lê Văn C đặt phòng P305 trong khoảng 01/04/2026 – 03/04/2026 (không trùng với phiếu PD002 đã đặt P305 ngày 25/03/2026 – 27/03/2026).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val="clear"/>
          </w:tcPr>
          <w:p>
            <w:r>
              <w:rPr>
                <w:b/>
                <w:bCs/>
              </w:rPr>
              <w:t xml:space="preserve">Trạng thái:</w:t>
            </w:r>
          </w:p>
        </w:tc>
        <w:tc>
          <w:tcPr>
            <w:tcW w:type="dxa" w:w="6500"/>
          </w:tcPr>
          <w:p>
            <w:r>
              <w:t xml:space="preserve">THÀNH CÔNG</w:t>
            </w:r>
          </w:p>
        </w:tc>
      </w:tr>
      <w:tr>
        <w:tc>
          <w:tcPr>
            <w:tcW w:type="dxa" w:w="2500"/>
            <w:shd w:fill="F2F2F2" w:val="clear"/>
          </w:tcPr>
          <w:p>
            <w:r>
              <w:rPr>
                <w:b/>
                <w:bCs/>
              </w:rPr>
              <w:t xml:space="preserve">Dữ liệu trả về:</w:t>
            </w:r>
          </w:p>
        </w:tc>
        <w:tc>
          <w:tcPr>
            <w:tcW w:type="dxa" w:w="6500"/>
          </w:tcPr>
          <w:p>
            <w:r>
              <w:t xml:space="preserve">Mã phiếu: PD003; Phòng: P305; Khách hàng: Lê Văn C; Nhận phòng: 01/04/2026; Trả phòng: 03/04/2026</w:t>
            </w:r>
          </w:p>
        </w:tc>
      </w:tr>
      <w:tr>
        <w:tc>
          <w:tcPr>
            <w:tcW w:type="dxa" w:w="2500"/>
            <w:shd w:fill="F2F2F2" w:val="clear"/>
          </w:tcPr>
          <w:p>
            <w:r>
              <w:rPr>
                <w:b/>
                <w:bCs/>
              </w:rPr>
              <w:t xml:space="preserve">Thông báo lỗi:</w:t>
            </w:r>
          </w:p>
        </w:tc>
        <w:tc>
          <w:tcPr>
            <w:tcW w:type="dxa" w:w="6500"/>
          </w:tcPr>
          <w:p/>
        </w:tc>
      </w:tr>
    </w:tbl>
    <w:p>
      <w:pPr>
        <w:spacing w:after="200"/>
      </w:pPr>
    </w:p>
    <w:p>
      <w:pPr>
        <w:pStyle w:val="Heading2"/>
        <w:spacing w:after="100" w:before="200"/>
      </w:pPr>
      <w:r>
        <w:t xml:space="preserve">Ví dụ 2 — Đặt phòng bị từ chối (trùng ngày)</w:t>
      </w:r>
    </w:p>
    <w:p>
      <w:pPr>
        <w:spacing w:after="100"/>
      </w:pPr>
      <w:r>
        <w:t xml:space="preserve">Khách hàng Phạm Thị D muốn đặt phòng P201 trong khoảng 21/03/2026 – 23/03/2026, nhưng phòng P201 đã có phiếu PD001 đặt trước ngày 20/03/2026 – 22/03/2026. Ngày 21/03 và 22/03 bị trùng nên hệ thống từ chối.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F2F2F2" w:val="clear"/>
          </w:tcPr>
          <w:p>
            <w:r>
              <w:rPr>
                <w:b/>
                <w:bCs/>
              </w:rPr>
              <w:t xml:space="preserve">Trạng thái:</w:t>
            </w:r>
          </w:p>
        </w:tc>
        <w:tc>
          <w:tcPr>
            <w:tcW w:type="dxa" w:w="6500"/>
          </w:tcPr>
          <w:p>
            <w:r>
              <w:t xml:space="preserve">TỪ CHỐI</w:t>
            </w:r>
          </w:p>
        </w:tc>
      </w:tr>
      <w:tr>
        <w:tc>
          <w:tcPr>
            <w:tcW w:type="dxa" w:w="2500"/>
            <w:shd w:fill="F2F2F2" w:val="clear"/>
          </w:tcPr>
          <w:p>
            <w:r>
              <w:rPr>
                <w:b/>
                <w:bCs/>
              </w:rPr>
              <w:t xml:space="preserve">Dữ liệu trả về:</w:t>
            </w:r>
          </w:p>
        </w:tc>
        <w:tc>
          <w:tcPr>
            <w:tcW w:type="dxa" w:w="6500"/>
          </w:tcPr>
          <w:p/>
        </w:tc>
      </w:tr>
      <w:tr>
        <w:tc>
          <w:tcPr>
            <w:tcW w:type="dxa" w:w="2500"/>
            <w:shd w:fill="F2F2F2" w:val="clear"/>
          </w:tcPr>
          <w:p>
            <w:r>
              <w:rPr>
                <w:b/>
                <w:bCs/>
              </w:rPr>
              <w:t xml:space="preserve">Thông báo lỗi:</w:t>
            </w:r>
          </w:p>
        </w:tc>
        <w:tc>
          <w:tcPr>
            <w:tcW w:type="dxa" w:w="6500"/>
          </w:tcPr>
          <w:p>
            <w:r>
              <w:t xml:space="preserve">Trùng ngày đặt phòng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2026-09-16T03:19:27.843Z</dcterms:created>
  <dcterms:modified xsi:type="dcterms:W3CDTF">2026-09-16T03:19:27.852Z</dcterms:modified>
</cp:coreProperties>
</file>

<file path=docProps/custom.xml><?xml version="1.0" encoding="utf-8"?>
<Properties xmlns="http://schemas.openxmlformats.org/officeDocument/2006/custom-properties" xmlns:vt="http://schemas.openxmlformats.org/officeDocument/2006/docPropsVTypes"/>
</file>