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F871" w14:textId="7E6A5D46" w:rsidR="008C29EA" w:rsidRPr="008C29EA" w:rsidRDefault="008C29EA">
      <w:pPr>
        <w:rPr>
          <w:b/>
          <w:bCs/>
          <w:i/>
          <w:iCs/>
          <w:color w:val="156082" w:themeColor="accent1"/>
          <w:sz w:val="36"/>
          <w:szCs w:val="36"/>
        </w:rPr>
      </w:pPr>
      <w:r w:rsidRPr="008C29EA">
        <w:rPr>
          <w:b/>
          <w:bCs/>
          <w:i/>
          <w:iCs/>
          <w:color w:val="156082" w:themeColor="accent1"/>
          <w:sz w:val="36"/>
          <w:szCs w:val="36"/>
        </w:rPr>
        <w:t>Phân tích yêu cầu</w:t>
      </w:r>
    </w:p>
    <w:p w14:paraId="32E2881E" w14:textId="1AB7EFCB" w:rsidR="00135453" w:rsidRDefault="008C29EA">
      <w:r>
        <w:t xml:space="preserve">Actor </w:t>
      </w:r>
      <w:proofErr w:type="gramStart"/>
      <w:r>
        <w:t>chính :</w:t>
      </w:r>
      <w:proofErr w:type="gramEnd"/>
    </w:p>
    <w:p w14:paraId="7BC8CF37" w14:textId="31288BE8" w:rsidR="008C29EA" w:rsidRDefault="008C29EA" w:rsidP="008C29EA">
      <w:pPr>
        <w:pStyle w:val="ListParagraph"/>
        <w:numPr>
          <w:ilvl w:val="0"/>
          <w:numId w:val="1"/>
        </w:numPr>
      </w:pPr>
      <w:r>
        <w:t>Học viên</w:t>
      </w:r>
    </w:p>
    <w:p w14:paraId="45D387A3" w14:textId="0144CEB6" w:rsidR="008C29EA" w:rsidRDefault="008C29EA" w:rsidP="008C29EA">
      <w:r>
        <w:t xml:space="preserve">Vai </w:t>
      </w:r>
      <w:proofErr w:type="gramStart"/>
      <w:r>
        <w:t>trò :</w:t>
      </w:r>
      <w:proofErr w:type="gramEnd"/>
      <w:r>
        <w:t xml:space="preserve"> </w:t>
      </w:r>
    </w:p>
    <w:p w14:paraId="671670BB" w14:textId="210E07A2" w:rsidR="008C29EA" w:rsidRDefault="008C29EA" w:rsidP="008C29EA">
      <w:pPr>
        <w:pStyle w:val="ListParagraph"/>
        <w:numPr>
          <w:ilvl w:val="0"/>
          <w:numId w:val="1"/>
        </w:numPr>
      </w:pPr>
      <w:r>
        <w:t xml:space="preserve">Đăng ký khóa học, chọn khóa học, mua thêm tài liệu học tập </w:t>
      </w:r>
    </w:p>
    <w:p w14:paraId="421869A2" w14:textId="77777777" w:rsidR="008C29EA" w:rsidRDefault="008C29EA" w:rsidP="008C29EA"/>
    <w:p w14:paraId="4D289B84" w14:textId="77777777" w:rsidR="008C29EA" w:rsidRDefault="008C29EA" w:rsidP="008C29EA"/>
    <w:tbl>
      <w:tblPr>
        <w:tblStyle w:val="TableGrid"/>
        <w:tblW w:w="0" w:type="auto"/>
        <w:tblLook w:val="04A0" w:firstRow="1" w:lastRow="0" w:firstColumn="1" w:lastColumn="0" w:noHBand="0" w:noVBand="1"/>
      </w:tblPr>
      <w:tblGrid>
        <w:gridCol w:w="1271"/>
        <w:gridCol w:w="8079"/>
      </w:tblGrid>
      <w:tr w:rsidR="008C29EA" w14:paraId="7FC666EA" w14:textId="77777777" w:rsidTr="008C29EA">
        <w:tc>
          <w:tcPr>
            <w:tcW w:w="1271" w:type="dxa"/>
            <w:shd w:val="clear" w:color="auto" w:fill="156082" w:themeFill="accent1"/>
          </w:tcPr>
          <w:p w14:paraId="1BB6433D" w14:textId="4E0CFC96" w:rsidR="008C29EA" w:rsidRPr="008C29EA" w:rsidRDefault="008C29EA" w:rsidP="008C29EA">
            <w:pPr>
              <w:rPr>
                <w:b/>
                <w:bCs/>
              </w:rPr>
            </w:pPr>
            <w:r>
              <w:rPr>
                <w:b/>
                <w:bCs/>
              </w:rPr>
              <w:t xml:space="preserve">Yêu cầu </w:t>
            </w:r>
          </w:p>
        </w:tc>
        <w:tc>
          <w:tcPr>
            <w:tcW w:w="8079" w:type="dxa"/>
            <w:shd w:val="clear" w:color="auto" w:fill="156082" w:themeFill="accent1"/>
          </w:tcPr>
          <w:p w14:paraId="3A3E36BB" w14:textId="77777777" w:rsidR="008C29EA" w:rsidRPr="008C29EA" w:rsidRDefault="008C29EA" w:rsidP="008C29EA"/>
        </w:tc>
      </w:tr>
      <w:tr w:rsidR="008C29EA" w14:paraId="6B99B291" w14:textId="77777777" w:rsidTr="008C29EA">
        <w:tc>
          <w:tcPr>
            <w:tcW w:w="1271" w:type="dxa"/>
          </w:tcPr>
          <w:p w14:paraId="79672E0B" w14:textId="2ACC2063" w:rsidR="008C29EA" w:rsidRPr="008C29EA" w:rsidRDefault="008C29EA" w:rsidP="008C29EA">
            <w:r>
              <w:t>Chức năng</w:t>
            </w:r>
          </w:p>
        </w:tc>
        <w:tc>
          <w:tcPr>
            <w:tcW w:w="8079" w:type="dxa"/>
          </w:tcPr>
          <w:p w14:paraId="22C9DCDB" w14:textId="77777777" w:rsidR="008C29EA" w:rsidRDefault="008C29EA" w:rsidP="008C29EA">
            <w:r>
              <w:t>Đăng ký khóa học</w:t>
            </w:r>
          </w:p>
          <w:p w14:paraId="065E52C3" w14:textId="1DAC2ACC" w:rsidR="008C29EA" w:rsidRPr="008C29EA" w:rsidRDefault="008C29EA" w:rsidP="008C29EA"/>
        </w:tc>
      </w:tr>
      <w:tr w:rsidR="008C29EA" w14:paraId="7278690B" w14:textId="77777777" w:rsidTr="008C29EA">
        <w:tc>
          <w:tcPr>
            <w:tcW w:w="1271" w:type="dxa"/>
          </w:tcPr>
          <w:p w14:paraId="02645991" w14:textId="3EB96DE5" w:rsidR="008C29EA" w:rsidRPr="008C29EA" w:rsidRDefault="008C29EA" w:rsidP="008C29EA">
            <w:r>
              <w:t>Chức năng</w:t>
            </w:r>
          </w:p>
        </w:tc>
        <w:tc>
          <w:tcPr>
            <w:tcW w:w="8079" w:type="dxa"/>
          </w:tcPr>
          <w:p w14:paraId="5ECCD0F0" w14:textId="30F9B01E" w:rsidR="008C29EA" w:rsidRPr="008C29EA" w:rsidRDefault="008C29EA" w:rsidP="008C29EA">
            <w:r>
              <w:t>Chọn khóa học, trình độ và lớp học theo lịch</w:t>
            </w:r>
          </w:p>
        </w:tc>
      </w:tr>
      <w:tr w:rsidR="008C29EA" w14:paraId="0A701ADF" w14:textId="77777777" w:rsidTr="008C29EA">
        <w:tc>
          <w:tcPr>
            <w:tcW w:w="1271" w:type="dxa"/>
          </w:tcPr>
          <w:p w14:paraId="1062C462" w14:textId="13153E0A" w:rsidR="008C29EA" w:rsidRPr="008C29EA" w:rsidRDefault="008C29EA" w:rsidP="008C29EA">
            <w:r>
              <w:t>Chức năng</w:t>
            </w:r>
          </w:p>
        </w:tc>
        <w:tc>
          <w:tcPr>
            <w:tcW w:w="8079" w:type="dxa"/>
          </w:tcPr>
          <w:p w14:paraId="3814A0F8" w14:textId="04DD38CB" w:rsidR="008C29EA" w:rsidRPr="008C29EA" w:rsidRDefault="008C29EA" w:rsidP="008C29EA">
            <w:r>
              <w:t>Mua thêm tài liệu học tập</w:t>
            </w:r>
          </w:p>
        </w:tc>
      </w:tr>
      <w:tr w:rsidR="008C29EA" w14:paraId="695BBEBB" w14:textId="77777777" w:rsidTr="008C29EA">
        <w:tc>
          <w:tcPr>
            <w:tcW w:w="1271" w:type="dxa"/>
          </w:tcPr>
          <w:p w14:paraId="09C38926" w14:textId="54FF63E1" w:rsidR="008C29EA" w:rsidRPr="008C29EA" w:rsidRDefault="008C29EA" w:rsidP="008C29EA">
            <w:r>
              <w:t>Chức năng</w:t>
            </w:r>
          </w:p>
        </w:tc>
        <w:tc>
          <w:tcPr>
            <w:tcW w:w="8079" w:type="dxa"/>
          </w:tcPr>
          <w:p w14:paraId="2D7129C2" w14:textId="04FCF745" w:rsidR="008C29EA" w:rsidRPr="008C29EA" w:rsidRDefault="008C29EA" w:rsidP="008C29EA">
            <w:r>
              <w:t>Nhận mã đăng ký</w:t>
            </w:r>
          </w:p>
        </w:tc>
      </w:tr>
      <w:tr w:rsidR="008C29EA" w14:paraId="4054E7F9" w14:textId="77777777" w:rsidTr="008C29EA">
        <w:tc>
          <w:tcPr>
            <w:tcW w:w="1271" w:type="dxa"/>
          </w:tcPr>
          <w:p w14:paraId="7FB1022B" w14:textId="2727F007" w:rsidR="008C29EA" w:rsidRPr="008C29EA" w:rsidRDefault="008C29EA" w:rsidP="008C29EA">
            <w:r>
              <w:t>Phi chức năng</w:t>
            </w:r>
          </w:p>
        </w:tc>
        <w:tc>
          <w:tcPr>
            <w:tcW w:w="8079" w:type="dxa"/>
          </w:tcPr>
          <w:p w14:paraId="54011360" w14:textId="77777777" w:rsidR="008C29EA" w:rsidRDefault="008C29EA" w:rsidP="008C29EA">
            <w:r>
              <w:t>Hệ thống phải phục vụ được lượng truy cập lớn trong các đợt mở đăng ký</w:t>
            </w:r>
          </w:p>
          <w:p w14:paraId="44AD1D96" w14:textId="30A4CA40" w:rsidR="008C29EA" w:rsidRPr="008C29EA" w:rsidRDefault="008C29EA" w:rsidP="008C29EA"/>
        </w:tc>
      </w:tr>
      <w:tr w:rsidR="008C29EA" w14:paraId="0237A493" w14:textId="77777777" w:rsidTr="008C29EA">
        <w:tc>
          <w:tcPr>
            <w:tcW w:w="1271" w:type="dxa"/>
          </w:tcPr>
          <w:p w14:paraId="2D179BE8" w14:textId="5C421385" w:rsidR="008C29EA" w:rsidRPr="008C29EA" w:rsidRDefault="008C29EA" w:rsidP="008C29EA">
            <w:r>
              <w:t>Phi chức năng</w:t>
            </w:r>
          </w:p>
        </w:tc>
        <w:tc>
          <w:tcPr>
            <w:tcW w:w="8079" w:type="dxa"/>
          </w:tcPr>
          <w:p w14:paraId="7DC4CE9F" w14:textId="6031EE51" w:rsidR="008C29EA" w:rsidRPr="008C29EA" w:rsidRDefault="008C29EA" w:rsidP="008C29EA">
            <w:r>
              <w:t>Hệ thống bắt buộc bảo mật thông tin cá nhân của học viên</w:t>
            </w:r>
          </w:p>
        </w:tc>
      </w:tr>
    </w:tbl>
    <w:p w14:paraId="44E12125" w14:textId="47B853ED" w:rsidR="008C29EA" w:rsidRDefault="008C29EA" w:rsidP="008C29EA">
      <w:pPr>
        <w:rPr>
          <w:b/>
          <w:bCs/>
        </w:rPr>
      </w:pPr>
    </w:p>
    <w:p w14:paraId="091EF0C3" w14:textId="1D6A644D" w:rsidR="008C29EA" w:rsidRDefault="008C29EA" w:rsidP="008C29EA">
      <w:r>
        <w:rPr>
          <w:b/>
          <w:bCs/>
        </w:rPr>
        <w:t>BR</w:t>
      </w:r>
      <w:r w:rsidR="007B2940">
        <w:rPr>
          <w:b/>
          <w:bCs/>
        </w:rPr>
        <w:t xml:space="preserve">3 </w:t>
      </w:r>
      <w:r w:rsidR="007B2940">
        <w:t xml:space="preserve">=&gt; Bước </w:t>
      </w:r>
      <w:proofErr w:type="gramStart"/>
      <w:r w:rsidR="007B2940">
        <w:t>6 :</w:t>
      </w:r>
      <w:proofErr w:type="gramEnd"/>
      <w:r w:rsidR="007B2940">
        <w:t xml:space="preserve"> Hệ thống kiểm tra xem các phiếu đăng ký của học viên có trùng lịch học hay không, nếu không thì mới cho đăng ký</w:t>
      </w:r>
    </w:p>
    <w:p w14:paraId="5030AE17" w14:textId="3D1182F3" w:rsidR="007B2940" w:rsidRDefault="007B2940" w:rsidP="008C29EA">
      <w:r>
        <w:rPr>
          <w:b/>
          <w:bCs/>
        </w:rPr>
        <w:t xml:space="preserve">BR4 </w:t>
      </w:r>
      <w:r>
        <w:t xml:space="preserve">=&gt; Bước </w:t>
      </w:r>
      <w:proofErr w:type="gramStart"/>
      <w:r>
        <w:t>4 :</w:t>
      </w:r>
      <w:proofErr w:type="gramEnd"/>
      <w:r>
        <w:t xml:space="preserve"> Học viên có thể không mua hoặc mua nhiều tài liệu học tập</w:t>
      </w:r>
    </w:p>
    <w:p w14:paraId="52DB7F4A" w14:textId="75D38464" w:rsidR="007B2940" w:rsidRDefault="00BA3B1A" w:rsidP="008C29EA">
      <w:r>
        <w:rPr>
          <w:b/>
          <w:bCs/>
        </w:rPr>
        <w:t xml:space="preserve">Điểm chưa rõ: </w:t>
      </w:r>
      <w:r>
        <w:t xml:space="preserve"> Giá tài liệu theo thời điểm đăng ký, không theo giá hiện hành? </w:t>
      </w:r>
    </w:p>
    <w:p w14:paraId="4470D530" w14:textId="4B073F3C" w:rsidR="00BA3B1A" w:rsidRDefault="00BA3B1A" w:rsidP="00BA3B1A">
      <w:pPr>
        <w:pStyle w:val="ListParagraph"/>
        <w:numPr>
          <w:ilvl w:val="0"/>
          <w:numId w:val="1"/>
        </w:numPr>
      </w:pPr>
      <w:r>
        <w:rPr>
          <w:b/>
          <w:bCs/>
        </w:rPr>
        <w:t xml:space="preserve">Câu hỏi: </w:t>
      </w:r>
      <w:r>
        <w:t>Giá tài liệu theo thời điểm đăng ký đó do ai quy định, hệ thống tự tính hay phải tính thủ công và nếu không theo bảng giá hiện hành thì có còn đảm bảo tính phù hợp hay không?</w:t>
      </w:r>
    </w:p>
    <w:p w14:paraId="2DE04859" w14:textId="2FF3D172" w:rsidR="00BA3B1A" w:rsidRDefault="00BA3B1A" w:rsidP="00BA3B1A">
      <w:pPr>
        <w:rPr>
          <w:b/>
          <w:bCs/>
          <w:i/>
          <w:iCs/>
          <w:color w:val="156082" w:themeColor="accent1"/>
          <w:sz w:val="36"/>
          <w:szCs w:val="36"/>
        </w:rPr>
      </w:pPr>
      <w:r w:rsidRPr="00BA3B1A">
        <w:rPr>
          <w:b/>
          <w:bCs/>
          <w:i/>
          <w:iCs/>
          <w:color w:val="156082" w:themeColor="accent1"/>
          <w:sz w:val="36"/>
          <w:szCs w:val="36"/>
        </w:rPr>
        <w:t>Activity diagra</w:t>
      </w:r>
      <w:r>
        <w:rPr>
          <w:b/>
          <w:bCs/>
          <w:i/>
          <w:iCs/>
          <w:color w:val="156082" w:themeColor="accent1"/>
          <w:sz w:val="36"/>
          <w:szCs w:val="36"/>
        </w:rPr>
        <w:t>m</w:t>
      </w:r>
    </w:p>
    <w:p w14:paraId="7991C4CC" w14:textId="67F6F933" w:rsidR="00BA3B1A" w:rsidRDefault="00BA3B1A" w:rsidP="00BA3B1A">
      <w:pPr>
        <w:rPr>
          <w:color w:val="000000" w:themeColor="text1"/>
        </w:rPr>
      </w:pPr>
      <w:r>
        <w:rPr>
          <w:color w:val="000000" w:themeColor="text1"/>
        </w:rPr>
        <w:t xml:space="preserve">Bước 6.1: Hệ thống kiểm tra </w:t>
      </w:r>
      <w:r w:rsidR="00B761A3">
        <w:rPr>
          <w:color w:val="000000" w:themeColor="text1"/>
        </w:rPr>
        <w:t>lớp còn chỗ hay không &gt; Nếu không, báo lỗi và quay lại bước 3 / Nếu có, tiếp tục qua bước 6.2</w:t>
      </w:r>
    </w:p>
    <w:p w14:paraId="54EAF5FD" w14:textId="73D1319A" w:rsidR="00B761A3" w:rsidRDefault="00B761A3" w:rsidP="00BA3B1A">
      <w:pPr>
        <w:rPr>
          <w:color w:val="000000" w:themeColor="text1"/>
        </w:rPr>
      </w:pPr>
      <w:r>
        <w:rPr>
          <w:color w:val="000000" w:themeColor="text1"/>
        </w:rPr>
        <w:lastRenderedPageBreak/>
        <w:t>Bước 6.2:  Hệ thống tiếp tục kiểm tra xem học viên có các đơn đăng ký trùng lịch học với đơn đăng ký hiện tại hay không &gt; Nếu có, báo lỗi và quay lại bước 3/ Nếu không, tiếp tục tới bước 6.3</w:t>
      </w:r>
    </w:p>
    <w:p w14:paraId="4AF32E87" w14:textId="6E4CDBD0" w:rsidR="00B761A3" w:rsidRDefault="00B761A3" w:rsidP="00BA3B1A">
      <w:pPr>
        <w:rPr>
          <w:color w:val="000000" w:themeColor="text1"/>
        </w:rPr>
      </w:pPr>
      <w:r>
        <w:rPr>
          <w:color w:val="000000" w:themeColor="text1"/>
        </w:rPr>
        <w:t>Bước 6.3: Hệ thống tạo phiếu đăng ký và cấp phát mã đăng ký cho học viên, sau khi đăng ký và cấp phát mã thành công thì hiển thị thông báo thành công.</w:t>
      </w:r>
    </w:p>
    <w:p w14:paraId="07BA8A90" w14:textId="1134B349" w:rsidR="00064701" w:rsidRDefault="00064701" w:rsidP="00BA3B1A">
      <w:pPr>
        <w:rPr>
          <w:color w:val="000000" w:themeColor="text1"/>
        </w:rPr>
      </w:pPr>
      <w:r w:rsidRPr="00064701">
        <w:rPr>
          <w:color w:val="000000" w:themeColor="text1"/>
        </w:rPr>
        <w:drawing>
          <wp:inline distT="0" distB="0" distL="0" distR="0" wp14:anchorId="0D1A633F" wp14:editId="02EE7615">
            <wp:extent cx="5943600" cy="4355465"/>
            <wp:effectExtent l="0" t="0" r="0" b="6985"/>
            <wp:docPr id="15995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56171" name=""/>
                    <pic:cNvPicPr/>
                  </pic:nvPicPr>
                  <pic:blipFill>
                    <a:blip r:embed="rId5"/>
                    <a:stretch>
                      <a:fillRect/>
                    </a:stretch>
                  </pic:blipFill>
                  <pic:spPr>
                    <a:xfrm>
                      <a:off x="0" y="0"/>
                      <a:ext cx="5943600" cy="4355465"/>
                    </a:xfrm>
                    <a:prstGeom prst="rect">
                      <a:avLst/>
                    </a:prstGeom>
                  </pic:spPr>
                </pic:pic>
              </a:graphicData>
            </a:graphic>
          </wp:inline>
        </w:drawing>
      </w:r>
    </w:p>
    <w:p w14:paraId="65C16515" w14:textId="77777777" w:rsidR="00064701" w:rsidRDefault="00064701" w:rsidP="00BA3B1A">
      <w:pPr>
        <w:rPr>
          <w:color w:val="000000" w:themeColor="text1"/>
        </w:rPr>
      </w:pPr>
    </w:p>
    <w:p w14:paraId="75FF6801" w14:textId="77777777" w:rsidR="00064701" w:rsidRDefault="00064701" w:rsidP="00BA3B1A">
      <w:pPr>
        <w:rPr>
          <w:color w:val="000000" w:themeColor="text1"/>
        </w:rPr>
      </w:pPr>
    </w:p>
    <w:p w14:paraId="2D76DE1A" w14:textId="258E53DF" w:rsidR="00064701" w:rsidRDefault="00064701" w:rsidP="00BA3B1A">
      <w:pPr>
        <w:rPr>
          <w:b/>
          <w:bCs/>
          <w:i/>
          <w:iCs/>
          <w:color w:val="4C94D8" w:themeColor="text2" w:themeTint="80"/>
          <w:sz w:val="36"/>
          <w:szCs w:val="36"/>
        </w:rPr>
      </w:pPr>
      <w:r>
        <w:rPr>
          <w:b/>
          <w:bCs/>
          <w:i/>
          <w:iCs/>
          <w:color w:val="4C94D8" w:themeColor="text2" w:themeTint="80"/>
          <w:sz w:val="36"/>
          <w:szCs w:val="36"/>
        </w:rPr>
        <w:t>ERD</w:t>
      </w:r>
    </w:p>
    <w:p w14:paraId="53E9D516" w14:textId="66D2D346" w:rsidR="00064701" w:rsidRDefault="00296640" w:rsidP="00BA3B1A">
      <w:pPr>
        <w:rPr>
          <w:color w:val="FFFFFF" w:themeColor="background1"/>
        </w:rPr>
      </w:pPr>
      <w:r w:rsidRPr="00296640">
        <w:rPr>
          <w:color w:val="FFFFFF" w:themeColor="background1"/>
        </w:rPr>
        <w:lastRenderedPageBreak/>
        <w:drawing>
          <wp:inline distT="0" distB="0" distL="0" distR="0" wp14:anchorId="41000610" wp14:editId="4A863527">
            <wp:extent cx="5943600" cy="3386455"/>
            <wp:effectExtent l="0" t="0" r="0" b="4445"/>
            <wp:docPr id="20432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3194" name=""/>
                    <pic:cNvPicPr/>
                  </pic:nvPicPr>
                  <pic:blipFill>
                    <a:blip r:embed="rId6"/>
                    <a:stretch>
                      <a:fillRect/>
                    </a:stretch>
                  </pic:blipFill>
                  <pic:spPr>
                    <a:xfrm>
                      <a:off x="0" y="0"/>
                      <a:ext cx="5943600" cy="3386455"/>
                    </a:xfrm>
                    <a:prstGeom prst="rect">
                      <a:avLst/>
                    </a:prstGeom>
                  </pic:spPr>
                </pic:pic>
              </a:graphicData>
            </a:graphic>
          </wp:inline>
        </w:drawing>
      </w:r>
    </w:p>
    <w:p w14:paraId="791885CF" w14:textId="6E680AF2" w:rsidR="00296640" w:rsidRDefault="00296640" w:rsidP="00BA3B1A">
      <w:pPr>
        <w:rPr>
          <w:color w:val="FFFFFF" w:themeColor="background1"/>
        </w:rPr>
      </w:pPr>
    </w:p>
    <w:p w14:paraId="3D554A5C" w14:textId="1BCA160D" w:rsidR="00296640" w:rsidRDefault="00296640" w:rsidP="00BA3B1A">
      <w:pPr>
        <w:rPr>
          <w:color w:val="000000" w:themeColor="text1"/>
        </w:rPr>
      </w:pPr>
      <w:r>
        <w:rPr>
          <w:color w:val="000000" w:themeColor="text1"/>
        </w:rPr>
        <w:t xml:space="preserve">Không nên </w:t>
      </w:r>
      <w:proofErr w:type="gramStart"/>
      <w:r>
        <w:rPr>
          <w:color w:val="000000" w:themeColor="text1"/>
        </w:rPr>
        <w:t>lưu :</w:t>
      </w:r>
      <w:proofErr w:type="gramEnd"/>
      <w:r>
        <w:rPr>
          <w:color w:val="000000" w:themeColor="text1"/>
        </w:rPr>
        <w:t xml:space="preserve"> schedule, nên làm thành class riêng chứ không nên để phụ thuộc vào course class vì schedule đa trị</w:t>
      </w:r>
    </w:p>
    <w:tbl>
      <w:tblPr>
        <w:tblStyle w:val="TableGrid"/>
        <w:tblW w:w="0" w:type="auto"/>
        <w:tblLook w:val="04A0" w:firstRow="1" w:lastRow="0" w:firstColumn="1" w:lastColumn="0" w:noHBand="0" w:noVBand="1"/>
      </w:tblPr>
      <w:tblGrid>
        <w:gridCol w:w="2010"/>
        <w:gridCol w:w="7340"/>
      </w:tblGrid>
      <w:tr w:rsidR="00296640" w14:paraId="74F4D223" w14:textId="77777777" w:rsidTr="00296640">
        <w:tc>
          <w:tcPr>
            <w:tcW w:w="1555" w:type="dxa"/>
          </w:tcPr>
          <w:p w14:paraId="3C11D2E4" w14:textId="52B49B94" w:rsidR="00296640" w:rsidRDefault="00296640" w:rsidP="00BA3B1A">
            <w:pPr>
              <w:rPr>
                <w:color w:val="000000" w:themeColor="text1"/>
              </w:rPr>
            </w:pPr>
            <w:r>
              <w:rPr>
                <w:color w:val="000000" w:themeColor="text1"/>
              </w:rPr>
              <w:t>Thuộc tính</w:t>
            </w:r>
          </w:p>
        </w:tc>
        <w:tc>
          <w:tcPr>
            <w:tcW w:w="7795" w:type="dxa"/>
          </w:tcPr>
          <w:p w14:paraId="12D448AD" w14:textId="52FE4A33" w:rsidR="00296640" w:rsidRDefault="00296640" w:rsidP="00BA3B1A">
            <w:pPr>
              <w:rPr>
                <w:color w:val="000000" w:themeColor="text1"/>
              </w:rPr>
            </w:pPr>
            <w:r>
              <w:rPr>
                <w:color w:val="000000" w:themeColor="text1"/>
              </w:rPr>
              <w:t>Đặt ở bảng</w:t>
            </w:r>
          </w:p>
        </w:tc>
      </w:tr>
      <w:tr w:rsidR="00296640" w14:paraId="0BEEE7BC" w14:textId="77777777" w:rsidTr="00296640">
        <w:tc>
          <w:tcPr>
            <w:tcW w:w="1555" w:type="dxa"/>
          </w:tcPr>
          <w:p w14:paraId="6F2E78E1" w14:textId="203243B5" w:rsidR="00296640" w:rsidRDefault="00296640" w:rsidP="00BA3B1A">
            <w:pPr>
              <w:rPr>
                <w:color w:val="000000" w:themeColor="text1"/>
              </w:rPr>
            </w:pPr>
            <w:r>
              <w:rPr>
                <w:color w:val="000000" w:themeColor="text1"/>
              </w:rPr>
              <w:t xml:space="preserve">max_student </w:t>
            </w:r>
          </w:p>
        </w:tc>
        <w:tc>
          <w:tcPr>
            <w:tcW w:w="7795" w:type="dxa"/>
          </w:tcPr>
          <w:p w14:paraId="64E04CCB" w14:textId="2644F6DE" w:rsidR="00296640" w:rsidRDefault="00296640" w:rsidP="00BA3B1A">
            <w:pPr>
              <w:rPr>
                <w:color w:val="000000" w:themeColor="text1"/>
              </w:rPr>
            </w:pPr>
            <w:r>
              <w:rPr>
                <w:color w:val="000000" w:themeColor="text1"/>
              </w:rPr>
              <w:t>CourseClass</w:t>
            </w:r>
          </w:p>
        </w:tc>
      </w:tr>
      <w:tr w:rsidR="00296640" w14:paraId="37288428" w14:textId="77777777" w:rsidTr="00296640">
        <w:tc>
          <w:tcPr>
            <w:tcW w:w="1555" w:type="dxa"/>
          </w:tcPr>
          <w:p w14:paraId="673CBE8F" w14:textId="28C1F6B2" w:rsidR="00296640" w:rsidRDefault="00296640" w:rsidP="00BA3B1A">
            <w:pPr>
              <w:rPr>
                <w:color w:val="000000" w:themeColor="text1"/>
              </w:rPr>
            </w:pPr>
            <w:r>
              <w:rPr>
                <w:color w:val="000000" w:themeColor="text1"/>
              </w:rPr>
              <w:t>enrollment_order</w:t>
            </w:r>
          </w:p>
        </w:tc>
        <w:tc>
          <w:tcPr>
            <w:tcW w:w="7795" w:type="dxa"/>
          </w:tcPr>
          <w:p w14:paraId="206754AF" w14:textId="0E357F67" w:rsidR="00296640" w:rsidRDefault="00296640" w:rsidP="00BA3B1A">
            <w:pPr>
              <w:rPr>
                <w:color w:val="000000" w:themeColor="text1"/>
              </w:rPr>
            </w:pPr>
            <w:r>
              <w:rPr>
                <w:color w:val="000000" w:themeColor="text1"/>
              </w:rPr>
              <w:t>Registration</w:t>
            </w:r>
          </w:p>
        </w:tc>
      </w:tr>
      <w:tr w:rsidR="00296640" w14:paraId="15047C90" w14:textId="77777777" w:rsidTr="00296640">
        <w:tc>
          <w:tcPr>
            <w:tcW w:w="1555" w:type="dxa"/>
          </w:tcPr>
          <w:p w14:paraId="2862D06B" w14:textId="2A936D6F" w:rsidR="00296640" w:rsidRDefault="00296640" w:rsidP="00BA3B1A">
            <w:pPr>
              <w:rPr>
                <w:color w:val="000000" w:themeColor="text1"/>
              </w:rPr>
            </w:pPr>
            <w:r>
              <w:rPr>
                <w:color w:val="000000" w:themeColor="text1"/>
              </w:rPr>
              <w:t>material_price</w:t>
            </w:r>
          </w:p>
        </w:tc>
        <w:tc>
          <w:tcPr>
            <w:tcW w:w="7795" w:type="dxa"/>
          </w:tcPr>
          <w:p w14:paraId="71E26332" w14:textId="35375DFF" w:rsidR="00296640" w:rsidRDefault="00296640" w:rsidP="00BA3B1A">
            <w:pPr>
              <w:rPr>
                <w:color w:val="000000" w:themeColor="text1"/>
              </w:rPr>
            </w:pPr>
            <w:r>
              <w:rPr>
                <w:color w:val="000000" w:themeColor="text1"/>
              </w:rPr>
              <w:t>Registration</w:t>
            </w:r>
          </w:p>
        </w:tc>
      </w:tr>
    </w:tbl>
    <w:p w14:paraId="0E3E18CD" w14:textId="77777777" w:rsidR="00296640" w:rsidRDefault="00296640" w:rsidP="00BA3B1A">
      <w:pPr>
        <w:rPr>
          <w:color w:val="000000" w:themeColor="text1"/>
        </w:rPr>
      </w:pPr>
    </w:p>
    <w:p w14:paraId="73B39CBB" w14:textId="77777777" w:rsidR="00296640" w:rsidRDefault="00296640" w:rsidP="00BA3B1A">
      <w:pPr>
        <w:rPr>
          <w:color w:val="000000" w:themeColor="text1"/>
        </w:rPr>
      </w:pPr>
    </w:p>
    <w:p w14:paraId="64FDA6AC" w14:textId="38DECE6D" w:rsidR="00296640" w:rsidRDefault="00296640" w:rsidP="00BA3B1A">
      <w:pPr>
        <w:rPr>
          <w:b/>
          <w:bCs/>
          <w:i/>
          <w:iCs/>
          <w:color w:val="156082" w:themeColor="accent1"/>
          <w:sz w:val="36"/>
          <w:szCs w:val="36"/>
        </w:rPr>
      </w:pPr>
      <w:r>
        <w:rPr>
          <w:b/>
          <w:bCs/>
          <w:i/>
          <w:iCs/>
          <w:color w:val="156082" w:themeColor="accent1"/>
          <w:sz w:val="36"/>
          <w:szCs w:val="36"/>
        </w:rPr>
        <w:t>UX/UI</w:t>
      </w:r>
    </w:p>
    <w:tbl>
      <w:tblPr>
        <w:tblStyle w:val="TableGrid"/>
        <w:tblW w:w="0" w:type="auto"/>
        <w:tblLook w:val="04A0" w:firstRow="1" w:lastRow="0" w:firstColumn="1" w:lastColumn="0" w:noHBand="0" w:noVBand="1"/>
      </w:tblPr>
      <w:tblGrid>
        <w:gridCol w:w="704"/>
        <w:gridCol w:w="3119"/>
        <w:gridCol w:w="1417"/>
        <w:gridCol w:w="4110"/>
      </w:tblGrid>
      <w:tr w:rsidR="00296640" w14:paraId="13B63F72" w14:textId="77777777" w:rsidTr="00296640">
        <w:tc>
          <w:tcPr>
            <w:tcW w:w="704" w:type="dxa"/>
          </w:tcPr>
          <w:p w14:paraId="5355D197" w14:textId="5B7A17E7" w:rsidR="00296640" w:rsidRDefault="00296640" w:rsidP="00BA3B1A">
            <w:pPr>
              <w:rPr>
                <w:color w:val="000000" w:themeColor="text1"/>
              </w:rPr>
            </w:pPr>
            <w:r>
              <w:rPr>
                <w:color w:val="000000" w:themeColor="text1"/>
              </w:rPr>
              <w:t>STT</w:t>
            </w:r>
          </w:p>
        </w:tc>
        <w:tc>
          <w:tcPr>
            <w:tcW w:w="3119" w:type="dxa"/>
          </w:tcPr>
          <w:p w14:paraId="1E5666B9" w14:textId="2F730CF6" w:rsidR="00296640" w:rsidRDefault="00296640" w:rsidP="00BA3B1A">
            <w:pPr>
              <w:rPr>
                <w:color w:val="000000" w:themeColor="text1"/>
              </w:rPr>
            </w:pPr>
            <w:r>
              <w:rPr>
                <w:color w:val="000000" w:themeColor="text1"/>
              </w:rPr>
              <w:t>Lỗi</w:t>
            </w:r>
          </w:p>
        </w:tc>
        <w:tc>
          <w:tcPr>
            <w:tcW w:w="1417" w:type="dxa"/>
          </w:tcPr>
          <w:p w14:paraId="73AF8B04" w14:textId="676B89A1" w:rsidR="00296640" w:rsidRDefault="00296640" w:rsidP="00BA3B1A">
            <w:pPr>
              <w:rPr>
                <w:color w:val="000000" w:themeColor="text1"/>
              </w:rPr>
            </w:pPr>
            <w:r>
              <w:rPr>
                <w:color w:val="000000" w:themeColor="text1"/>
              </w:rPr>
              <w:t>Nguyên tắc vi phạm</w:t>
            </w:r>
          </w:p>
        </w:tc>
        <w:tc>
          <w:tcPr>
            <w:tcW w:w="4110" w:type="dxa"/>
          </w:tcPr>
          <w:p w14:paraId="3075010E" w14:textId="5FA172DB" w:rsidR="00296640" w:rsidRDefault="00296640" w:rsidP="00BA3B1A">
            <w:pPr>
              <w:rPr>
                <w:color w:val="000000" w:themeColor="text1"/>
              </w:rPr>
            </w:pPr>
            <w:r>
              <w:rPr>
                <w:color w:val="000000" w:themeColor="text1"/>
              </w:rPr>
              <w:t>Cách sửa</w:t>
            </w:r>
          </w:p>
        </w:tc>
      </w:tr>
      <w:tr w:rsidR="00296640" w14:paraId="480A7FFF" w14:textId="77777777" w:rsidTr="00296640">
        <w:tc>
          <w:tcPr>
            <w:tcW w:w="704" w:type="dxa"/>
          </w:tcPr>
          <w:p w14:paraId="16E042B3" w14:textId="77777777" w:rsidR="00296640" w:rsidRDefault="00296640" w:rsidP="00BA3B1A">
            <w:pPr>
              <w:rPr>
                <w:color w:val="000000" w:themeColor="text1"/>
              </w:rPr>
            </w:pPr>
            <w:r>
              <w:rPr>
                <w:color w:val="000000" w:themeColor="text1"/>
              </w:rPr>
              <w:t>1</w:t>
            </w:r>
          </w:p>
          <w:p w14:paraId="51ACA538" w14:textId="4FC01D1D" w:rsidR="00296640" w:rsidRDefault="00296640" w:rsidP="00BA3B1A">
            <w:pPr>
              <w:rPr>
                <w:color w:val="000000" w:themeColor="text1"/>
              </w:rPr>
            </w:pPr>
          </w:p>
        </w:tc>
        <w:tc>
          <w:tcPr>
            <w:tcW w:w="3119" w:type="dxa"/>
          </w:tcPr>
          <w:p w14:paraId="674B4702" w14:textId="379C9917" w:rsidR="00296640" w:rsidRDefault="00296640" w:rsidP="00BA3B1A">
            <w:pPr>
              <w:rPr>
                <w:color w:val="000000" w:themeColor="text1"/>
              </w:rPr>
            </w:pPr>
            <w:r>
              <w:rPr>
                <w:color w:val="000000" w:themeColor="text1"/>
              </w:rPr>
              <w:t>Trình độ để học viên tự nhập tay</w:t>
            </w:r>
          </w:p>
        </w:tc>
        <w:tc>
          <w:tcPr>
            <w:tcW w:w="1417" w:type="dxa"/>
          </w:tcPr>
          <w:p w14:paraId="4DF0069F" w14:textId="0821D6FE" w:rsidR="00296640" w:rsidRDefault="00296640" w:rsidP="00BA3B1A">
            <w:pPr>
              <w:rPr>
                <w:color w:val="000000" w:themeColor="text1"/>
              </w:rPr>
            </w:pPr>
            <w:r>
              <w:rPr>
                <w:color w:val="000000" w:themeColor="text1"/>
              </w:rPr>
              <w:t>User Control</w:t>
            </w:r>
          </w:p>
        </w:tc>
        <w:tc>
          <w:tcPr>
            <w:tcW w:w="4110" w:type="dxa"/>
          </w:tcPr>
          <w:p w14:paraId="0C3AD503" w14:textId="0E86613F" w:rsidR="00296640" w:rsidRDefault="00296640" w:rsidP="00BA3B1A">
            <w:pPr>
              <w:rPr>
                <w:color w:val="000000" w:themeColor="text1"/>
              </w:rPr>
            </w:pPr>
            <w:r>
              <w:rPr>
                <w:color w:val="000000" w:themeColor="text1"/>
              </w:rPr>
              <w:t>Chuyển thành dạng chọn 1 trong những các mức độ mà hệ thống có sẵn</w:t>
            </w:r>
          </w:p>
        </w:tc>
      </w:tr>
      <w:tr w:rsidR="00296640" w14:paraId="2FDF8CB2" w14:textId="77777777" w:rsidTr="00296640">
        <w:tc>
          <w:tcPr>
            <w:tcW w:w="704" w:type="dxa"/>
          </w:tcPr>
          <w:p w14:paraId="55DD4469" w14:textId="346B9B7A" w:rsidR="00296640" w:rsidRDefault="00296640" w:rsidP="00BA3B1A">
            <w:pPr>
              <w:rPr>
                <w:color w:val="000000" w:themeColor="text1"/>
              </w:rPr>
            </w:pPr>
            <w:r>
              <w:rPr>
                <w:color w:val="000000" w:themeColor="text1"/>
              </w:rPr>
              <w:t>2</w:t>
            </w:r>
          </w:p>
        </w:tc>
        <w:tc>
          <w:tcPr>
            <w:tcW w:w="3119" w:type="dxa"/>
          </w:tcPr>
          <w:p w14:paraId="249643C4" w14:textId="14043AA3" w:rsidR="00296640" w:rsidRDefault="00296640" w:rsidP="00BA3B1A">
            <w:pPr>
              <w:rPr>
                <w:color w:val="000000" w:themeColor="text1"/>
              </w:rPr>
            </w:pPr>
            <w:r>
              <w:rPr>
                <w:color w:val="000000" w:themeColor="text1"/>
              </w:rPr>
              <w:t>Ưu đãi để ở dưới thay vì ở header để tạo sự chú ý ngay từ đầu</w:t>
            </w:r>
          </w:p>
        </w:tc>
        <w:tc>
          <w:tcPr>
            <w:tcW w:w="1417" w:type="dxa"/>
          </w:tcPr>
          <w:p w14:paraId="33B284F4" w14:textId="350C4F2F" w:rsidR="00296640" w:rsidRDefault="00296640" w:rsidP="00BA3B1A">
            <w:pPr>
              <w:rPr>
                <w:color w:val="000000" w:themeColor="text1"/>
              </w:rPr>
            </w:pPr>
            <w:r>
              <w:rPr>
                <w:color w:val="000000" w:themeColor="text1"/>
              </w:rPr>
              <w:t>Hierachy</w:t>
            </w:r>
          </w:p>
        </w:tc>
        <w:tc>
          <w:tcPr>
            <w:tcW w:w="4110" w:type="dxa"/>
          </w:tcPr>
          <w:p w14:paraId="62A35ACE" w14:textId="1822B6ED" w:rsidR="00296640" w:rsidRDefault="00296640" w:rsidP="00BA3B1A">
            <w:pPr>
              <w:rPr>
                <w:color w:val="000000" w:themeColor="text1"/>
              </w:rPr>
            </w:pPr>
            <w:r>
              <w:rPr>
                <w:color w:val="000000" w:themeColor="text1"/>
              </w:rPr>
              <w:t>Đổi vị trí của banner ưu đãi lên header</w:t>
            </w:r>
          </w:p>
        </w:tc>
      </w:tr>
      <w:tr w:rsidR="00296640" w14:paraId="15796AB1" w14:textId="77777777" w:rsidTr="00296640">
        <w:tc>
          <w:tcPr>
            <w:tcW w:w="704" w:type="dxa"/>
          </w:tcPr>
          <w:p w14:paraId="2E2545CF" w14:textId="1F3877FB" w:rsidR="00296640" w:rsidRDefault="00296640" w:rsidP="00BA3B1A">
            <w:pPr>
              <w:rPr>
                <w:color w:val="000000" w:themeColor="text1"/>
              </w:rPr>
            </w:pPr>
            <w:r>
              <w:rPr>
                <w:color w:val="000000" w:themeColor="text1"/>
              </w:rPr>
              <w:lastRenderedPageBreak/>
              <w:t>3</w:t>
            </w:r>
          </w:p>
        </w:tc>
        <w:tc>
          <w:tcPr>
            <w:tcW w:w="3119" w:type="dxa"/>
          </w:tcPr>
          <w:p w14:paraId="66F3D211" w14:textId="4FBA69F3" w:rsidR="00296640" w:rsidRDefault="00296640" w:rsidP="00BA3B1A">
            <w:pPr>
              <w:rPr>
                <w:color w:val="000000" w:themeColor="text1"/>
              </w:rPr>
            </w:pPr>
            <w:r>
              <w:rPr>
                <w:color w:val="000000" w:themeColor="text1"/>
              </w:rPr>
              <w:t>Chưa đầy đủ thông tin nhưng nút tiếp tục vẫn được tương tác</w:t>
            </w:r>
          </w:p>
        </w:tc>
        <w:tc>
          <w:tcPr>
            <w:tcW w:w="1417" w:type="dxa"/>
          </w:tcPr>
          <w:p w14:paraId="32CEB509" w14:textId="5C44A5EB" w:rsidR="00296640" w:rsidRDefault="00296640" w:rsidP="00BA3B1A">
            <w:pPr>
              <w:rPr>
                <w:color w:val="000000" w:themeColor="text1"/>
              </w:rPr>
            </w:pPr>
            <w:r>
              <w:rPr>
                <w:color w:val="000000" w:themeColor="text1"/>
              </w:rPr>
              <w:t>User control</w:t>
            </w:r>
          </w:p>
        </w:tc>
        <w:tc>
          <w:tcPr>
            <w:tcW w:w="4110" w:type="dxa"/>
          </w:tcPr>
          <w:p w14:paraId="3F03F276" w14:textId="6DC707F6" w:rsidR="00296640" w:rsidRDefault="00296640" w:rsidP="00BA3B1A">
            <w:pPr>
              <w:rPr>
                <w:color w:val="000000" w:themeColor="text1"/>
              </w:rPr>
            </w:pPr>
            <w:r>
              <w:rPr>
                <w:color w:val="000000" w:themeColor="text1"/>
              </w:rPr>
              <w:t xml:space="preserve">Khóa nút tiếp tục và chuyển màu, chỉ khi nào người dùng nhập đầy đủ trường thông tin thì mới </w:t>
            </w:r>
            <w:r w:rsidR="001E28B8">
              <w:rPr>
                <w:color w:val="000000" w:themeColor="text1"/>
              </w:rPr>
              <w:t>mở khóa cho người dùng nhấn</w:t>
            </w:r>
          </w:p>
        </w:tc>
      </w:tr>
      <w:tr w:rsidR="00296640" w14:paraId="74DCEF5C" w14:textId="77777777" w:rsidTr="00296640">
        <w:tc>
          <w:tcPr>
            <w:tcW w:w="704" w:type="dxa"/>
          </w:tcPr>
          <w:p w14:paraId="6DFEC943" w14:textId="545F97CC" w:rsidR="00296640" w:rsidRDefault="00296640" w:rsidP="00BA3B1A">
            <w:pPr>
              <w:rPr>
                <w:color w:val="000000" w:themeColor="text1"/>
              </w:rPr>
            </w:pPr>
            <w:r>
              <w:rPr>
                <w:color w:val="000000" w:themeColor="text1"/>
              </w:rPr>
              <w:t>4</w:t>
            </w:r>
          </w:p>
        </w:tc>
        <w:tc>
          <w:tcPr>
            <w:tcW w:w="3119" w:type="dxa"/>
          </w:tcPr>
          <w:p w14:paraId="627BFBAF" w14:textId="77777777" w:rsidR="00296640" w:rsidRDefault="00296640" w:rsidP="00BA3B1A">
            <w:pPr>
              <w:rPr>
                <w:color w:val="000000" w:themeColor="text1"/>
              </w:rPr>
            </w:pPr>
          </w:p>
        </w:tc>
        <w:tc>
          <w:tcPr>
            <w:tcW w:w="1417" w:type="dxa"/>
          </w:tcPr>
          <w:p w14:paraId="49735B97" w14:textId="77777777" w:rsidR="00296640" w:rsidRDefault="00296640" w:rsidP="00BA3B1A">
            <w:pPr>
              <w:rPr>
                <w:color w:val="000000" w:themeColor="text1"/>
              </w:rPr>
            </w:pPr>
          </w:p>
        </w:tc>
        <w:tc>
          <w:tcPr>
            <w:tcW w:w="4110" w:type="dxa"/>
          </w:tcPr>
          <w:p w14:paraId="698D82B9" w14:textId="77777777" w:rsidR="00296640" w:rsidRDefault="00296640" w:rsidP="00BA3B1A">
            <w:pPr>
              <w:rPr>
                <w:color w:val="000000" w:themeColor="text1"/>
              </w:rPr>
            </w:pPr>
          </w:p>
        </w:tc>
      </w:tr>
    </w:tbl>
    <w:p w14:paraId="1D4D92AD" w14:textId="77777777" w:rsidR="00296640" w:rsidRDefault="00296640" w:rsidP="00BA3B1A">
      <w:pPr>
        <w:rPr>
          <w:color w:val="000000" w:themeColor="text1"/>
        </w:rPr>
      </w:pPr>
    </w:p>
    <w:p w14:paraId="49AA0D01" w14:textId="77777777" w:rsidR="001E28B8" w:rsidRDefault="001E28B8" w:rsidP="00BA3B1A">
      <w:pPr>
        <w:rPr>
          <w:color w:val="000000" w:themeColor="text1"/>
        </w:rPr>
      </w:pPr>
    </w:p>
    <w:p w14:paraId="72B128A3" w14:textId="77777777" w:rsidR="001E28B8" w:rsidRPr="00296640" w:rsidRDefault="001E28B8" w:rsidP="00BA3B1A">
      <w:pPr>
        <w:rPr>
          <w:color w:val="000000" w:themeColor="text1"/>
        </w:rPr>
      </w:pPr>
    </w:p>
    <w:sectPr w:rsidR="001E28B8" w:rsidRPr="00296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5DA"/>
    <w:multiLevelType w:val="hybridMultilevel"/>
    <w:tmpl w:val="1B54D596"/>
    <w:lvl w:ilvl="0" w:tplc="9F286D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70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53"/>
    <w:rsid w:val="00064701"/>
    <w:rsid w:val="00135453"/>
    <w:rsid w:val="001E28B8"/>
    <w:rsid w:val="00296640"/>
    <w:rsid w:val="00411FEF"/>
    <w:rsid w:val="007B2940"/>
    <w:rsid w:val="008C29EA"/>
    <w:rsid w:val="00B761A3"/>
    <w:rsid w:val="00BA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C30A"/>
  <w15:chartTrackingRefBased/>
  <w15:docId w15:val="{6C41974F-5A4D-4068-9B82-62DE012B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53"/>
    <w:rPr>
      <w:rFonts w:eastAsiaTheme="majorEastAsia" w:cstheme="majorBidi"/>
      <w:color w:val="272727" w:themeColor="text1" w:themeTint="D8"/>
    </w:rPr>
  </w:style>
  <w:style w:type="paragraph" w:styleId="Title">
    <w:name w:val="Title"/>
    <w:basedOn w:val="Normal"/>
    <w:next w:val="Normal"/>
    <w:link w:val="TitleChar"/>
    <w:uiPriority w:val="10"/>
    <w:qFormat/>
    <w:rsid w:val="0013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53"/>
    <w:pPr>
      <w:spacing w:before="160"/>
      <w:jc w:val="center"/>
    </w:pPr>
    <w:rPr>
      <w:i/>
      <w:iCs/>
      <w:color w:val="404040" w:themeColor="text1" w:themeTint="BF"/>
    </w:rPr>
  </w:style>
  <w:style w:type="character" w:customStyle="1" w:styleId="QuoteChar">
    <w:name w:val="Quote Char"/>
    <w:basedOn w:val="DefaultParagraphFont"/>
    <w:link w:val="Quote"/>
    <w:uiPriority w:val="29"/>
    <w:rsid w:val="00135453"/>
    <w:rPr>
      <w:i/>
      <w:iCs/>
      <w:color w:val="404040" w:themeColor="text1" w:themeTint="BF"/>
    </w:rPr>
  </w:style>
  <w:style w:type="paragraph" w:styleId="ListParagraph">
    <w:name w:val="List Paragraph"/>
    <w:basedOn w:val="Normal"/>
    <w:uiPriority w:val="34"/>
    <w:qFormat/>
    <w:rsid w:val="00135453"/>
    <w:pPr>
      <w:ind w:left="720"/>
      <w:contextualSpacing/>
    </w:pPr>
  </w:style>
  <w:style w:type="character" w:styleId="IntenseEmphasis">
    <w:name w:val="Intense Emphasis"/>
    <w:basedOn w:val="DefaultParagraphFont"/>
    <w:uiPriority w:val="21"/>
    <w:qFormat/>
    <w:rsid w:val="00135453"/>
    <w:rPr>
      <w:i/>
      <w:iCs/>
      <w:color w:val="0F4761" w:themeColor="accent1" w:themeShade="BF"/>
    </w:rPr>
  </w:style>
  <w:style w:type="paragraph" w:styleId="IntenseQuote">
    <w:name w:val="Intense Quote"/>
    <w:basedOn w:val="Normal"/>
    <w:next w:val="Normal"/>
    <w:link w:val="IntenseQuoteChar"/>
    <w:uiPriority w:val="30"/>
    <w:qFormat/>
    <w:rsid w:val="00135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453"/>
    <w:rPr>
      <w:i/>
      <w:iCs/>
      <w:color w:val="0F4761" w:themeColor="accent1" w:themeShade="BF"/>
    </w:rPr>
  </w:style>
  <w:style w:type="character" w:styleId="IntenseReference">
    <w:name w:val="Intense Reference"/>
    <w:basedOn w:val="DefaultParagraphFont"/>
    <w:uiPriority w:val="32"/>
    <w:qFormat/>
    <w:rsid w:val="00135453"/>
    <w:rPr>
      <w:b/>
      <w:bCs/>
      <w:smallCaps/>
      <w:color w:val="0F4761" w:themeColor="accent1" w:themeShade="BF"/>
      <w:spacing w:val="5"/>
    </w:rPr>
  </w:style>
  <w:style w:type="table" w:styleId="TableGrid">
    <w:name w:val="Table Grid"/>
    <w:basedOn w:val="TableNormal"/>
    <w:uiPriority w:val="39"/>
    <w:rsid w:val="008C2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Quang Vi D25CN01</dc:creator>
  <cp:keywords/>
  <dc:description/>
  <cp:lastModifiedBy>Do Quang Vi D25CN01</cp:lastModifiedBy>
  <cp:revision>2</cp:revision>
  <dcterms:created xsi:type="dcterms:W3CDTF">2026-10-01T00:34:00Z</dcterms:created>
  <dcterms:modified xsi:type="dcterms:W3CDTF">2026-10-01T01:52:00Z</dcterms:modified>
</cp:coreProperties>
</file>