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B2F08" w14:textId="77777777" w:rsidR="00F21E5A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PHIẾU TRẢ LỜI</w:t>
      </w:r>
    </w:p>
    <w:p w14:paraId="2C784151" w14:textId="77777777" w:rsidR="00F21E5A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AGILE SCRUM PRACTITIONER</w:t>
      </w:r>
    </w:p>
    <w:p w14:paraId="1C6E7A33" w14:textId="77777777" w:rsidR="00F21E5A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KIỂM TRA KẾT THÚC MÔN AG202</w:t>
      </w:r>
    </w:p>
    <w:p w14:paraId="5552ABBA" w14:textId="11F78CBD" w:rsidR="00F21E5A" w:rsidRDefault="00000000">
      <w:pPr>
        <w:pBdr>
          <w:top w:val="nil"/>
          <w:left w:val="nil"/>
          <w:bottom w:val="nil"/>
          <w:right w:val="nil"/>
          <w:between w:val="nil"/>
        </w:pBdr>
        <w:spacing w:after="4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[Đề bài số </w:t>
      </w:r>
      <w:r w:rsidR="00E54925">
        <w:rPr>
          <w:rFonts w:ascii="Times New Roman" w:eastAsia="Times New Roman" w:hAnsi="Times New Roman" w:cs="Times New Roman"/>
          <w:b/>
          <w:bCs/>
          <w:sz w:val="32"/>
          <w:szCs w:val="32"/>
        </w:rPr>
        <w:t>4</w:t>
      </w: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]</w:t>
      </w:r>
    </w:p>
    <w:tbl>
      <w:tblPr>
        <w:tblStyle w:val="a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14"/>
        <w:gridCol w:w="3518"/>
        <w:gridCol w:w="1984"/>
        <w:gridCol w:w="1804"/>
      </w:tblGrid>
      <w:tr w:rsidR="00F21E5A" w14:paraId="5E9A16C7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F92D70F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Họ và tên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514826" w14:textId="15A27262" w:rsidR="00F21E5A" w:rsidRDefault="00E549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Trương Anh Duy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498A49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sinh viên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4AD9FF" w14:textId="108FE3D2" w:rsidR="00F21E5A" w:rsidRDefault="00E549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N25DTCN084</w:t>
            </w:r>
          </w:p>
        </w:tc>
      </w:tr>
      <w:tr w:rsidR="00F21E5A" w14:paraId="06BFCEC3" w14:textId="77777777">
        <w:tc>
          <w:tcPr>
            <w:tcW w:w="17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68B5F8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Lớp</w:t>
            </w:r>
          </w:p>
        </w:tc>
        <w:tc>
          <w:tcPr>
            <w:tcW w:w="351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19D797" w14:textId="6929ED11" w:rsidR="00F21E5A" w:rsidRDefault="00E549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CNTT6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E70964C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 đề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429E4D" w14:textId="2416491F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E54925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076BB9B4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ABFDDF8" w14:textId="14B88B15" w:rsidR="00F21E5A" w:rsidRPr="00F51FE1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i/>
          <w:iCs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Điền câu trả lời vào các ô trống. Không xoá hoặc đổi thứ tự các bảng. </w:t>
      </w:r>
      <w:r w:rsidRPr="00F51FE1">
        <w:rPr>
          <w:rFonts w:ascii="Times New Roman" w:eastAsia="Times New Roman" w:hAnsi="Times New Roman" w:cs="Times New Roman"/>
          <w:i/>
          <w:iCs/>
          <w:sz w:val="24"/>
          <w:szCs w:val="24"/>
          <w:lang w:val="pt-BR"/>
        </w:rPr>
        <w:t>Lưu tệp theo cú pháp Agile-Scrum_[HoTenKhongDau]_De0</w:t>
      </w:r>
      <w:r w:rsidR="00E54925">
        <w:rPr>
          <w:rFonts w:ascii="Times New Roman" w:eastAsia="Times New Roman" w:hAnsi="Times New Roman" w:cs="Times New Roman"/>
          <w:i/>
          <w:iCs/>
          <w:sz w:val="24"/>
          <w:szCs w:val="24"/>
          <w:lang w:val="pt-BR"/>
        </w:rPr>
        <w:t>4</w:t>
      </w:r>
      <w:r w:rsidRPr="00F51FE1">
        <w:rPr>
          <w:rFonts w:ascii="Times New Roman" w:eastAsia="Times New Roman" w:hAnsi="Times New Roman" w:cs="Times New Roman"/>
          <w:i/>
          <w:iCs/>
          <w:sz w:val="24"/>
          <w:szCs w:val="24"/>
          <w:lang w:val="pt-BR"/>
        </w:rPr>
        <w:t>.docx.</w:t>
      </w:r>
    </w:p>
    <w:p w14:paraId="3DB35A0C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3.1. Xây dựng Product Backlog</w:t>
      </w:r>
    </w:p>
    <w:tbl>
      <w:tblPr>
        <w:tblStyle w:val="a0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1984"/>
        <w:gridCol w:w="902"/>
        <w:gridCol w:w="4330"/>
      </w:tblGrid>
      <w:tr w:rsidR="00F21E5A" w14:paraId="20336F0C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49247D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Epic</w:t>
            </w:r>
          </w:p>
        </w:tc>
        <w:tc>
          <w:tcPr>
            <w:tcW w:w="198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DBCA65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90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F047C0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433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8FD8065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(Là…, tôi muốn…, để…)</w:t>
            </w:r>
          </w:p>
        </w:tc>
      </w:tr>
      <w:tr w:rsidR="00FC5A0E" w14:paraId="2F497DA5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037D65B" w14:textId="52C6F265" w:rsidR="00FC5A0E" w:rsidRDefault="00FC5A0E" w:rsidP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Vận hành chăm sóc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9274756" w14:textId="2BEFC5FC" w:rsidR="00FC5A0E" w:rsidRPr="00587996" w:rsidRDefault="00587996" w:rsidP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87996">
              <w:rPr>
                <w:rFonts w:ascii="Times New Roman" w:eastAsia="Times New Roman" w:hAnsi="Times New Roman" w:cs="Times New Roman"/>
                <w:sz w:val="24"/>
                <w:szCs w:val="24"/>
              </w:rPr>
              <w:t>Theo dõi chỉ số sin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 tồn qua thiết bị đo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E885D5" w14:textId="77777777" w:rsidR="00FC5A0E" w:rsidRDefault="00FC5A0E" w:rsidP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D63232F" w14:textId="64F68E17" w:rsidR="00FC5A0E" w:rsidRDefault="00FC5A0E" w:rsidP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Là điều dưỡng, tôi muốn hệ thống </w:t>
            </w:r>
            <w:r w:rsidR="00587996">
              <w:rPr>
                <w:rFonts w:ascii="Times New Roman" w:eastAsia="Times New Roman" w:hAnsi="Times New Roman" w:cs="Times New Roman"/>
                <w:sz w:val="24"/>
                <w:szCs w:val="24"/>
              </w:rPr>
              <w:t>t</w:t>
            </w:r>
            <w:r w:rsidR="00587996" w:rsidRPr="00587996">
              <w:rPr>
                <w:rFonts w:ascii="Times New Roman" w:eastAsia="Times New Roman" w:hAnsi="Times New Roman" w:cs="Times New Roman"/>
                <w:sz w:val="24"/>
                <w:szCs w:val="24"/>
              </w:rPr>
              <w:t>heo dõi chỉ số sin</w:t>
            </w:r>
            <w:r w:rsidR="00587996">
              <w:rPr>
                <w:rFonts w:ascii="Times New Roman" w:eastAsia="Times New Roman" w:hAnsi="Times New Roman" w:cs="Times New Roman"/>
                <w:sz w:val="24"/>
                <w:szCs w:val="24"/>
              </w:rPr>
              <w:t>h tồn qua thiết bị đo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để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tôi </w:t>
            </w:r>
            <w:r w:rsidR="00587996">
              <w:rPr>
                <w:rFonts w:ascii="Times New Roman" w:eastAsia="Times New Roman" w:hAnsi="Times New Roman" w:cs="Times New Roman"/>
                <w:sz w:val="24"/>
                <w:szCs w:val="24"/>
              </w:rPr>
              <w:t>kịp thời hỗ trợ và xử lý các tình huống bất thường của bệnh nhân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C5A0E" w14:paraId="54AB8E6F" w14:textId="77777777">
        <w:trPr>
          <w:trHeight w:val="850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165E5EE" w14:textId="257EBC81" w:rsidR="00FC5A0E" w:rsidRDefault="00FC5A0E" w:rsidP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Chất lượng và kiểm soát vận hành</w:t>
            </w:r>
          </w:p>
        </w:tc>
        <w:tc>
          <w:tcPr>
            <w:tcW w:w="198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D329DC6" w14:textId="5050AC82" w:rsidR="00FC5A0E" w:rsidRDefault="00FC5A0E" w:rsidP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Tự động cập nhật điểm đánh giá sau thăm khám</w:t>
            </w:r>
          </w:p>
        </w:tc>
        <w:tc>
          <w:tcPr>
            <w:tcW w:w="90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DB8542" w14:textId="77777777" w:rsidR="00FC5A0E" w:rsidRDefault="00FC5A0E" w:rsidP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433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93DDAA" w14:textId="7E9D7A0A" w:rsidR="00FC5A0E" w:rsidRDefault="00FC5A0E" w:rsidP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điều dưỡng, tôi muốn hệ thống 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ự động cập nhật điểm đánh giá sau thăm khám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, để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tôi biết điểm đánh giá của mình</w:t>
            </w:r>
            <w:r w:rsidR="0058799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87996">
              <w:rPr>
                <w:rFonts w:ascii="Times New Roman" w:eastAsia="Times New Roman" w:hAnsi="Times New Roman" w:cs="Times New Roman"/>
                <w:sz w:val="24"/>
                <w:szCs w:val="24"/>
              </w:rPr>
              <w:t>sau khi bệnh nhân đánh giá không quá 3 giây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548423B2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6C5A48AA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3.2. Phân tích INVEST</w:t>
      </w:r>
    </w:p>
    <w:tbl>
      <w:tblPr>
        <w:tblStyle w:val="a1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6764"/>
      </w:tblGrid>
      <w:tr w:rsidR="00F21E5A" w14:paraId="1CBDC534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A29C44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Tiêu chí chưa đạt</w:t>
            </w:r>
          </w:p>
        </w:tc>
        <w:tc>
          <w:tcPr>
            <w:tcW w:w="676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F51B5F2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 (gắn với US-X)</w:t>
            </w:r>
          </w:p>
        </w:tc>
      </w:tr>
      <w:tr w:rsidR="00F21E5A" w14:paraId="7C558839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432FE3" w14:textId="61A6A345" w:rsidR="00F21E5A" w:rsidRDefault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Tiêu chí Small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90E2B2" w14:textId="6B9E838F" w:rsidR="00F21E5A" w:rsidRDefault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Trong story chứa nhiều hơn 1 chức năng.</w:t>
            </w:r>
          </w:p>
        </w:tc>
      </w:tr>
      <w:tr w:rsidR="00F21E5A" w14:paraId="5301643D" w14:textId="77777777">
        <w:trPr>
          <w:trHeight w:val="568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857F06F" w14:textId="4B1EDE4F" w:rsidR="00F21E5A" w:rsidRDefault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Tiêu chí Valuable</w:t>
            </w:r>
          </w:p>
        </w:tc>
        <w:tc>
          <w:tcPr>
            <w:tcW w:w="676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AFCABB" w14:textId="66A15F83" w:rsidR="00F21E5A" w:rsidRDefault="00FC5A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Vế “để làm việc tốt hơn” chỉ cảm tính.</w:t>
            </w:r>
          </w:p>
        </w:tc>
      </w:tr>
    </w:tbl>
    <w:p w14:paraId="776F5F1C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2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7848"/>
      </w:tblGrid>
      <w:tr w:rsidR="00F21E5A" w14:paraId="7A9788F4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A0A50B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7848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E851D0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User Story viết lại</w:t>
            </w:r>
          </w:p>
        </w:tc>
      </w:tr>
      <w:tr w:rsidR="00F21E5A" w14:paraId="0C251C85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6DE42A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US-X1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D6EBE8" w14:textId="3205305D" w:rsidR="00F21E5A" w:rsidRDefault="005879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điều dưỡng, tôi muốn hệ thống t</w:t>
            </w:r>
            <w:r w:rsidRPr="00587996">
              <w:rPr>
                <w:rFonts w:ascii="Times New Roman" w:eastAsia="Times New Roman" w:hAnsi="Times New Roman" w:cs="Times New Roman"/>
                <w:sz w:val="24"/>
                <w:szCs w:val="24"/>
              </w:rPr>
              <w:t>heo dõi chỉ số sin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 tồn qua thiết bị đo, để tôi kịp thời hỗ trợ và xử lý các tình huống bất thường của bệnh nhân.</w:t>
            </w:r>
          </w:p>
        </w:tc>
      </w:tr>
      <w:tr w:rsidR="00F21E5A" w14:paraId="4FA77DF2" w14:textId="77777777">
        <w:trPr>
          <w:trHeight w:val="680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C3C9E6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US-X2</w:t>
            </w:r>
          </w:p>
        </w:tc>
        <w:tc>
          <w:tcPr>
            <w:tcW w:w="784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253D25" w14:textId="064D9D48" w:rsidR="00F21E5A" w:rsidRDefault="005879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Là điều dưỡng, tôi muốn hệ thống tự động cập nhật điểm đánh giá sau thăm khám, để tôi biết điểm đánh giá của mình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sau khi bệnh nhân đánh giá không quá 3 giây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7978E05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C303F3E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3.3. Ưu tiên theo MoSCoW</w:t>
      </w:r>
    </w:p>
    <w:tbl>
      <w:tblPr>
        <w:tblStyle w:val="a3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804"/>
        <w:gridCol w:w="6044"/>
      </w:tblGrid>
      <w:tr w:rsidR="00F21E5A" w:rsidRPr="00F51FE1" w14:paraId="1286CB9C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F6F6C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A67090A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MoSCoW</w:t>
            </w:r>
          </w:p>
        </w:tc>
        <w:tc>
          <w:tcPr>
            <w:tcW w:w="604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DD2940E" w14:textId="77777777" w:rsidR="00F21E5A" w:rsidRPr="00F51FE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BR"/>
              </w:rPr>
            </w:pPr>
            <w:r w:rsidRPr="00F51FE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BR"/>
              </w:rPr>
              <w:t>Lý do (gắn với MVP)</w:t>
            </w:r>
          </w:p>
        </w:tc>
      </w:tr>
      <w:tr w:rsidR="00F21E5A" w14:paraId="28BD833C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83DD026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6672FA6" w14:textId="28BEE856" w:rsidR="00F21E5A" w:rsidRDefault="005879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Must have</w:t>
            </w: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9BD815" w14:textId="09E2862C" w:rsidR="00F21E5A" w:rsidRDefault="005879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Đây là quy trình cơ bản của hệ thống.</w:t>
            </w:r>
          </w:p>
        </w:tc>
      </w:tr>
      <w:tr w:rsidR="00F21E5A" w14:paraId="19B8349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6053F7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81E2ED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0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EB80C7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4AC6B769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4770B37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3.4. Acceptance Criteria bằng Gherkin</w:t>
      </w:r>
    </w:p>
    <w:tbl>
      <w:tblPr>
        <w:tblStyle w:val="a4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4"/>
        <w:gridCol w:w="2256"/>
        <w:gridCol w:w="1804"/>
        <w:gridCol w:w="3156"/>
      </w:tblGrid>
      <w:tr w:rsidR="00F21E5A" w14:paraId="70987E60" w14:textId="77777777">
        <w:trPr>
          <w:tblHeader/>
        </w:trPr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F60F2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BB11526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Given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38550EA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When</w:t>
            </w:r>
          </w:p>
        </w:tc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C7DC919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F21E5A" w:rsidRPr="00A271C3" w14:paraId="6427C114" w14:textId="77777777">
        <w:trPr>
          <w:trHeight w:val="1248"/>
        </w:trPr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350EDB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(1) Thành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F87A346" w14:textId="3F4F8DE7" w:rsidR="00F21E5A" w:rsidRPr="00E5142A" w:rsidRDefault="00E514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5142A">
              <w:rPr>
                <w:rFonts w:ascii="Times New Roman" w:eastAsia="Times New Roman" w:hAnsi="Times New Roman" w:cs="Times New Roman"/>
                <w:sz w:val="24"/>
                <w:szCs w:val="24"/>
              </w:rPr>
              <w:t>Điều dưỡng A đã đăng nh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ập; phiếu thăm khám TK-00</w:t>
            </w:r>
            <w:r w:rsidR="00A271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được phân công cho điều dưỡng A</w:t>
            </w: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18FABB8" w14:textId="30B781C9" w:rsidR="00F21E5A" w:rsidRPr="00E5142A" w:rsidRDefault="00E5142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 mở phiếu thăm khám </w:t>
            </w:r>
            <w:r w:rsidR="00A271C3">
              <w:rPr>
                <w:rFonts w:ascii="Times New Roman" w:eastAsia="Times New Roman" w:hAnsi="Times New Roman" w:cs="Times New Roman"/>
                <w:sz w:val="24"/>
                <w:szCs w:val="24"/>
              </w:rPr>
              <w:t>TK-003 qua đường dẫn</w:t>
            </w:r>
          </w:p>
        </w:tc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BB6BEA" w14:textId="1ED62D83" w:rsidR="00F21E5A" w:rsidRPr="00A271C3" w:rsidRDefault="00A271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1C3">
              <w:rPr>
                <w:rFonts w:ascii="Times New Roman" w:eastAsia="Times New Roman" w:hAnsi="Times New Roman" w:cs="Times New Roman"/>
                <w:sz w:val="24"/>
                <w:szCs w:val="24"/>
              </w:rPr>
              <w:t>A xem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được</w:t>
            </w:r>
            <w:r w:rsidRPr="00A271C3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chi tiết phiếu thăm khám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TK-003</w:t>
            </w:r>
          </w:p>
        </w:tc>
      </w:tr>
    </w:tbl>
    <w:p w14:paraId="64270AA2" w14:textId="77777777" w:rsidR="00F21E5A" w:rsidRPr="00A271C3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5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6"/>
        <w:gridCol w:w="6314"/>
      </w:tblGrid>
      <w:tr w:rsidR="00F21E5A" w14:paraId="5F23F9AF" w14:textId="77777777">
        <w:trPr>
          <w:tblHeader/>
        </w:trPr>
        <w:tc>
          <w:tcPr>
            <w:tcW w:w="270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CFD80C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Kịch bản lỗi đã chọn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8A00D1D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Then</w:t>
            </w:r>
          </w:p>
        </w:tc>
      </w:tr>
      <w:tr w:rsidR="00F21E5A" w14:paraId="4E5BDE8E" w14:textId="77777777">
        <w:trPr>
          <w:trHeight w:val="1020"/>
        </w:trPr>
        <w:tc>
          <w:tcPr>
            <w:tcW w:w="270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22E9ADA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☐ (2a) Không thuộc quyền</w:t>
            </w:r>
          </w:p>
          <w:p w14:paraId="50F73C5D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71C3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548DD4" w:themeFill="text2" w:themeFillTint="99"/>
              </w:rPr>
              <w:t>☐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(2b) Đã bị huỷ</w:t>
            </w: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D3AB35" w14:textId="50236ADE" w:rsidR="00F21E5A" w:rsidRDefault="00A271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Hiển thị thông báo “Đã hủy” kèm dấu X tắt thông báo</w:t>
            </w:r>
          </w:p>
        </w:tc>
      </w:tr>
    </w:tbl>
    <w:p w14:paraId="3575C04F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15F5E8F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3.5. AC và DoD</w:t>
      </w:r>
    </w:p>
    <w:tbl>
      <w:tblPr>
        <w:tblStyle w:val="a6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21E5A" w14:paraId="495F0C7D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2BB4ED8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1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CC8578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2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291919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3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6B49904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Phát biểu 4</w:t>
            </w:r>
          </w:p>
        </w:tc>
      </w:tr>
      <w:tr w:rsidR="00F21E5A" w14:paraId="18C65934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E6EEFAD" w14:textId="419F1826" w:rsidR="00F21E5A" w:rsidRDefault="00A271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ED98A3" w14:textId="12B0336E" w:rsidR="00F21E5A" w:rsidRDefault="00A271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605886C" w14:textId="776316A0" w:rsidR="00F21E5A" w:rsidRDefault="00A271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DoD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4F5D97" w14:textId="3F5306DB" w:rsidR="00F21E5A" w:rsidRDefault="00A271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AC</w:t>
            </w:r>
          </w:p>
        </w:tc>
      </w:tr>
    </w:tbl>
    <w:p w14:paraId="0C58D05F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7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21E5A" w14:paraId="69C05C0D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3E93F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AC và DoD khác nhau thế nào về phạm vi áp dụng?</w:t>
            </w:r>
          </w:p>
        </w:tc>
      </w:tr>
      <w:tr w:rsidR="00F21E5A" w14:paraId="538209AE" w14:textId="77777777">
        <w:trPr>
          <w:trHeight w:val="738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984454" w14:textId="1C7EF76C" w:rsidR="00F21E5A" w:rsidRDefault="00A271C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DoD áp dụng chung cho tất cả story, AC chỉ áp dụng cho </w:t>
            </w:r>
            <w:r w:rsidR="00DE0EB1">
              <w:rPr>
                <w:rFonts w:ascii="Times New Roman" w:eastAsia="Times New Roman" w:hAnsi="Times New Roman" w:cs="Times New Roman"/>
                <w:sz w:val="24"/>
                <w:szCs w:val="24"/>
              </w:rPr>
              <w:t>một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story cụ thể.</w:t>
            </w:r>
          </w:p>
        </w:tc>
      </w:tr>
    </w:tbl>
    <w:p w14:paraId="3EBA36C5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08D40640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3.6. Ước lượng Story Point</w:t>
      </w:r>
    </w:p>
    <w:tbl>
      <w:tblPr>
        <w:tblStyle w:val="a8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172"/>
        <w:gridCol w:w="1534"/>
        <w:gridCol w:w="6314"/>
      </w:tblGrid>
      <w:tr w:rsidR="00F21E5A" w14:paraId="4F7E4E25" w14:textId="77777777">
        <w:trPr>
          <w:tblHeader/>
        </w:trPr>
        <w:tc>
          <w:tcPr>
            <w:tcW w:w="117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008131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Mã</w:t>
            </w:r>
          </w:p>
        </w:tc>
        <w:tc>
          <w:tcPr>
            <w:tcW w:w="153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3691AA1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Story Point</w:t>
            </w:r>
          </w:p>
        </w:tc>
        <w:tc>
          <w:tcPr>
            <w:tcW w:w="631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2F668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Lý do</w:t>
            </w:r>
          </w:p>
        </w:tc>
      </w:tr>
      <w:tr w:rsidR="00F21E5A" w14:paraId="4526CEF9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88C53F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US-01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03D9A2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C0C3DC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21E5A" w14:paraId="1C63E94A" w14:textId="77777777">
        <w:trPr>
          <w:trHeight w:val="568"/>
        </w:trPr>
        <w:tc>
          <w:tcPr>
            <w:tcW w:w="117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CDF10A1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US-02</w:t>
            </w:r>
          </w:p>
        </w:tc>
        <w:tc>
          <w:tcPr>
            <w:tcW w:w="153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48DD917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631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CE10B6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3FF98730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9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21E5A" w14:paraId="14FF7158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C404F7" w14:textId="14B723F2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Planning Poker (thẻ </w:t>
            </w:r>
            <w:r w:rsidR="00DE0EB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5, 8, 8, 8, 21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): đội nên làm gì tiếp theo?</w:t>
            </w:r>
          </w:p>
        </w:tc>
      </w:tr>
      <w:tr w:rsidR="00F21E5A" w:rsidRPr="00DE0EB1" w14:paraId="2C11C426" w14:textId="77777777">
        <w:trPr>
          <w:trHeight w:val="794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6ABE8E1" w14:textId="780D0882" w:rsidR="00F21E5A" w:rsidRPr="00DE0EB1" w:rsidRDefault="00DE0E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0EB1">
              <w:rPr>
                <w:rFonts w:ascii="Times New Roman" w:eastAsia="Times New Roman" w:hAnsi="Times New Roman" w:cs="Times New Roman"/>
                <w:sz w:val="24"/>
                <w:szCs w:val="24"/>
              </w:rPr>
              <w:t>Hỏi lí do của developer lật thẻ 5 và 21 sau đó ước l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ượng lại.</w:t>
            </w:r>
          </w:p>
        </w:tc>
      </w:tr>
    </w:tbl>
    <w:p w14:paraId="409EB96D" w14:textId="77777777" w:rsidR="00F21E5A" w:rsidRPr="00DE0EB1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43C5959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3.7. Lập kế hoạch Sprint</w:t>
      </w:r>
    </w:p>
    <w:tbl>
      <w:tblPr>
        <w:tblStyle w:val="aa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21E5A" w14:paraId="5A0453C7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A3C8180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E40E0F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F21E5A" w14:paraId="0D84C07A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0EDB85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Velocity trung bình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C08828B" w14:textId="20AF424F" w:rsidR="00F21E5A" w:rsidRDefault="00DE0E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25 SP</w:t>
            </w:r>
          </w:p>
        </w:tc>
      </w:tr>
      <w:tr w:rsidR="00F21E5A" w:rsidRPr="00DE0EB1" w14:paraId="1B944969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D8C1B7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Capacity Sprint 4 và số SP cam kết (trình bày phép tính)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5D37F20" w14:textId="77777777" w:rsidR="00F21E5A" w:rsidRDefault="00DE0EB1" w:rsidP="00DE0E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Capacity Sprint 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  <w:p w14:paraId="1317A3ED" w14:textId="77777777" w:rsidR="00DE0EB1" w:rsidRDefault="00DE0EB1" w:rsidP="00DE0E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 ngày công lí thuyết: 5 x 10 = 50 (người-ngày)</w:t>
            </w:r>
          </w:p>
          <w:p w14:paraId="37D391F6" w14:textId="77777777" w:rsidR="00DE0EB1" w:rsidRDefault="00DE0EB1" w:rsidP="00DE0EB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E0EB1">
              <w:rPr>
                <w:rFonts w:ascii="Times New Roman" w:eastAsia="Times New Roman" w:hAnsi="Times New Roman" w:cs="Times New Roman"/>
                <w:sz w:val="24"/>
                <w:szCs w:val="24"/>
              </w:rPr>
              <w:t>Do có 1 developer nghỉ phép 4 ngày nên số ngày c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ông thực tế: 50 – 4 = 46 (người-ngày)</w:t>
            </w:r>
          </w:p>
          <w:p w14:paraId="5E8312A6" w14:textId="77777777" w:rsidR="00DE0EB1" w:rsidRDefault="00A56C91" w:rsidP="00A56C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</w:t>
            </w:r>
            <w:r w:rsidR="00DE0EB1" w:rsidRPr="00A56C91">
              <w:rPr>
                <w:rFonts w:ascii="Times New Roman" w:eastAsia="Times New Roman" w:hAnsi="Times New Roman" w:cs="Times New Roman"/>
                <w:sz w:val="24"/>
                <w:szCs w:val="24"/>
              </w:rPr>
              <w:t>Số</w:t>
            </w:r>
            <w:r w:rsidRPr="00A56C9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SP cam kết: </w:t>
            </w:r>
          </w:p>
          <w:p w14:paraId="58BE2204" w14:textId="63FBC858" w:rsidR="00A56C91" w:rsidRDefault="00A56C91" w:rsidP="00A56C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Số SP mỗi người trên lí thuyết: 25 / 50 = 0.5 (SP/người)</w:t>
            </w:r>
          </w:p>
          <w:p w14:paraId="6E8C6890" w14:textId="6E462D3D" w:rsidR="00A56C91" w:rsidRPr="00A56C91" w:rsidRDefault="00A56C91" w:rsidP="00A56C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Tổng số SP cam kết: 0.5 x 46 = 23 (SP)</w:t>
            </w:r>
          </w:p>
        </w:tc>
      </w:tr>
      <w:tr w:rsidR="00F21E5A" w14:paraId="70224678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2D1069B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Các story chọn (ghi mã) và tổng SP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70BE781" w14:textId="456D2244" w:rsidR="00F21E5A" w:rsidRDefault="00A56C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Các story chọn: </w:t>
            </w:r>
            <w:r w:rsidR="00D86B43">
              <w:rPr>
                <w:rFonts w:ascii="Times New Roman" w:eastAsia="Times New Roman" w:hAnsi="Times New Roman" w:cs="Times New Roman"/>
                <w:sz w:val="24"/>
                <w:szCs w:val="24"/>
              </w:rPr>
              <w:t>B1, B2, B3, B4</w:t>
            </w:r>
          </w:p>
          <w:p w14:paraId="47F72A65" w14:textId="27C28F5C" w:rsidR="00A56C91" w:rsidRDefault="00A56C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 Tổng SP: </w:t>
            </w:r>
          </w:p>
        </w:tc>
      </w:tr>
      <w:tr w:rsidR="00F21E5A" w14:paraId="0F63E9D4" w14:textId="77777777">
        <w:trPr>
          <w:trHeight w:val="62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DF66B5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Sprint Goal (1 câu)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181E611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70E20B8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409D6E2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3.8. Phân rã công việc – story B3</w:t>
      </w:r>
    </w:p>
    <w:tbl>
      <w:tblPr>
        <w:tblStyle w:val="ab"/>
        <w:tblW w:w="9022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2"/>
        <w:gridCol w:w="2256"/>
        <w:gridCol w:w="1804"/>
      </w:tblGrid>
      <w:tr w:rsidR="00F21E5A" w14:paraId="75E707A1" w14:textId="77777777">
        <w:trPr>
          <w:tblHeader/>
        </w:trPr>
        <w:tc>
          <w:tcPr>
            <w:tcW w:w="49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885841A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Task cụ thể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29B7C8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Nhóm công việc</w:t>
            </w:r>
          </w:p>
        </w:tc>
        <w:tc>
          <w:tcPr>
            <w:tcW w:w="1804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C7C416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Ước lượng (giờ)</w:t>
            </w:r>
          </w:p>
        </w:tc>
      </w:tr>
      <w:tr w:rsidR="00F21E5A" w14:paraId="69ED9DBC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B1C9044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1D76661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F7F83BC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21E5A" w14:paraId="68716839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BC9185A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B8137B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CD026E8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21E5A" w14:paraId="2A224DD2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B839A8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88D1E5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2E945A9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21E5A" w14:paraId="358249E6" w14:textId="77777777">
        <w:trPr>
          <w:trHeight w:val="510"/>
        </w:trPr>
        <w:tc>
          <w:tcPr>
            <w:tcW w:w="49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103A93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Tổng giờ công</w:t>
            </w: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A3BF3D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80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EC7CF3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259CB4D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29D94581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3.9. Phân tích Burndown Chart</w:t>
      </w:r>
    </w:p>
    <w:tbl>
      <w:tblPr>
        <w:tblStyle w:val="ac"/>
        <w:tblW w:w="9018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56"/>
        <w:gridCol w:w="5862"/>
      </w:tblGrid>
      <w:tr w:rsidR="00F21E5A" w14:paraId="3312778B" w14:textId="77777777">
        <w:trPr>
          <w:tblHeader/>
        </w:trPr>
        <w:tc>
          <w:tcPr>
            <w:tcW w:w="31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4C3B5C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Nội dung</w:t>
            </w:r>
          </w:p>
        </w:tc>
        <w:tc>
          <w:tcPr>
            <w:tcW w:w="5862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A8DF58F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Trả lời</w:t>
            </w:r>
          </w:p>
        </w:tc>
      </w:tr>
      <w:tr w:rsidR="00F21E5A" w14:paraId="0D2E5FF7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80EE6E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Ngày 4: thực tế, lý tưởng, chênh lệch, kết luận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B47D11E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F21E5A" w14:paraId="05F35128" w14:textId="77777777">
        <w:trPr>
          <w:trHeight w:val="794"/>
        </w:trPr>
        <w:tc>
          <w:tcPr>
            <w:tcW w:w="31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7244825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Dấu hiệu bất thường và rủi ro</w:t>
            </w:r>
          </w:p>
        </w:tc>
        <w:tc>
          <w:tcPr>
            <w:tcW w:w="5862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F07CDF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27D0C59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24FA199" w14:textId="77777777" w:rsidR="00F21E5A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60" w:after="8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3.10. Sprint Review</w:t>
      </w:r>
    </w:p>
    <w:tbl>
      <w:tblPr>
        <w:tblStyle w:val="ad"/>
        <w:tblW w:w="902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6"/>
        <w:gridCol w:w="2256"/>
        <w:gridCol w:w="2256"/>
        <w:gridCol w:w="2256"/>
      </w:tblGrid>
      <w:tr w:rsidR="00F21E5A" w14:paraId="5E6112D1" w14:textId="77777777">
        <w:trPr>
          <w:tblHeader/>
        </w:trPr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F760AB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a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4446426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b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EC2F286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c</w:t>
            </w:r>
          </w:p>
        </w:tc>
        <w:tc>
          <w:tcPr>
            <w:tcW w:w="2256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7DEEE1A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Hoạt động d</w:t>
            </w:r>
          </w:p>
        </w:tc>
      </w:tr>
      <w:tr w:rsidR="00F21E5A" w14:paraId="4959ACA0" w14:textId="77777777">
        <w:trPr>
          <w:trHeight w:val="510"/>
        </w:trPr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1BBEAE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6F027C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9BF30C2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6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6BE3090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0404554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e"/>
        <w:tblW w:w="902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0"/>
      </w:tblGrid>
      <w:tr w:rsidR="00F21E5A" w14:paraId="6496F455" w14:textId="77777777">
        <w:trPr>
          <w:tblHeader/>
        </w:trPr>
        <w:tc>
          <w:tcPr>
            <w:tcW w:w="9020" w:type="dxa"/>
            <w:shd w:val="clear" w:color="auto" w:fill="8EAADB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B05AC5" w14:textId="77777777" w:rsidR="00F21E5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PO xử lý đề nghị của Stakeholder thế nào?</w:t>
            </w:r>
          </w:p>
        </w:tc>
      </w:tr>
      <w:tr w:rsidR="00F21E5A" w14:paraId="3A2A81F4" w14:textId="77777777">
        <w:trPr>
          <w:trHeight w:val="850"/>
        </w:trPr>
        <w:tc>
          <w:tcPr>
            <w:tcW w:w="9020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E2846A3" w14:textId="77777777" w:rsidR="00F21E5A" w:rsidRDefault="00F21E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BC843F6" w14:textId="77777777" w:rsidR="00F21E5A" w:rsidRDefault="00F21E5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F21E5A">
      <w:pgSz w:w="11906" w:h="16838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945458D9-2BEA-4B65-84BA-0ACC2AA398C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341FB48-A0E4-4E34-85F0-4CEC8F47AF0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186F1D8-51FF-45FE-881D-B22843F0B52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528E2"/>
    <w:multiLevelType w:val="hybridMultilevel"/>
    <w:tmpl w:val="068ECBF2"/>
    <w:lvl w:ilvl="0" w:tplc="5D726632">
      <w:start w:val="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3A765F"/>
    <w:multiLevelType w:val="hybridMultilevel"/>
    <w:tmpl w:val="FD960454"/>
    <w:lvl w:ilvl="0" w:tplc="D61ED3FC">
      <w:start w:val="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3614724">
    <w:abstractNumId w:val="1"/>
  </w:num>
  <w:num w:numId="2" w16cid:durableId="343556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1E5A"/>
    <w:rsid w:val="0044194D"/>
    <w:rsid w:val="00571FA4"/>
    <w:rsid w:val="00587996"/>
    <w:rsid w:val="00A271C3"/>
    <w:rsid w:val="00A56C91"/>
    <w:rsid w:val="00CB5BCC"/>
    <w:rsid w:val="00D86B43"/>
    <w:rsid w:val="00DE0EB1"/>
    <w:rsid w:val="00E5142A"/>
    <w:rsid w:val="00E54925"/>
    <w:rsid w:val="00F21E5A"/>
    <w:rsid w:val="00F51FE1"/>
    <w:rsid w:val="00FC5A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415E4"/>
  <w15:docId w15:val="{50C043C7-EA2C-4996-BC3D-3725BADE0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table" w:customStyle="1" w:styleId="ad">
    <w:basedOn w:val="TableNormal0"/>
    <w:tblPr>
      <w:tblStyleRowBandSize w:val="1"/>
      <w:tblStyleColBandSize w:val="1"/>
    </w:tblPr>
  </w:style>
  <w:style w:type="table" w:customStyle="1" w:styleId="ae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DE0EB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4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TRUONG ANH DUY</dc:creator>
  <cp:lastModifiedBy>Trương Duy</cp:lastModifiedBy>
  <cp:revision>7</cp:revision>
  <dcterms:created xsi:type="dcterms:W3CDTF">2026-10-26T00:34:00Z</dcterms:created>
  <dcterms:modified xsi:type="dcterms:W3CDTF">2026-10-26T01:34:00Z</dcterms:modified>
</cp:coreProperties>
</file>