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36B66" w14:textId="63E50522" w:rsidR="0060067A" w:rsidRPr="00486AD6" w:rsidRDefault="00000000">
      <w:pPr>
        <w:rPr>
          <w:szCs w:val="24"/>
        </w:rPr>
      </w:pPr>
      <w:proofErr w:type="spellStart"/>
      <w:r w:rsidRPr="00486AD6">
        <w:rPr>
          <w:b/>
          <w:szCs w:val="24"/>
        </w:rPr>
        <w:t>P</w:t>
      </w:r>
      <w:r w:rsidR="00486AD6">
        <w:rPr>
          <w:b/>
          <w:szCs w:val="24"/>
        </w:rPr>
        <w:t>hần</w:t>
      </w:r>
      <w:proofErr w:type="spellEnd"/>
      <w:r w:rsidRPr="00486AD6">
        <w:rPr>
          <w:b/>
          <w:szCs w:val="24"/>
        </w:rPr>
        <w:t xml:space="preserve"> 1</w:t>
      </w:r>
      <w:r w:rsidR="00486AD6">
        <w:rPr>
          <w:b/>
          <w:szCs w:val="24"/>
        </w:rPr>
        <w:t>:</w:t>
      </w:r>
    </w:p>
    <w:tbl>
      <w:tblPr>
        <w:tblStyle w:val="TableGrid"/>
        <w:tblW w:w="0" w:type="auto"/>
        <w:jc w:val="center"/>
        <w:tblLook w:val="04A0" w:firstRow="1" w:lastRow="0" w:firstColumn="1" w:lastColumn="0" w:noHBand="0" w:noVBand="1"/>
      </w:tblPr>
      <w:tblGrid>
        <w:gridCol w:w="2493"/>
        <w:gridCol w:w="2493"/>
        <w:gridCol w:w="2493"/>
        <w:gridCol w:w="2493"/>
      </w:tblGrid>
      <w:tr w:rsidR="0060067A" w:rsidRPr="00486AD6" w14:paraId="734346F0" w14:textId="77777777">
        <w:trPr>
          <w:jc w:val="center"/>
        </w:trPr>
        <w:tc>
          <w:tcPr>
            <w:tcW w:w="2493" w:type="dxa"/>
          </w:tcPr>
          <w:p w14:paraId="3CAC0497" w14:textId="77777777" w:rsidR="0060067A" w:rsidRPr="00486AD6" w:rsidRDefault="00000000">
            <w:pPr>
              <w:rPr>
                <w:szCs w:val="24"/>
              </w:rPr>
            </w:pPr>
            <w:r w:rsidRPr="00486AD6">
              <w:rPr>
                <w:b/>
                <w:szCs w:val="24"/>
              </w:rPr>
              <w:t>Hạng mục</w:t>
            </w:r>
          </w:p>
        </w:tc>
        <w:tc>
          <w:tcPr>
            <w:tcW w:w="2493" w:type="dxa"/>
          </w:tcPr>
          <w:p w14:paraId="2E38FB35" w14:textId="77777777" w:rsidR="0060067A" w:rsidRPr="00486AD6" w:rsidRDefault="00000000">
            <w:pPr>
              <w:rPr>
                <w:szCs w:val="24"/>
              </w:rPr>
            </w:pPr>
            <w:r w:rsidRPr="00486AD6">
              <w:rPr>
                <w:b/>
                <w:szCs w:val="24"/>
              </w:rPr>
              <w:t>Đúng/Sai</w:t>
            </w:r>
          </w:p>
        </w:tc>
        <w:tc>
          <w:tcPr>
            <w:tcW w:w="2493" w:type="dxa"/>
          </w:tcPr>
          <w:p w14:paraId="5B09FEBD" w14:textId="77777777" w:rsidR="0060067A" w:rsidRPr="00486AD6" w:rsidRDefault="00000000">
            <w:pPr>
              <w:rPr>
                <w:szCs w:val="24"/>
              </w:rPr>
            </w:pPr>
            <w:r w:rsidRPr="00486AD6">
              <w:rPr>
                <w:b/>
                <w:szCs w:val="24"/>
              </w:rPr>
              <w:t>Vi phạm tiêu chí/quy tắc nào</w:t>
            </w:r>
          </w:p>
        </w:tc>
        <w:tc>
          <w:tcPr>
            <w:tcW w:w="2493" w:type="dxa"/>
          </w:tcPr>
          <w:p w14:paraId="297E7460" w14:textId="77777777" w:rsidR="0060067A" w:rsidRPr="00486AD6" w:rsidRDefault="00000000">
            <w:pPr>
              <w:rPr>
                <w:szCs w:val="24"/>
              </w:rPr>
            </w:pPr>
            <w:r w:rsidRPr="00486AD6">
              <w:rPr>
                <w:b/>
                <w:szCs w:val="24"/>
              </w:rPr>
              <w:t>Lý do (1 câu)</w:t>
            </w:r>
          </w:p>
        </w:tc>
      </w:tr>
      <w:tr w:rsidR="0060067A" w:rsidRPr="00486AD6" w14:paraId="6C9A04E7" w14:textId="77777777">
        <w:trPr>
          <w:jc w:val="center"/>
        </w:trPr>
        <w:tc>
          <w:tcPr>
            <w:tcW w:w="2493" w:type="dxa"/>
          </w:tcPr>
          <w:p w14:paraId="77054AA3" w14:textId="77777777" w:rsidR="0060067A" w:rsidRPr="00486AD6" w:rsidRDefault="00000000">
            <w:pPr>
              <w:rPr>
                <w:szCs w:val="24"/>
              </w:rPr>
            </w:pPr>
            <w:r w:rsidRPr="00486AD6">
              <w:rPr>
                <w:szCs w:val="24"/>
              </w:rPr>
              <w:t>H1. “Làm tính năng đi ghép” chỉ có tiêu đề, không mô tả.</w:t>
            </w:r>
          </w:p>
        </w:tc>
        <w:tc>
          <w:tcPr>
            <w:tcW w:w="2493" w:type="dxa"/>
          </w:tcPr>
          <w:p w14:paraId="210D4D52" w14:textId="77777777" w:rsidR="0060067A" w:rsidRPr="00486AD6" w:rsidRDefault="00000000">
            <w:pPr>
              <w:rPr>
                <w:szCs w:val="24"/>
              </w:rPr>
            </w:pPr>
            <w:r w:rsidRPr="00486AD6">
              <w:rPr>
                <w:szCs w:val="24"/>
              </w:rPr>
              <w:t>SAI</w:t>
            </w:r>
          </w:p>
        </w:tc>
        <w:tc>
          <w:tcPr>
            <w:tcW w:w="2493" w:type="dxa"/>
          </w:tcPr>
          <w:p w14:paraId="165C113E" w14:textId="77777777" w:rsidR="0060067A" w:rsidRPr="00486AD6" w:rsidRDefault="00000000">
            <w:pPr>
              <w:rPr>
                <w:szCs w:val="24"/>
              </w:rPr>
            </w:pPr>
            <w:r w:rsidRPr="00486AD6">
              <w:rPr>
                <w:szCs w:val="24"/>
              </w:rPr>
              <w:t>D.E.E.P – Detail phù hợp với vị trí ưu tiên.</w:t>
            </w:r>
          </w:p>
        </w:tc>
        <w:tc>
          <w:tcPr>
            <w:tcW w:w="2493" w:type="dxa"/>
          </w:tcPr>
          <w:p w14:paraId="650E31D1" w14:textId="77777777" w:rsidR="0060067A" w:rsidRPr="00486AD6" w:rsidRDefault="00000000">
            <w:pPr>
              <w:rPr>
                <w:szCs w:val="24"/>
              </w:rPr>
            </w:pPr>
            <w:r w:rsidRPr="00486AD6">
              <w:rPr>
                <w:szCs w:val="24"/>
              </w:rPr>
              <w:t>Thẻ chưa có đủ thông tin cần thiết để Developers hiểu yêu cầu và thực hiện công việc.</w:t>
            </w:r>
          </w:p>
        </w:tc>
      </w:tr>
      <w:tr w:rsidR="0060067A" w:rsidRPr="00486AD6" w14:paraId="12CED311" w14:textId="77777777">
        <w:trPr>
          <w:jc w:val="center"/>
        </w:trPr>
        <w:tc>
          <w:tcPr>
            <w:tcW w:w="2493" w:type="dxa"/>
          </w:tcPr>
          <w:p w14:paraId="6BBAF3EC" w14:textId="77777777" w:rsidR="0060067A" w:rsidRPr="00486AD6" w:rsidRDefault="00000000">
            <w:pPr>
              <w:rPr>
                <w:szCs w:val="24"/>
              </w:rPr>
            </w:pPr>
            <w:r w:rsidRPr="00486AD6">
              <w:rPr>
                <w:szCs w:val="24"/>
              </w:rPr>
              <w:t>H2. “Đổi màu giao diện theo mùa lễ hội” nằm trên “Tự động chia tiền cho các khách đi ghép”.</w:t>
            </w:r>
          </w:p>
        </w:tc>
        <w:tc>
          <w:tcPr>
            <w:tcW w:w="2493" w:type="dxa"/>
          </w:tcPr>
          <w:p w14:paraId="7E2C950C" w14:textId="77777777" w:rsidR="0060067A" w:rsidRPr="00486AD6" w:rsidRDefault="00000000">
            <w:pPr>
              <w:rPr>
                <w:szCs w:val="24"/>
              </w:rPr>
            </w:pPr>
            <w:r w:rsidRPr="00486AD6">
              <w:rPr>
                <w:szCs w:val="24"/>
              </w:rPr>
              <w:t>SAI</w:t>
            </w:r>
          </w:p>
        </w:tc>
        <w:tc>
          <w:tcPr>
            <w:tcW w:w="2493" w:type="dxa"/>
          </w:tcPr>
          <w:p w14:paraId="0F5EF85B" w14:textId="77777777" w:rsidR="0060067A" w:rsidRPr="00486AD6" w:rsidRDefault="00000000">
            <w:pPr>
              <w:rPr>
                <w:szCs w:val="24"/>
              </w:rPr>
            </w:pPr>
            <w:r w:rsidRPr="00486AD6">
              <w:rPr>
                <w:szCs w:val="24"/>
              </w:rPr>
              <w:t>D.E.E.P – Priority theo giá trị.</w:t>
            </w:r>
          </w:p>
        </w:tc>
        <w:tc>
          <w:tcPr>
            <w:tcW w:w="2493" w:type="dxa"/>
          </w:tcPr>
          <w:p w14:paraId="496A6C70" w14:textId="77777777" w:rsidR="0060067A" w:rsidRPr="00486AD6" w:rsidRDefault="00000000">
            <w:pPr>
              <w:rPr>
                <w:szCs w:val="24"/>
              </w:rPr>
            </w:pPr>
            <w:r w:rsidRPr="00486AD6">
              <w:rPr>
                <w:szCs w:val="24"/>
              </w:rPr>
              <w:t>Tính năng đổi màu không có giá trị cốt lõi bằng tự động chia tiền nhưng lại được ưu tiên cao hơn.</w:t>
            </w:r>
          </w:p>
        </w:tc>
      </w:tr>
      <w:tr w:rsidR="0060067A" w:rsidRPr="00486AD6" w14:paraId="73EF1F4C" w14:textId="77777777">
        <w:trPr>
          <w:jc w:val="center"/>
        </w:trPr>
        <w:tc>
          <w:tcPr>
            <w:tcW w:w="2493" w:type="dxa"/>
          </w:tcPr>
          <w:p w14:paraId="2383E681" w14:textId="77777777" w:rsidR="0060067A" w:rsidRPr="00486AD6" w:rsidRDefault="00000000">
            <w:pPr>
              <w:rPr>
                <w:szCs w:val="24"/>
              </w:rPr>
            </w:pPr>
            <w:r w:rsidRPr="00486AD6">
              <w:rPr>
                <w:szCs w:val="24"/>
              </w:rPr>
              <w:t>H3. “Khách đánh giá bạn đi ghép” chỉ có tiêu đề ngắn, ước lượng sơ bộ “lớn”.</w:t>
            </w:r>
          </w:p>
        </w:tc>
        <w:tc>
          <w:tcPr>
            <w:tcW w:w="2493" w:type="dxa"/>
          </w:tcPr>
          <w:p w14:paraId="162EA69A" w14:textId="77777777" w:rsidR="0060067A" w:rsidRPr="00486AD6" w:rsidRDefault="00000000">
            <w:pPr>
              <w:rPr>
                <w:szCs w:val="24"/>
              </w:rPr>
            </w:pPr>
            <w:r w:rsidRPr="00486AD6">
              <w:rPr>
                <w:szCs w:val="24"/>
              </w:rPr>
              <w:t>ĐÚNG</w:t>
            </w:r>
          </w:p>
        </w:tc>
        <w:tc>
          <w:tcPr>
            <w:tcW w:w="2493" w:type="dxa"/>
          </w:tcPr>
          <w:p w14:paraId="16BA1D37" w14:textId="77777777" w:rsidR="0060067A" w:rsidRPr="00486AD6" w:rsidRDefault="00000000">
            <w:pPr>
              <w:rPr>
                <w:szCs w:val="24"/>
              </w:rPr>
            </w:pPr>
            <w:r w:rsidRPr="00486AD6">
              <w:rPr>
                <w:szCs w:val="24"/>
              </w:rPr>
              <w:t>—</w:t>
            </w:r>
          </w:p>
        </w:tc>
        <w:tc>
          <w:tcPr>
            <w:tcW w:w="2493" w:type="dxa"/>
          </w:tcPr>
          <w:p w14:paraId="7CFF9474" w14:textId="77777777" w:rsidR="0060067A" w:rsidRPr="00486AD6" w:rsidRDefault="00000000">
            <w:pPr>
              <w:rPr>
                <w:szCs w:val="24"/>
              </w:rPr>
            </w:pPr>
            <w:r w:rsidRPr="00486AD6">
              <w:rPr>
                <w:szCs w:val="24"/>
              </w:rPr>
              <w:t>Mục ở cuối Product Backlog có thể chỉ cần mức chi tiết vừa đủ và ước lượng sơ bộ, đồng thời vẫn có thể bổ sung chi tiết khi được ưu tiên cao hơn.</w:t>
            </w:r>
          </w:p>
        </w:tc>
      </w:tr>
      <w:tr w:rsidR="0060067A" w:rsidRPr="00486AD6" w14:paraId="2E1BAAD7" w14:textId="77777777">
        <w:trPr>
          <w:jc w:val="center"/>
        </w:trPr>
        <w:tc>
          <w:tcPr>
            <w:tcW w:w="2493" w:type="dxa"/>
          </w:tcPr>
          <w:p w14:paraId="37909BDF" w14:textId="77777777" w:rsidR="0060067A" w:rsidRPr="00486AD6" w:rsidRDefault="00000000">
            <w:pPr>
              <w:rPr>
                <w:szCs w:val="24"/>
              </w:rPr>
            </w:pPr>
            <w:r w:rsidRPr="00486AD6">
              <w:rPr>
                <w:szCs w:val="24"/>
              </w:rPr>
              <w:t>H4. Tú tự thêm “Tối ưu tốc độ tải bản đồ” và kéo lên đầu Product Backlog.</w:t>
            </w:r>
          </w:p>
        </w:tc>
        <w:tc>
          <w:tcPr>
            <w:tcW w:w="2493" w:type="dxa"/>
          </w:tcPr>
          <w:p w14:paraId="41B89E31" w14:textId="77777777" w:rsidR="0060067A" w:rsidRPr="00486AD6" w:rsidRDefault="00000000">
            <w:pPr>
              <w:rPr>
                <w:szCs w:val="24"/>
              </w:rPr>
            </w:pPr>
            <w:r w:rsidRPr="00486AD6">
              <w:rPr>
                <w:szCs w:val="24"/>
              </w:rPr>
              <w:t>SAI</w:t>
            </w:r>
          </w:p>
        </w:tc>
        <w:tc>
          <w:tcPr>
            <w:tcW w:w="2493" w:type="dxa"/>
          </w:tcPr>
          <w:p w14:paraId="62999205" w14:textId="77777777" w:rsidR="0060067A" w:rsidRPr="00486AD6" w:rsidRDefault="00000000">
            <w:pPr>
              <w:rPr>
                <w:szCs w:val="24"/>
              </w:rPr>
            </w:pPr>
            <w:r w:rsidRPr="00486AD6">
              <w:rPr>
                <w:szCs w:val="24"/>
              </w:rPr>
              <w:t>Product Backlog là nguồn sự thật duy nhất; chỉ Product Owner được thêm, bớt và sắp xếp.</w:t>
            </w:r>
          </w:p>
        </w:tc>
        <w:tc>
          <w:tcPr>
            <w:tcW w:w="2493" w:type="dxa"/>
          </w:tcPr>
          <w:p w14:paraId="3883A9F3" w14:textId="77777777" w:rsidR="0060067A" w:rsidRPr="00486AD6" w:rsidRDefault="00000000">
            <w:pPr>
              <w:rPr>
                <w:szCs w:val="24"/>
              </w:rPr>
            </w:pPr>
            <w:r w:rsidRPr="00486AD6">
              <w:rPr>
                <w:szCs w:val="24"/>
              </w:rPr>
              <w:t>Developers không được tự ý thêm hoặc thay đổi thứ tự Product Backlog; nhu cầu phải được Product Owner xem xét.</w:t>
            </w:r>
          </w:p>
        </w:tc>
      </w:tr>
      <w:tr w:rsidR="0060067A" w:rsidRPr="00486AD6" w14:paraId="6EBD90C6" w14:textId="77777777">
        <w:trPr>
          <w:jc w:val="center"/>
        </w:trPr>
        <w:tc>
          <w:tcPr>
            <w:tcW w:w="2493" w:type="dxa"/>
          </w:tcPr>
          <w:p w14:paraId="7675D298" w14:textId="77777777" w:rsidR="0060067A" w:rsidRPr="00486AD6" w:rsidRDefault="00000000">
            <w:pPr>
              <w:rPr>
                <w:szCs w:val="24"/>
              </w:rPr>
            </w:pPr>
            <w:r w:rsidRPr="00486AD6">
              <w:rPr>
                <w:szCs w:val="24"/>
              </w:rPr>
              <w:t>H5. Chỉ có Product Backlog → Sprint Backlog → In Progress → Done; code xong kéo thẳng sang Done.</w:t>
            </w:r>
          </w:p>
        </w:tc>
        <w:tc>
          <w:tcPr>
            <w:tcW w:w="2493" w:type="dxa"/>
          </w:tcPr>
          <w:p w14:paraId="211CFEEA" w14:textId="77777777" w:rsidR="0060067A" w:rsidRPr="00486AD6" w:rsidRDefault="00000000">
            <w:pPr>
              <w:rPr>
                <w:szCs w:val="24"/>
              </w:rPr>
            </w:pPr>
            <w:r w:rsidRPr="00486AD6">
              <w:rPr>
                <w:szCs w:val="24"/>
              </w:rPr>
              <w:t>SAI</w:t>
            </w:r>
          </w:p>
        </w:tc>
        <w:tc>
          <w:tcPr>
            <w:tcW w:w="2493" w:type="dxa"/>
          </w:tcPr>
          <w:p w14:paraId="706C2DD9" w14:textId="77777777" w:rsidR="0060067A" w:rsidRPr="00486AD6" w:rsidRDefault="00000000">
            <w:pPr>
              <w:rPr>
                <w:szCs w:val="24"/>
              </w:rPr>
            </w:pPr>
            <w:r w:rsidRPr="00486AD6">
              <w:rPr>
                <w:szCs w:val="24"/>
              </w:rPr>
              <w:t>Chỉ thẻ đạt tiêu chuẩn “xong” mới vào Done.</w:t>
            </w:r>
          </w:p>
        </w:tc>
        <w:tc>
          <w:tcPr>
            <w:tcW w:w="2493" w:type="dxa"/>
          </w:tcPr>
          <w:p w14:paraId="0127CBAE" w14:textId="77777777" w:rsidR="0060067A" w:rsidRPr="00486AD6" w:rsidRDefault="00000000">
            <w:pPr>
              <w:rPr>
                <w:szCs w:val="24"/>
              </w:rPr>
            </w:pPr>
            <w:r w:rsidRPr="00486AD6">
              <w:rPr>
                <w:szCs w:val="24"/>
              </w:rPr>
              <w:t>Code xong chưa đồng nghĩa đã hoàn thành đầy đủ tiêu chuẩn “xong” đã thống nhất.</w:t>
            </w:r>
          </w:p>
        </w:tc>
      </w:tr>
    </w:tbl>
    <w:p w14:paraId="254F9BCB" w14:textId="77777777" w:rsidR="00486AD6" w:rsidRDefault="00486AD6">
      <w:pPr>
        <w:rPr>
          <w:b/>
          <w:szCs w:val="24"/>
        </w:rPr>
      </w:pPr>
    </w:p>
    <w:p w14:paraId="7967EF78" w14:textId="52FBEA12" w:rsidR="0060067A" w:rsidRPr="00486AD6" w:rsidRDefault="00486AD6">
      <w:pPr>
        <w:rPr>
          <w:szCs w:val="24"/>
        </w:rPr>
      </w:pPr>
      <w:proofErr w:type="spellStart"/>
      <w:r>
        <w:rPr>
          <w:b/>
          <w:szCs w:val="24"/>
        </w:rPr>
        <w:t>Phần</w:t>
      </w:r>
      <w:proofErr w:type="spellEnd"/>
      <w:r>
        <w:rPr>
          <w:b/>
          <w:szCs w:val="24"/>
        </w:rPr>
        <w:t xml:space="preserve"> 2:</w:t>
      </w:r>
    </w:p>
    <w:p w14:paraId="235AB76C" w14:textId="77777777" w:rsidR="0060067A" w:rsidRPr="00486AD6" w:rsidRDefault="00000000">
      <w:pPr>
        <w:rPr>
          <w:szCs w:val="24"/>
        </w:rPr>
      </w:pPr>
      <w:r w:rsidRPr="00486AD6">
        <w:rPr>
          <w:szCs w:val="24"/>
        </w:rPr>
        <w:t>H1 – Sửa: Thẻ “Làm tính năng đi ghép” được bổ sung mô tả ngắn về mục tiêu, phạm vi và tiêu chí chấp nhận ở mức chi tiết phù hợp với vị trí hiện tại.</w:t>
      </w:r>
    </w:p>
    <w:p w14:paraId="6A3B6234" w14:textId="77777777" w:rsidR="0060067A" w:rsidRPr="00486AD6" w:rsidRDefault="00000000">
      <w:pPr>
        <w:rPr>
          <w:szCs w:val="24"/>
        </w:rPr>
      </w:pPr>
      <w:r w:rsidRPr="00486AD6">
        <w:rPr>
          <w:szCs w:val="24"/>
        </w:rPr>
        <w:t>H2 – Sửa: Đưa “Tự động chia tiền cho các khách đi ghép” lên trước “Đổi màu giao diện theo mùa lễ hội” vì có giá trị cốt lõi cao hơn.</w:t>
      </w:r>
    </w:p>
    <w:p w14:paraId="03335909" w14:textId="77777777" w:rsidR="0060067A" w:rsidRPr="00486AD6" w:rsidRDefault="00000000">
      <w:pPr>
        <w:rPr>
          <w:szCs w:val="24"/>
        </w:rPr>
      </w:pPr>
      <w:r w:rsidRPr="00486AD6">
        <w:rPr>
          <w:szCs w:val="24"/>
        </w:rPr>
        <w:t>H4 – Sửa: Tú đưa nhu cầu “Tối ưu tốc độ tải bản đồ” cho Product Owner Đức xem xét; chỉ Đức quyết định việc thêm và vị trí ưu tiên của thẻ.</w:t>
      </w:r>
    </w:p>
    <w:p w14:paraId="63EB5036" w14:textId="77777777" w:rsidR="0060067A" w:rsidRPr="00486AD6" w:rsidRDefault="00000000">
      <w:pPr>
        <w:rPr>
          <w:szCs w:val="24"/>
        </w:rPr>
      </w:pPr>
      <w:r w:rsidRPr="00486AD6">
        <w:rPr>
          <w:szCs w:val="24"/>
        </w:rPr>
        <w:t>H5 – Sửa: Chỉ chuyển thẻ vào Done khi đã đáp ứng đầy đủ tiêu chuẩn “xong” đã thống nhất, bao gồm các bước kiểm thử cần thiết.</w:t>
      </w:r>
    </w:p>
    <w:p w14:paraId="55710C52" w14:textId="77777777" w:rsidR="0060067A" w:rsidRPr="00486AD6" w:rsidRDefault="00000000">
      <w:pPr>
        <w:rPr>
          <w:szCs w:val="24"/>
        </w:rPr>
      </w:pPr>
      <w:r w:rsidRPr="00486AD6">
        <w:rPr>
          <w:b/>
          <w:szCs w:val="24"/>
        </w:rPr>
        <w:t>H5 – Các cột đúng theo thứ tự:</w:t>
      </w:r>
    </w:p>
    <w:p w14:paraId="6CF29B6D" w14:textId="77777777" w:rsidR="0060067A" w:rsidRPr="00486AD6" w:rsidRDefault="00000000">
      <w:pPr>
        <w:rPr>
          <w:szCs w:val="24"/>
        </w:rPr>
      </w:pPr>
      <w:r w:rsidRPr="00486AD6">
        <w:rPr>
          <w:szCs w:val="24"/>
        </w:rPr>
        <w:lastRenderedPageBreak/>
        <w:t>1. Product Backlog</w:t>
      </w:r>
    </w:p>
    <w:p w14:paraId="3241852E" w14:textId="77777777" w:rsidR="0060067A" w:rsidRPr="00486AD6" w:rsidRDefault="00000000">
      <w:pPr>
        <w:rPr>
          <w:szCs w:val="24"/>
        </w:rPr>
      </w:pPr>
      <w:r w:rsidRPr="00486AD6">
        <w:rPr>
          <w:szCs w:val="24"/>
        </w:rPr>
        <w:t>2. Sprint Backlog</w:t>
      </w:r>
    </w:p>
    <w:p w14:paraId="169F14CC" w14:textId="77777777" w:rsidR="0060067A" w:rsidRPr="00486AD6" w:rsidRDefault="00000000">
      <w:pPr>
        <w:rPr>
          <w:szCs w:val="24"/>
        </w:rPr>
      </w:pPr>
      <w:r w:rsidRPr="00486AD6">
        <w:rPr>
          <w:szCs w:val="24"/>
        </w:rPr>
        <w:t>3. In Progress</w:t>
      </w:r>
    </w:p>
    <w:p w14:paraId="6FED9CD7" w14:textId="77777777" w:rsidR="0060067A" w:rsidRPr="00486AD6" w:rsidRDefault="00000000">
      <w:pPr>
        <w:rPr>
          <w:szCs w:val="24"/>
        </w:rPr>
      </w:pPr>
      <w:r w:rsidRPr="00486AD6">
        <w:rPr>
          <w:szCs w:val="24"/>
        </w:rPr>
        <w:t>4. Review / Testing</w:t>
      </w:r>
    </w:p>
    <w:p w14:paraId="09A6CFEE" w14:textId="77777777" w:rsidR="0060067A" w:rsidRPr="00486AD6" w:rsidRDefault="00000000">
      <w:pPr>
        <w:rPr>
          <w:szCs w:val="24"/>
        </w:rPr>
      </w:pPr>
      <w:r w:rsidRPr="00486AD6">
        <w:rPr>
          <w:szCs w:val="24"/>
        </w:rPr>
        <w:t>5. Done</w:t>
      </w:r>
    </w:p>
    <w:p w14:paraId="5F839F9F" w14:textId="77777777" w:rsidR="0060067A" w:rsidRPr="00486AD6" w:rsidRDefault="00000000">
      <w:pPr>
        <w:rPr>
          <w:szCs w:val="24"/>
        </w:rPr>
      </w:pPr>
      <w:r w:rsidRPr="00486AD6">
        <w:rPr>
          <w:szCs w:val="24"/>
        </w:rPr>
        <w:t>Luồng: Product Backlog → Sprint Backlog → In Progress → Review / Testing → Done. Chỉ thẻ đạt tiêu chuẩn “xong” mới được vào Done.</w:t>
      </w:r>
    </w:p>
    <w:sectPr w:rsidR="0060067A" w:rsidRPr="00486AD6"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70729">
    <w:abstractNumId w:val="8"/>
  </w:num>
  <w:num w:numId="2" w16cid:durableId="1898204425">
    <w:abstractNumId w:val="6"/>
  </w:num>
  <w:num w:numId="3" w16cid:durableId="1132672358">
    <w:abstractNumId w:val="5"/>
  </w:num>
  <w:num w:numId="4" w16cid:durableId="5376559">
    <w:abstractNumId w:val="4"/>
  </w:num>
  <w:num w:numId="5" w16cid:durableId="1051728879">
    <w:abstractNumId w:val="7"/>
  </w:num>
  <w:num w:numId="6" w16cid:durableId="725178634">
    <w:abstractNumId w:val="3"/>
  </w:num>
  <w:num w:numId="7" w16cid:durableId="2086799469">
    <w:abstractNumId w:val="2"/>
  </w:num>
  <w:num w:numId="8" w16cid:durableId="736778440">
    <w:abstractNumId w:val="1"/>
  </w:num>
  <w:num w:numId="9" w16cid:durableId="103025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AD6"/>
    <w:rsid w:val="0060067A"/>
    <w:rsid w:val="00AA1D8D"/>
    <w:rsid w:val="00B47730"/>
    <w:rsid w:val="00CB0664"/>
    <w:rsid w:val="00DA4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24DF5"/>
  <w14:defaultImageDpi w14:val="300"/>
  <w15:docId w15:val="{CE8DE133-B98E-4552-B693-F32E6022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Duy</cp:lastModifiedBy>
  <cp:revision>2</cp:revision>
  <dcterms:created xsi:type="dcterms:W3CDTF">2013-12-23T23:15:00Z</dcterms:created>
  <dcterms:modified xsi:type="dcterms:W3CDTF">2026-10-07T05:59:00Z</dcterms:modified>
  <cp:category/>
</cp:coreProperties>
</file>