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New-Item coffee.txt, tea.txt -ItemType 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dq6ppw302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thích lệnh: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mkdir drink_module</w:t>
      </w:r>
      <w:r w:rsidDel="00000000" w:rsidR="00000000" w:rsidRPr="00000000">
        <w:rPr>
          <w:rtl w:val="0"/>
        </w:rPr>
        <w:t xml:space="preserve">: Lệnh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dir</w:t>
      </w:r>
      <w:r w:rsidDel="00000000" w:rsidR="00000000" w:rsidRPr="00000000">
        <w:rPr>
          <w:rtl w:val="0"/>
        </w:rPr>
        <w:t xml:space="preserve">ectory dùng để tạo một thư mục mới có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drink_module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cd drink_module</w:t>
      </w:r>
      <w:r w:rsidDel="00000000" w:rsidR="00000000" w:rsidRPr="00000000">
        <w:rPr>
          <w:rtl w:val="0"/>
        </w:rPr>
        <w:t xml:space="preserve">: Lệnh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hange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irectory dùng để di chuyển không gian làm việc hiện tại vào bên trong thư mục vừa tạo.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New-Item</w:t>
      </w:r>
      <w:r w:rsidDel="00000000" w:rsidR="00000000" w:rsidRPr="00000000">
        <w:rPr>
          <w:rtl w:val="0"/>
        </w:rPr>
        <w:t xml:space="preserve">: Lệnh dùng để tạo nhanh các file trống. Có thể truyền nhiều tên file cách nhau bằng dấu phẩy để tạo nhiều file cùng một lúc.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