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64F61" w14:textId="77777777" w:rsidR="005D4E48" w:rsidRPr="005D4E48" w:rsidRDefault="005D4E48" w:rsidP="005D4E48">
      <w:pPr>
        <w:ind w:left="360"/>
      </w:pPr>
      <w:r w:rsidRPr="005D4E48">
        <w:t>Giải pháp 1: DDL "Một chạm" (Áp dụng nếu hệ thống dùng PostgreSQL)</w:t>
      </w:r>
    </w:p>
    <w:p w14:paraId="037FF8DC" w14:textId="77777777" w:rsidR="005D4E48" w:rsidRPr="005D4E48" w:rsidRDefault="005D4E48" w:rsidP="005D4E48">
      <w:pPr>
        <w:ind w:left="360"/>
      </w:pPr>
      <w:r w:rsidRPr="005D4E48">
        <w:t>Một số RDBMS hiện đại như PostgreSQL cho phép bạn vừa thay đổi kiểu dữ liệu, vừa format lại dữ liệu (chèn thêm số 0) ngay bên trong một câu lệnh DDL duy nhất thông qua mệnh đề USING.</w:t>
      </w:r>
    </w:p>
    <w:p w14:paraId="5F7AC15F" w14:textId="77777777" w:rsidR="005D4E48" w:rsidRPr="005D4E48" w:rsidRDefault="005D4E48" w:rsidP="005D4E48">
      <w:pPr>
        <w:numPr>
          <w:ilvl w:val="0"/>
          <w:numId w:val="3"/>
        </w:numPr>
      </w:pPr>
      <w:r w:rsidRPr="005D4E48">
        <w:t>Cơ chế: Lệnh sẽ ép kiểu sang Text, sau đó dùng hàm LPAD để bù đủ 10 ký tự bằng các số 0 ở đầu.</w:t>
      </w:r>
    </w:p>
    <w:p w14:paraId="03595539" w14:textId="77777777" w:rsidR="005D4E48" w:rsidRPr="005D4E48" w:rsidRDefault="005D4E48" w:rsidP="005D4E48">
      <w:pPr>
        <w:ind w:left="360"/>
      </w:pPr>
      <w:r w:rsidRPr="005D4E48">
        <w:t>Giải pháp 2: Tiêu chuẩn Zero-Downtime (Chuẩn mực Production cho MySQL / SQL Server)</w:t>
      </w:r>
    </w:p>
    <w:p w14:paraId="15271AEA" w14:textId="77777777" w:rsidR="005D4E48" w:rsidRPr="005D4E48" w:rsidRDefault="005D4E48" w:rsidP="005D4E48">
      <w:pPr>
        <w:ind w:left="360"/>
      </w:pPr>
      <w:r w:rsidRPr="005D4E48">
        <w:t>Bởi vì MySQL không hỗ trợ mệnh đề USING và lệnh ALTER TABLE MODIFY sẽ khóa bảng, giải pháp thực tế của các kỹ sư là áp dụng pattern "Thay cột (Column Swap)":</w:t>
      </w:r>
    </w:p>
    <w:p w14:paraId="1840471F" w14:textId="77777777" w:rsidR="005D4E48" w:rsidRPr="005D4E48" w:rsidRDefault="005D4E48" w:rsidP="005D4E48">
      <w:pPr>
        <w:numPr>
          <w:ilvl w:val="0"/>
          <w:numId w:val="4"/>
        </w:numPr>
      </w:pPr>
      <w:r w:rsidRPr="005D4E48">
        <w:t xml:space="preserve">Thêm một cột tạm: ALTER TABLE USERS ADD COLUMN Phone_New </w:t>
      </w:r>
      <w:proofErr w:type="gramStart"/>
      <w:r w:rsidRPr="005D4E48">
        <w:t>VARCHAR(</w:t>
      </w:r>
      <w:proofErr w:type="gramEnd"/>
      <w:r w:rsidRPr="005D4E48">
        <w:t>15</w:t>
      </w:r>
      <w:proofErr w:type="gramStart"/>
      <w:r w:rsidRPr="005D4E48">
        <w:t>);</w:t>
      </w:r>
      <w:proofErr w:type="gramEnd"/>
    </w:p>
    <w:p w14:paraId="74F52801" w14:textId="77777777" w:rsidR="005D4E48" w:rsidRPr="005D4E48" w:rsidRDefault="005D4E48" w:rsidP="005D4E48">
      <w:pPr>
        <w:numPr>
          <w:ilvl w:val="0"/>
          <w:numId w:val="4"/>
        </w:numPr>
      </w:pPr>
      <w:r w:rsidRPr="005D4E48">
        <w:t xml:space="preserve">Chạy ngầm DML để bù số 0 (chạy theo batch nhỏ để không lock): UPDATE USERS SET Phone_New = </w:t>
      </w:r>
      <w:proofErr w:type="gramStart"/>
      <w:r w:rsidRPr="005D4E48">
        <w:t>LPAD(</w:t>
      </w:r>
      <w:proofErr w:type="gramEnd"/>
      <w:r w:rsidRPr="005D4E48">
        <w:t>Phone, 10, '0'</w:t>
      </w:r>
      <w:proofErr w:type="gramStart"/>
      <w:r w:rsidRPr="005D4E48">
        <w:t>);</w:t>
      </w:r>
      <w:proofErr w:type="gramEnd"/>
    </w:p>
    <w:p w14:paraId="7C0CB3F5" w14:textId="77777777" w:rsidR="005D4E48" w:rsidRPr="005D4E48" w:rsidRDefault="005D4E48" w:rsidP="005D4E48">
      <w:pPr>
        <w:numPr>
          <w:ilvl w:val="0"/>
          <w:numId w:val="4"/>
        </w:numPr>
      </w:pPr>
      <w:r w:rsidRPr="005D4E48">
        <w:t>DDL chốt hạ: Dùng 1 lệnh DDL siêu tốc để tráo tên cột.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520"/>
        <w:gridCol w:w="3652"/>
        <w:gridCol w:w="4178"/>
      </w:tblGrid>
      <w:tr w:rsidR="005D4E48" w:rsidRPr="005D4E48" w14:paraId="61A5DE65" w14:textId="77777777" w:rsidTr="00C1014D">
        <w:trPr>
          <w:tblHeader/>
          <w:tblCellSpacing w:w="15" w:type="dxa"/>
        </w:trPr>
        <w:tc>
          <w:tcPr>
            <w:tcW w:w="0" w:type="auto"/>
            <w:tcMar>
              <w:top w:w="240" w:type="dxa"/>
              <w:left w:w="0" w:type="dxa"/>
              <w:bottom w:w="240" w:type="dxa"/>
              <w:right w:w="180" w:type="dxa"/>
            </w:tcMar>
            <w:vAlign w:val="center"/>
            <w:hideMark/>
          </w:tcPr>
          <w:p w14:paraId="2E0AE48A" w14:textId="77777777" w:rsidR="005D4E48" w:rsidRPr="005D4E48" w:rsidRDefault="005D4E48" w:rsidP="005D4E48">
            <w:r w:rsidRPr="005D4E48">
              <w:t>Tiêu chí</w:t>
            </w:r>
          </w:p>
        </w:tc>
        <w:tc>
          <w:tcPr>
            <w:tcW w:w="0" w:type="auto"/>
            <w:tcMar>
              <w:top w:w="240" w:type="dxa"/>
              <w:left w:w="0" w:type="dxa"/>
              <w:bottom w:w="240" w:type="dxa"/>
              <w:right w:w="180" w:type="dxa"/>
            </w:tcMar>
            <w:vAlign w:val="center"/>
            <w:hideMark/>
          </w:tcPr>
          <w:p w14:paraId="72EE4CFC" w14:textId="77777777" w:rsidR="005D4E48" w:rsidRPr="005D4E48" w:rsidRDefault="005D4E48" w:rsidP="005D4E48">
            <w:r w:rsidRPr="005D4E48">
              <w:t>Giải pháp 1: DDL "Một chạm" (PostgreSQL)</w:t>
            </w:r>
          </w:p>
        </w:tc>
        <w:tc>
          <w:tcPr>
            <w:tcW w:w="0" w:type="auto"/>
            <w:tcMar>
              <w:top w:w="240" w:type="dxa"/>
              <w:left w:w="0" w:type="dxa"/>
              <w:bottom w:w="240" w:type="dxa"/>
              <w:right w:w="0" w:type="dxa"/>
            </w:tcMar>
            <w:vAlign w:val="center"/>
            <w:hideMark/>
          </w:tcPr>
          <w:p w14:paraId="3B0C4AFF" w14:textId="77777777" w:rsidR="005D4E48" w:rsidRPr="005D4E48" w:rsidRDefault="005D4E48" w:rsidP="005D4E48">
            <w:r w:rsidRPr="005D4E48">
              <w:t>Giải pháp 2: DDL Zero-Downtime Swap (MySQL/General)</w:t>
            </w:r>
          </w:p>
        </w:tc>
      </w:tr>
      <w:tr w:rsidR="005D4E48" w:rsidRPr="005D4E48" w14:paraId="293CE369" w14:textId="77777777" w:rsidTr="00C1014D">
        <w:trPr>
          <w:tblCellSpacing w:w="15" w:type="dxa"/>
        </w:trPr>
        <w:tc>
          <w:tcPr>
            <w:tcW w:w="0" w:type="auto"/>
            <w:tcMar>
              <w:top w:w="240" w:type="dxa"/>
              <w:left w:w="0" w:type="dxa"/>
              <w:bottom w:w="240" w:type="dxa"/>
              <w:right w:w="180" w:type="dxa"/>
            </w:tcMar>
            <w:vAlign w:val="center"/>
            <w:hideMark/>
          </w:tcPr>
          <w:p w14:paraId="3351A6A7" w14:textId="77777777" w:rsidR="005D4E48" w:rsidRPr="005D4E48" w:rsidRDefault="005D4E48" w:rsidP="005D4E48">
            <w:r w:rsidRPr="005D4E48">
              <w:t>Bản chất lệnh</w:t>
            </w:r>
          </w:p>
        </w:tc>
        <w:tc>
          <w:tcPr>
            <w:tcW w:w="0" w:type="auto"/>
            <w:tcMar>
              <w:top w:w="240" w:type="dxa"/>
              <w:left w:w="0" w:type="dxa"/>
              <w:bottom w:w="240" w:type="dxa"/>
              <w:right w:w="180" w:type="dxa"/>
            </w:tcMar>
            <w:vAlign w:val="center"/>
            <w:hideMark/>
          </w:tcPr>
          <w:p w14:paraId="5E7325F7" w14:textId="77777777" w:rsidR="005D4E48" w:rsidRPr="005D4E48" w:rsidRDefault="005D4E48" w:rsidP="005D4E48">
            <w:r w:rsidRPr="005D4E48">
              <w:t>Chạy 1 câu lệnh ALTER TABLE duy nhất.</w:t>
            </w:r>
          </w:p>
        </w:tc>
        <w:tc>
          <w:tcPr>
            <w:tcW w:w="0" w:type="auto"/>
            <w:tcMar>
              <w:top w:w="240" w:type="dxa"/>
              <w:left w:w="0" w:type="dxa"/>
              <w:bottom w:w="240" w:type="dxa"/>
              <w:right w:w="0" w:type="dxa"/>
            </w:tcMar>
            <w:vAlign w:val="center"/>
            <w:hideMark/>
          </w:tcPr>
          <w:p w14:paraId="028451A5" w14:textId="77777777" w:rsidR="005D4E48" w:rsidRPr="005D4E48" w:rsidRDefault="005D4E48" w:rsidP="005D4E48">
            <w:r w:rsidRPr="005D4E48">
              <w:t>Nhiều bước (Thêm cột tạm -&gt; Chuyển data -&gt; Swap cột).</w:t>
            </w:r>
          </w:p>
        </w:tc>
      </w:tr>
      <w:tr w:rsidR="005D4E48" w:rsidRPr="005D4E48" w14:paraId="2B999DC5" w14:textId="77777777" w:rsidTr="00C1014D">
        <w:trPr>
          <w:tblCellSpacing w:w="15" w:type="dxa"/>
        </w:trPr>
        <w:tc>
          <w:tcPr>
            <w:tcW w:w="0" w:type="auto"/>
            <w:tcMar>
              <w:top w:w="240" w:type="dxa"/>
              <w:left w:w="0" w:type="dxa"/>
              <w:bottom w:w="240" w:type="dxa"/>
              <w:right w:w="180" w:type="dxa"/>
            </w:tcMar>
            <w:vAlign w:val="center"/>
            <w:hideMark/>
          </w:tcPr>
          <w:p w14:paraId="1FECFD07" w14:textId="77777777" w:rsidR="005D4E48" w:rsidRPr="005D4E48" w:rsidRDefault="005D4E48" w:rsidP="005D4E48">
            <w:r w:rsidRPr="005D4E48">
              <w:t>Khôi phục số 0</w:t>
            </w:r>
          </w:p>
        </w:tc>
        <w:tc>
          <w:tcPr>
            <w:tcW w:w="0" w:type="auto"/>
            <w:tcMar>
              <w:top w:w="240" w:type="dxa"/>
              <w:left w:w="0" w:type="dxa"/>
              <w:bottom w:w="240" w:type="dxa"/>
              <w:right w:w="180" w:type="dxa"/>
            </w:tcMar>
            <w:vAlign w:val="center"/>
            <w:hideMark/>
          </w:tcPr>
          <w:p w14:paraId="61B3C3C4" w14:textId="77777777" w:rsidR="005D4E48" w:rsidRPr="005D4E48" w:rsidRDefault="005D4E48" w:rsidP="005D4E48">
            <w:r w:rsidRPr="005D4E48">
              <w:t>Thực hiện đồng thời qua mệnh đề USING.</w:t>
            </w:r>
          </w:p>
        </w:tc>
        <w:tc>
          <w:tcPr>
            <w:tcW w:w="0" w:type="auto"/>
            <w:tcMar>
              <w:top w:w="240" w:type="dxa"/>
              <w:left w:w="0" w:type="dxa"/>
              <w:bottom w:w="240" w:type="dxa"/>
              <w:right w:w="0" w:type="dxa"/>
            </w:tcMar>
            <w:vAlign w:val="center"/>
            <w:hideMark/>
          </w:tcPr>
          <w:p w14:paraId="486A2852" w14:textId="77777777" w:rsidR="005D4E48" w:rsidRPr="005D4E48" w:rsidRDefault="005D4E48" w:rsidP="005D4E48">
            <w:r w:rsidRPr="005D4E48">
              <w:t>Thực hiện qua lệnh UPDATE DML (kiểm soát được data lỗi).</w:t>
            </w:r>
          </w:p>
        </w:tc>
      </w:tr>
      <w:tr w:rsidR="005D4E48" w:rsidRPr="005D4E48" w14:paraId="1F3B90E1" w14:textId="77777777" w:rsidTr="00C1014D">
        <w:trPr>
          <w:tblCellSpacing w:w="15" w:type="dxa"/>
        </w:trPr>
        <w:tc>
          <w:tcPr>
            <w:tcW w:w="0" w:type="auto"/>
            <w:tcMar>
              <w:top w:w="240" w:type="dxa"/>
              <w:left w:w="0" w:type="dxa"/>
              <w:bottom w:w="240" w:type="dxa"/>
              <w:right w:w="180" w:type="dxa"/>
            </w:tcMar>
            <w:vAlign w:val="center"/>
            <w:hideMark/>
          </w:tcPr>
          <w:p w14:paraId="3F464916" w14:textId="77777777" w:rsidR="005D4E48" w:rsidRPr="005D4E48" w:rsidRDefault="005D4E48" w:rsidP="005D4E48">
            <w:r w:rsidRPr="005D4E48">
              <w:t>Rủi ro sập app</w:t>
            </w:r>
          </w:p>
        </w:tc>
        <w:tc>
          <w:tcPr>
            <w:tcW w:w="0" w:type="auto"/>
            <w:tcMar>
              <w:top w:w="240" w:type="dxa"/>
              <w:left w:w="0" w:type="dxa"/>
              <w:bottom w:w="240" w:type="dxa"/>
              <w:right w:w="180" w:type="dxa"/>
            </w:tcMar>
            <w:vAlign w:val="center"/>
            <w:hideMark/>
          </w:tcPr>
          <w:p w14:paraId="066EA584" w14:textId="77777777" w:rsidR="005D4E48" w:rsidRPr="005D4E48" w:rsidRDefault="005D4E48" w:rsidP="005D4E48">
            <w:r w:rsidRPr="005D4E48">
              <w:t>Có thể bị block nhẹ tùy vào số lượng transaction đang chạy giữ lock.</w:t>
            </w:r>
          </w:p>
        </w:tc>
        <w:tc>
          <w:tcPr>
            <w:tcW w:w="0" w:type="auto"/>
            <w:tcMar>
              <w:top w:w="240" w:type="dxa"/>
              <w:left w:w="0" w:type="dxa"/>
              <w:bottom w:w="240" w:type="dxa"/>
              <w:right w:w="0" w:type="dxa"/>
            </w:tcMar>
            <w:vAlign w:val="center"/>
            <w:hideMark/>
          </w:tcPr>
          <w:p w14:paraId="5DD0683B" w14:textId="77777777" w:rsidR="005D4E48" w:rsidRPr="005D4E48" w:rsidRDefault="005D4E48" w:rsidP="005D4E48">
            <w:proofErr w:type="gramStart"/>
            <w:r w:rsidRPr="005D4E48">
              <w:t>An</w:t>
            </w:r>
            <w:proofErr w:type="gramEnd"/>
            <w:r w:rsidRPr="005D4E48">
              <w:t xml:space="preserve"> toàn tuyệt đối (Zero-downtime), ứng dụng vẫn chạy bình thường lúc migrate.</w:t>
            </w:r>
          </w:p>
        </w:tc>
      </w:tr>
      <w:tr w:rsidR="005D4E48" w:rsidRPr="005D4E48" w14:paraId="11567C15" w14:textId="77777777" w:rsidTr="00C1014D">
        <w:trPr>
          <w:tblCellSpacing w:w="15" w:type="dxa"/>
        </w:trPr>
        <w:tc>
          <w:tcPr>
            <w:tcW w:w="0" w:type="auto"/>
            <w:tcMar>
              <w:top w:w="240" w:type="dxa"/>
              <w:left w:w="0" w:type="dxa"/>
              <w:bottom w:w="240" w:type="dxa"/>
              <w:right w:w="180" w:type="dxa"/>
            </w:tcMar>
            <w:vAlign w:val="center"/>
            <w:hideMark/>
          </w:tcPr>
          <w:p w14:paraId="4B31BB5D" w14:textId="77777777" w:rsidR="005D4E48" w:rsidRPr="005D4E48" w:rsidRDefault="005D4E48" w:rsidP="005D4E48">
            <w:r w:rsidRPr="005D4E48">
              <w:lastRenderedPageBreak/>
              <w:t>Khả năng Rollback</w:t>
            </w:r>
          </w:p>
        </w:tc>
        <w:tc>
          <w:tcPr>
            <w:tcW w:w="0" w:type="auto"/>
            <w:tcMar>
              <w:top w:w="240" w:type="dxa"/>
              <w:left w:w="0" w:type="dxa"/>
              <w:bottom w:w="240" w:type="dxa"/>
              <w:right w:w="180" w:type="dxa"/>
            </w:tcMar>
            <w:vAlign w:val="center"/>
            <w:hideMark/>
          </w:tcPr>
          <w:p w14:paraId="4DEDBE65" w14:textId="77777777" w:rsidR="005D4E48" w:rsidRPr="005D4E48" w:rsidRDefault="005D4E48" w:rsidP="005D4E48">
            <w:r w:rsidRPr="005D4E48">
              <w:t>Phụ thuộc vào Transaction của DDL.</w:t>
            </w:r>
          </w:p>
        </w:tc>
        <w:tc>
          <w:tcPr>
            <w:tcW w:w="0" w:type="auto"/>
            <w:tcMar>
              <w:top w:w="240" w:type="dxa"/>
              <w:left w:w="0" w:type="dxa"/>
              <w:bottom w:w="240" w:type="dxa"/>
              <w:right w:w="0" w:type="dxa"/>
            </w:tcMar>
            <w:vAlign w:val="center"/>
            <w:hideMark/>
          </w:tcPr>
          <w:p w14:paraId="34ADF9D7" w14:textId="77777777" w:rsidR="005D4E48" w:rsidRPr="005D4E48" w:rsidRDefault="005D4E48" w:rsidP="005D4E48">
            <w:proofErr w:type="gramStart"/>
            <w:r w:rsidRPr="005D4E48">
              <w:t>An</w:t>
            </w:r>
            <w:proofErr w:type="gramEnd"/>
            <w:r w:rsidRPr="005D4E48">
              <w:t xml:space="preserve"> toàn vì vẫn còn giữ lại cột Phone cũ sau khi đổi tên.</w:t>
            </w:r>
          </w:p>
        </w:tc>
      </w:tr>
    </w:tbl>
    <w:p w14:paraId="440117C7" w14:textId="47A5FEFE" w:rsidR="00D30EBB" w:rsidRPr="00C1014D" w:rsidRDefault="00C1014D">
      <w:r w:rsidRPr="00C1014D">
        <w:t>Giải pháp 1 là lựa chọn khả thi nhất về mặt cú pháp.</w:t>
      </w:r>
    </w:p>
    <w:sectPr w:rsidR="00D30EBB" w:rsidRPr="00C101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264EB"/>
    <w:multiLevelType w:val="hybridMultilevel"/>
    <w:tmpl w:val="AA02A250"/>
    <w:lvl w:ilvl="0" w:tplc="BF3875D4">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D56A0"/>
    <w:multiLevelType w:val="multilevel"/>
    <w:tmpl w:val="209E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F82FEB"/>
    <w:multiLevelType w:val="hybridMultilevel"/>
    <w:tmpl w:val="24A8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781626"/>
    <w:multiLevelType w:val="multilevel"/>
    <w:tmpl w:val="D04C9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204496">
    <w:abstractNumId w:val="2"/>
  </w:num>
  <w:num w:numId="2" w16cid:durableId="788015375">
    <w:abstractNumId w:val="0"/>
  </w:num>
  <w:num w:numId="3" w16cid:durableId="82339482">
    <w:abstractNumId w:val="1"/>
  </w:num>
  <w:num w:numId="4" w16cid:durableId="6049709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93B"/>
    <w:rsid w:val="004415E6"/>
    <w:rsid w:val="004833BF"/>
    <w:rsid w:val="0049293B"/>
    <w:rsid w:val="005D4E48"/>
    <w:rsid w:val="0068499A"/>
    <w:rsid w:val="009860B7"/>
    <w:rsid w:val="00B11192"/>
    <w:rsid w:val="00C1014D"/>
    <w:rsid w:val="00D30EBB"/>
    <w:rsid w:val="00D7060C"/>
    <w:rsid w:val="00E5417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93FC9"/>
  <w15:chartTrackingRefBased/>
  <w15:docId w15:val="{04BAE6D9-6467-48DB-9B1C-39AC69EEA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29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9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9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9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9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9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9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9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9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29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9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9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9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9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9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93B"/>
    <w:rPr>
      <w:rFonts w:eastAsiaTheme="majorEastAsia" w:cstheme="majorBidi"/>
      <w:color w:val="272727" w:themeColor="text1" w:themeTint="D8"/>
    </w:rPr>
  </w:style>
  <w:style w:type="paragraph" w:styleId="Title">
    <w:name w:val="Title"/>
    <w:basedOn w:val="Normal"/>
    <w:next w:val="Normal"/>
    <w:link w:val="TitleChar"/>
    <w:uiPriority w:val="10"/>
    <w:qFormat/>
    <w:rsid w:val="00492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9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9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9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93B"/>
    <w:pPr>
      <w:spacing w:before="160"/>
      <w:jc w:val="center"/>
    </w:pPr>
    <w:rPr>
      <w:i/>
      <w:iCs/>
      <w:color w:val="404040" w:themeColor="text1" w:themeTint="BF"/>
    </w:rPr>
  </w:style>
  <w:style w:type="character" w:customStyle="1" w:styleId="QuoteChar">
    <w:name w:val="Quote Char"/>
    <w:basedOn w:val="DefaultParagraphFont"/>
    <w:link w:val="Quote"/>
    <w:uiPriority w:val="29"/>
    <w:rsid w:val="0049293B"/>
    <w:rPr>
      <w:i/>
      <w:iCs/>
      <w:color w:val="404040" w:themeColor="text1" w:themeTint="BF"/>
    </w:rPr>
  </w:style>
  <w:style w:type="paragraph" w:styleId="ListParagraph">
    <w:name w:val="List Paragraph"/>
    <w:basedOn w:val="Normal"/>
    <w:uiPriority w:val="34"/>
    <w:qFormat/>
    <w:rsid w:val="0049293B"/>
    <w:pPr>
      <w:ind w:left="720"/>
      <w:contextualSpacing/>
    </w:pPr>
  </w:style>
  <w:style w:type="character" w:styleId="IntenseEmphasis">
    <w:name w:val="Intense Emphasis"/>
    <w:basedOn w:val="DefaultParagraphFont"/>
    <w:uiPriority w:val="21"/>
    <w:qFormat/>
    <w:rsid w:val="0049293B"/>
    <w:rPr>
      <w:i/>
      <w:iCs/>
      <w:color w:val="0F4761" w:themeColor="accent1" w:themeShade="BF"/>
    </w:rPr>
  </w:style>
  <w:style w:type="paragraph" w:styleId="IntenseQuote">
    <w:name w:val="Intense Quote"/>
    <w:basedOn w:val="Normal"/>
    <w:next w:val="Normal"/>
    <w:link w:val="IntenseQuoteChar"/>
    <w:uiPriority w:val="30"/>
    <w:qFormat/>
    <w:rsid w:val="00492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93B"/>
    <w:rPr>
      <w:i/>
      <w:iCs/>
      <w:color w:val="0F4761" w:themeColor="accent1" w:themeShade="BF"/>
    </w:rPr>
  </w:style>
  <w:style w:type="character" w:styleId="IntenseReference">
    <w:name w:val="Intense Reference"/>
    <w:basedOn w:val="DefaultParagraphFont"/>
    <w:uiPriority w:val="32"/>
    <w:qFormat/>
    <w:rsid w:val="004929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303</Words>
  <Characters>1171</Characters>
  <Application>Microsoft Office Word</Application>
  <DocSecurity>0</DocSecurity>
  <Lines>50</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Nhật Trương Ngô Quốc</dc:creator>
  <cp:keywords/>
  <dc:description/>
  <cp:lastModifiedBy>Nhật Trương Ngô Quốc</cp:lastModifiedBy>
  <cp:revision>2</cp:revision>
  <dcterms:created xsi:type="dcterms:W3CDTF">2026-04-22T15:03:00Z</dcterms:created>
  <dcterms:modified xsi:type="dcterms:W3CDTF">2026-04-23T15:15:00Z</dcterms:modified>
</cp:coreProperties>
</file>