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22706" w14:textId="77777777" w:rsidR="005456B8" w:rsidRPr="006C35E7" w:rsidRDefault="00000000">
      <w:pPr>
        <w:spacing w:after="60"/>
        <w:jc w:val="center"/>
        <w:rPr>
          <w:rFonts w:ascii="Times New Roman" w:hAnsi="Times New Roman" w:cs="Times New Roman"/>
          <w:sz w:val="28"/>
          <w:szCs w:val="28"/>
        </w:rPr>
      </w:pPr>
      <w:r w:rsidRPr="006C35E7">
        <w:rPr>
          <w:rFonts w:ascii="Times New Roman" w:hAnsi="Times New Roman" w:cs="Times New Roman"/>
          <w:b/>
          <w:bCs/>
          <w:sz w:val="28"/>
          <w:szCs w:val="28"/>
        </w:rPr>
        <w:t>THIẾT KẾ CƠ CHẾ THEO DÕI KẾ HOẠCH SPRINT</w:t>
      </w:r>
    </w:p>
    <w:p w14:paraId="08DFEBC6" w14:textId="77777777" w:rsidR="005456B8" w:rsidRPr="006C35E7" w:rsidRDefault="00000000">
      <w:pPr>
        <w:spacing w:after="240"/>
        <w:jc w:val="center"/>
        <w:rPr>
          <w:rFonts w:ascii="Times New Roman" w:hAnsi="Times New Roman" w:cs="Times New Roman"/>
          <w:sz w:val="28"/>
          <w:szCs w:val="28"/>
        </w:rPr>
      </w:pPr>
      <w:r w:rsidRPr="006C35E7">
        <w:rPr>
          <w:rFonts w:ascii="Times New Roman" w:hAnsi="Times New Roman" w:cs="Times New Roman"/>
          <w:i/>
          <w:iCs/>
          <w:sz w:val="28"/>
          <w:szCs w:val="28"/>
        </w:rPr>
        <w:t>Đội RikkeiGo – Lan (Scrum Master) thiết kế cho Đức (Product Owner) và Developers</w:t>
      </w:r>
    </w:p>
    <w:p w14:paraId="1164AF33" w14:textId="77777777" w:rsidR="005456B8" w:rsidRPr="006C35E7" w:rsidRDefault="00000000">
      <w:pPr>
        <w:pStyle w:val="Heading1"/>
        <w:spacing w:before="320" w:after="140"/>
        <w:rPr>
          <w:rFonts w:ascii="Times New Roman" w:hAnsi="Times New Roman" w:cs="Times New Roman"/>
          <w:color w:val="auto"/>
          <w:sz w:val="28"/>
          <w:szCs w:val="28"/>
        </w:rPr>
      </w:pPr>
      <w:r w:rsidRPr="006C35E7">
        <w:rPr>
          <w:rFonts w:ascii="Times New Roman" w:hAnsi="Times New Roman" w:cs="Times New Roman"/>
          <w:b/>
          <w:bCs/>
          <w:color w:val="auto"/>
          <w:sz w:val="28"/>
          <w:szCs w:val="28"/>
        </w:rPr>
        <w:t>Phần 1 – Thiết kế cơ chế</w:t>
      </w:r>
    </w:p>
    <w:p w14:paraId="5EA1E7B4" w14:textId="77777777" w:rsidR="005456B8" w:rsidRPr="006C35E7" w:rsidRDefault="00000000">
      <w:pPr>
        <w:pStyle w:val="Heading2"/>
        <w:spacing w:before="220" w:after="100"/>
        <w:rPr>
          <w:rFonts w:ascii="Times New Roman" w:hAnsi="Times New Roman" w:cs="Times New Roman"/>
          <w:color w:val="auto"/>
          <w:sz w:val="28"/>
          <w:szCs w:val="28"/>
        </w:rPr>
      </w:pPr>
      <w:r w:rsidRPr="006C35E7">
        <w:rPr>
          <w:rFonts w:ascii="Times New Roman" w:hAnsi="Times New Roman" w:cs="Times New Roman"/>
          <w:b/>
          <w:bCs/>
          <w:color w:val="auto"/>
          <w:sz w:val="28"/>
          <w:szCs w:val="28"/>
        </w:rPr>
        <w:t>1.1. Phạm vi và nguyên tắc</w:t>
      </w:r>
    </w:p>
    <w:p w14:paraId="0442DCBB" w14:textId="77777777" w:rsidR="005456B8" w:rsidRPr="006C35E7" w:rsidRDefault="00000000">
      <w:pPr>
        <w:spacing w:after="100" w:line="300" w:lineRule="auto"/>
        <w:rPr>
          <w:rFonts w:ascii="Times New Roman" w:hAnsi="Times New Roman" w:cs="Times New Roman"/>
          <w:sz w:val="28"/>
          <w:szCs w:val="28"/>
        </w:rPr>
      </w:pPr>
      <w:r w:rsidRPr="006C35E7">
        <w:rPr>
          <w:rFonts w:ascii="Times New Roman" w:hAnsi="Times New Roman" w:cs="Times New Roman"/>
          <w:sz w:val="28"/>
          <w:szCs w:val="28"/>
        </w:rPr>
        <w:t>Cơ chế gồm 4 thành phần nối với nhau thành một vòng lặp dùng lại cho mọi Sprint: lập kế hoạch từ Sprint Goal, theo dõi hằng ngày, rà soát giữa Sprint, rồi ghi nhận kết quả để nuôi lại buổi Planning kế tiếp. Ba vấn đề lặp lại của đội được xử lý trực tiếp: biết sớm Sprint Goal có đạt không (thành phần 2 và 3), hết tranh luận số SP trong Planning (thành phần 1), và trả lời quản lý về chuyện xếp hạng (thành phần 4 và Phần 2).</w:t>
      </w:r>
    </w:p>
    <w:p w14:paraId="141A9A79" w14:textId="77777777" w:rsidR="005456B8" w:rsidRPr="006C35E7" w:rsidRDefault="00000000">
      <w:pPr>
        <w:spacing w:after="100" w:line="300" w:lineRule="auto"/>
        <w:rPr>
          <w:rFonts w:ascii="Times New Roman" w:hAnsi="Times New Roman" w:cs="Times New Roman"/>
          <w:sz w:val="28"/>
          <w:szCs w:val="28"/>
        </w:rPr>
      </w:pPr>
      <w:r w:rsidRPr="006C35E7">
        <w:rPr>
          <w:rFonts w:ascii="Times New Roman" w:hAnsi="Times New Roman" w:cs="Times New Roman"/>
          <w:b/>
          <w:bCs/>
          <w:sz w:val="28"/>
          <w:szCs w:val="28"/>
        </w:rPr>
        <w:t xml:space="preserve">Ba nguyên tắc rào chắn áp dụng cho cả 4 thành phần: </w:t>
      </w:r>
      <w:r w:rsidRPr="006C35E7">
        <w:rPr>
          <w:rFonts w:ascii="Times New Roman" w:hAnsi="Times New Roman" w:cs="Times New Roman"/>
          <w:sz w:val="28"/>
          <w:szCs w:val="28"/>
        </w:rPr>
        <w:t>(1) không quy đổi SP sang giờ; (2) Velocity và Burndown là công cụ của đội để tự điều chỉnh, không dùng làm KPI hay so sánh giữa các đội; (3) khi cần giữ, đổi hay bỏ bớt phạm vi, Sprint Goal là điểm tham chiếu.</w:t>
      </w:r>
    </w:p>
    <w:p w14:paraId="5BA4D1B2" w14:textId="77777777" w:rsidR="005456B8" w:rsidRPr="006C35E7" w:rsidRDefault="00000000">
      <w:pPr>
        <w:pStyle w:val="Heading2"/>
        <w:spacing w:before="220" w:after="100"/>
        <w:rPr>
          <w:rFonts w:ascii="Times New Roman" w:hAnsi="Times New Roman" w:cs="Times New Roman"/>
          <w:color w:val="auto"/>
          <w:sz w:val="28"/>
          <w:szCs w:val="28"/>
        </w:rPr>
      </w:pPr>
      <w:r w:rsidRPr="006C35E7">
        <w:rPr>
          <w:rFonts w:ascii="Times New Roman" w:hAnsi="Times New Roman" w:cs="Times New Roman"/>
          <w:b/>
          <w:bCs/>
          <w:color w:val="auto"/>
          <w:sz w:val="28"/>
          <w:szCs w:val="28"/>
        </w:rPr>
        <w:t>1.2. Bốn thành phần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5456B8" w:rsidRPr="006C35E7" w14:paraId="6BF1C10B" w14:textId="77777777">
        <w:tblPrEx>
          <w:tblCellMar>
            <w:top w:w="0" w:type="dxa"/>
            <w:bottom w:w="0" w:type="dxa"/>
          </w:tblCellMar>
        </w:tblPrEx>
        <w:tc>
          <w:tcPr>
            <w:tcW w:w="9638" w:type="dxa"/>
            <w:gridSpan w:val="2"/>
            <w:tcBorders>
              <w:top w:val="single" w:sz="4" w:space="0" w:color="999999"/>
              <w:left w:val="single" w:sz="4" w:space="0" w:color="999999"/>
              <w:bottom w:val="single" w:sz="4" w:space="0" w:color="999999"/>
              <w:right w:val="single" w:sz="4" w:space="0" w:color="999999"/>
            </w:tcBorders>
            <w:shd w:val="clear" w:color="auto" w:fill="2E5597"/>
            <w:tcMar>
              <w:top w:w="70" w:type="dxa"/>
              <w:left w:w="110" w:type="dxa"/>
              <w:bottom w:w="70" w:type="dxa"/>
              <w:right w:w="110" w:type="dxa"/>
            </w:tcMar>
          </w:tcPr>
          <w:p w14:paraId="5D0D8D47"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Thành phần 1 – Thẻ dự báo Sprint (Sprint Forecast Card)</w:t>
            </w:r>
          </w:p>
        </w:tc>
      </w:tr>
      <w:tr w:rsidR="005456B8" w:rsidRPr="006C35E7" w14:paraId="328CC8D2"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487C48C"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Dữ liệu đầu vào</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8C0AF2"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Sprint Goal do Đức đề xuất; Capacity của Sprint tới (giờ, đã trừ ngày nghỉ và thành viên mới); khoảng Velocity 5 Sprint gần nhất (hiện 13–20, trung bình 17); danh sách PBI đã sắp thứ tự và mức độ rõ của từng PBI (Acceptance Criteria đã đủ chưa).</w:t>
            </w:r>
          </w:p>
        </w:tc>
      </w:tr>
      <w:tr w:rsidR="005456B8" w:rsidRPr="006C35E7" w14:paraId="6FE0AAE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5E00F123"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Ai cập nhật</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52FA52D"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Developers điền Capacity và chọn PBI; Đức xác nhận Sprint Goal và thứ tự ưu tiên; Lan điều phối và giữ đúng trình tự.</w:t>
            </w:r>
          </w:p>
        </w:tc>
      </w:tr>
      <w:tr w:rsidR="005456B8" w:rsidRPr="006C35E7" w14:paraId="0F7264C9"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9094DEA"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Khi nào</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4FED65D"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Trong Sprint Planning, theo 4 bước cố định: Sprint Goal → Capacity → đối chiếu khoảng Velocity → chọn PBI đủ rõ.</w:t>
            </w:r>
          </w:p>
        </w:tc>
      </w:tr>
      <w:tr w:rsidR="005456B8" w:rsidRPr="006C35E7" w14:paraId="68A1337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29132EF"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Giúp quyết định</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5BD258"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Nhận những PBI nào và bao nhiêu SP. Velocity chỉ là mốc kiểm tra chéo, người quyết định cuối cùng là Developers. Vì bước và dữ liệu đã cố định nên buổi Planning không còn tranh luận con số từ đầu.</w:t>
            </w:r>
          </w:p>
        </w:tc>
      </w:tr>
    </w:tbl>
    <w:p w14:paraId="0B3F35BE" w14:textId="77777777" w:rsidR="005456B8" w:rsidRPr="006C35E7" w:rsidRDefault="005456B8">
      <w:pPr>
        <w:spacing w:after="80"/>
        <w:rPr>
          <w:rFonts w:ascii="Times New Roman" w:hAnsi="Times New Roman" w:cs="Times New Roman"/>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5456B8" w:rsidRPr="006C35E7" w14:paraId="21A33F0D" w14:textId="77777777">
        <w:tblPrEx>
          <w:tblCellMar>
            <w:top w:w="0" w:type="dxa"/>
            <w:bottom w:w="0" w:type="dxa"/>
          </w:tblCellMar>
        </w:tblPrEx>
        <w:tc>
          <w:tcPr>
            <w:tcW w:w="9638" w:type="dxa"/>
            <w:gridSpan w:val="2"/>
            <w:tcBorders>
              <w:top w:val="single" w:sz="4" w:space="0" w:color="999999"/>
              <w:left w:val="single" w:sz="4" w:space="0" w:color="999999"/>
              <w:bottom w:val="single" w:sz="4" w:space="0" w:color="999999"/>
              <w:right w:val="single" w:sz="4" w:space="0" w:color="999999"/>
            </w:tcBorders>
            <w:shd w:val="clear" w:color="auto" w:fill="2E5597"/>
            <w:tcMar>
              <w:top w:w="70" w:type="dxa"/>
              <w:left w:w="110" w:type="dxa"/>
              <w:bottom w:w="70" w:type="dxa"/>
              <w:right w:w="110" w:type="dxa"/>
            </w:tcMar>
          </w:tcPr>
          <w:p w14:paraId="12FD7CA3"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Thành phần 2 – Burndown và Sprint Backlog hằng ngày</w:t>
            </w:r>
          </w:p>
        </w:tc>
      </w:tr>
      <w:tr w:rsidR="005456B8" w:rsidRPr="006C35E7" w14:paraId="433324B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EB6944B"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Dữ liệu đầu vào</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D63A810"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 xml:space="preserve">Khối lượng còn lại của các task trong Sprint Backlog (giờ còn lại hoặc số task còn lại do chính Developers ước lượng), không </w:t>
            </w:r>
            <w:r w:rsidRPr="006C35E7">
              <w:rPr>
                <w:rFonts w:ascii="Times New Roman" w:hAnsi="Times New Roman" w:cs="Times New Roman"/>
                <w:sz w:val="28"/>
                <w:szCs w:val="28"/>
              </w:rPr>
              <w:lastRenderedPageBreak/>
              <w:t>quy đổi từ SP; trạng thái từng PBI (chưa làm, đang làm, Done); các vướng mắc.</w:t>
            </w:r>
          </w:p>
        </w:tc>
      </w:tr>
      <w:tr w:rsidR="005456B8" w:rsidRPr="006C35E7" w14:paraId="17E31B6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C151F9C"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lastRenderedPageBreak/>
              <w:t>Ai cập nhật</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6A58F1"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Từng Developer cập nhật task của mình; Lan chỉ xem và đặt câu hỏi, không sửa số của người khác.</w:t>
            </w:r>
          </w:p>
        </w:tc>
      </w:tr>
      <w:tr w:rsidR="005456B8" w:rsidRPr="006C35E7" w14:paraId="0496C383"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E9DF53B"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Khi nào</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D5E3F4"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Mỗi ngày, trước hoặc trong Daily Scrum.</w:t>
            </w:r>
          </w:p>
        </w:tc>
      </w:tr>
      <w:tr w:rsidR="005456B8" w:rsidRPr="006C35E7" w14:paraId="426B69E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6D73116"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Giúp quyết định</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882F12F"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Kế hoạch trong ngày có còn hướng tới Sprint Goal không và cần gỡ vướng mắc nào. Burndown là tín hiệu để đặt câu hỏi, không phải thước đo hiệu suất.</w:t>
            </w:r>
          </w:p>
        </w:tc>
      </w:tr>
    </w:tbl>
    <w:p w14:paraId="2DCA5D85" w14:textId="77777777" w:rsidR="005456B8" w:rsidRPr="006C35E7" w:rsidRDefault="005456B8">
      <w:pPr>
        <w:spacing w:after="80"/>
        <w:rPr>
          <w:rFonts w:ascii="Times New Roman" w:hAnsi="Times New Roman" w:cs="Times New Roman"/>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5456B8" w:rsidRPr="006C35E7" w14:paraId="0E3DBF7A" w14:textId="77777777">
        <w:tblPrEx>
          <w:tblCellMar>
            <w:top w:w="0" w:type="dxa"/>
            <w:bottom w:w="0" w:type="dxa"/>
          </w:tblCellMar>
        </w:tblPrEx>
        <w:tc>
          <w:tcPr>
            <w:tcW w:w="9638" w:type="dxa"/>
            <w:gridSpan w:val="2"/>
            <w:tcBorders>
              <w:top w:val="single" w:sz="4" w:space="0" w:color="999999"/>
              <w:left w:val="single" w:sz="4" w:space="0" w:color="999999"/>
              <w:bottom w:val="single" w:sz="4" w:space="0" w:color="999999"/>
              <w:right w:val="single" w:sz="4" w:space="0" w:color="999999"/>
            </w:tcBorders>
            <w:shd w:val="clear" w:color="auto" w:fill="2E5597"/>
            <w:tcMar>
              <w:top w:w="70" w:type="dxa"/>
              <w:left w:w="110" w:type="dxa"/>
              <w:bottom w:w="70" w:type="dxa"/>
              <w:right w:w="110" w:type="dxa"/>
            </w:tcMar>
          </w:tcPr>
          <w:p w14:paraId="47727D4D"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Thành phần 3 – Điểm rà soát Sprint Goal giữa Sprint</w:t>
            </w:r>
          </w:p>
        </w:tc>
      </w:tr>
      <w:tr w:rsidR="005456B8" w:rsidRPr="006C35E7" w14:paraId="29C4F7A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71E77040"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Dữ liệu đầu vào</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CA4BA6"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Burndown tới thời điểm đó; số PBI đã Done và đang làm; vướng mắc chưa gỡ; việc phát sinh; danh sách PBI chia theo “phục vụ Sprint Goal” và “không phục vụ Sprint Goal”.</w:t>
            </w:r>
          </w:p>
        </w:tc>
      </w:tr>
      <w:tr w:rsidR="005456B8" w:rsidRPr="006C35E7" w14:paraId="5D33BD44"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045D54B4"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Ai cập nhật</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87361D"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Developers trình bày hiện trạng; Đức tham gia quyết định phạm vi; Lan điều phối.</w:t>
            </w:r>
          </w:p>
        </w:tc>
      </w:tr>
      <w:tr w:rsidR="005456B8" w:rsidRPr="006C35E7" w14:paraId="191769C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4F0C587"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Khi nào</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3D68E21"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Khoảng ngày 5 của Sprint 10 ngày (thêm một lần ngắn vào ngày 3 nếu Burndown có dấu hiệu phẳng). Làm trong khuôn khổ Daily Scrum, không thêm sự kiện mới.</w:t>
            </w:r>
          </w:p>
        </w:tc>
      </w:tr>
      <w:tr w:rsidR="005456B8" w:rsidRPr="006C35E7" w14:paraId="0764FA3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24185FB"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Giúp quyết định</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BDB8BD"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Giữ, đổi hay bỏ bớt phạm vi. PBI không phục vụ Sprint Goal bị bỏ bớt trước; nếu vẫn nguy cơ thì Developers và Đức thương lượng lại phạm vi. Nhờ vậy rủi ro lộ ra giữa Sprint thay vì đến ngày cuối.</w:t>
            </w:r>
          </w:p>
        </w:tc>
      </w:tr>
    </w:tbl>
    <w:p w14:paraId="47E0A5E4" w14:textId="77777777" w:rsidR="005456B8" w:rsidRPr="006C35E7" w:rsidRDefault="005456B8">
      <w:pPr>
        <w:spacing w:after="80"/>
        <w:rPr>
          <w:rFonts w:ascii="Times New Roman" w:hAnsi="Times New Roman" w:cs="Times New Roman"/>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338"/>
      </w:tblGrid>
      <w:tr w:rsidR="005456B8" w:rsidRPr="006C35E7" w14:paraId="58536652" w14:textId="77777777">
        <w:tblPrEx>
          <w:tblCellMar>
            <w:top w:w="0" w:type="dxa"/>
            <w:bottom w:w="0" w:type="dxa"/>
          </w:tblCellMar>
        </w:tblPrEx>
        <w:tc>
          <w:tcPr>
            <w:tcW w:w="9638" w:type="dxa"/>
            <w:gridSpan w:val="2"/>
            <w:tcBorders>
              <w:top w:val="single" w:sz="4" w:space="0" w:color="999999"/>
              <w:left w:val="single" w:sz="4" w:space="0" w:color="999999"/>
              <w:bottom w:val="single" w:sz="4" w:space="0" w:color="999999"/>
              <w:right w:val="single" w:sz="4" w:space="0" w:color="999999"/>
            </w:tcBorders>
            <w:shd w:val="clear" w:color="auto" w:fill="2E5597"/>
            <w:tcMar>
              <w:top w:w="70" w:type="dxa"/>
              <w:left w:w="110" w:type="dxa"/>
              <w:bottom w:w="70" w:type="dxa"/>
              <w:right w:w="110" w:type="dxa"/>
            </w:tcMar>
          </w:tcPr>
          <w:p w14:paraId="1048EA5B"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Thành phần 4 – Nhật ký Velocity và Capacity của đội</w:t>
            </w:r>
          </w:p>
        </w:tc>
      </w:tr>
      <w:tr w:rsidR="005456B8" w:rsidRPr="006C35E7" w14:paraId="70BDA395"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128939A6"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Dữ liệu đầu vào</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5755153"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Mỗi Sprint một dòng: Velocity (chỉ tính PBI Done), Capacity kế hoạch, Sprint Goal đạt hay không, ghi chú bất thường (thành viên mới, nghỉ phép, việc phát sinh).</w:t>
            </w:r>
          </w:p>
        </w:tc>
      </w:tr>
      <w:tr w:rsidR="005456B8" w:rsidRPr="006C35E7" w14:paraId="25FFF9E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36398171"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Ai cập nhật</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279EB2"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Lan ghi sau Sprint Review; Developers xác nhận và bổ sung ghi chú trong Sprint Retrospective.</w:t>
            </w:r>
          </w:p>
        </w:tc>
      </w:tr>
      <w:tr w:rsidR="005456B8" w:rsidRPr="006C35E7" w14:paraId="4DA0B66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68236B62"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Khi nào</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DB8597"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Cuối mỗi Sprint; được dùng lại ở thành phần 1 của Sprint kế tiếp.</w:t>
            </w:r>
          </w:p>
        </w:tc>
      </w:tr>
      <w:tr w:rsidR="005456B8" w:rsidRPr="006C35E7" w14:paraId="0C814C7F"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70" w:type="dxa"/>
              <w:left w:w="110" w:type="dxa"/>
              <w:bottom w:w="70" w:type="dxa"/>
              <w:right w:w="110" w:type="dxa"/>
            </w:tcMar>
          </w:tcPr>
          <w:p w14:paraId="2982E211"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b/>
                <w:bCs/>
                <w:sz w:val="28"/>
                <w:szCs w:val="28"/>
              </w:rPr>
              <w:t>Giúp quyết định</w:t>
            </w:r>
          </w:p>
        </w:tc>
        <w:tc>
          <w:tcPr>
            <w:tcW w:w="7338"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D276CB0" w14:textId="77777777" w:rsidR="005456B8" w:rsidRPr="006C35E7" w:rsidRDefault="00000000">
            <w:pPr>
              <w:spacing w:after="40"/>
              <w:rPr>
                <w:rFonts w:ascii="Times New Roman" w:hAnsi="Times New Roman" w:cs="Times New Roman"/>
                <w:sz w:val="28"/>
                <w:szCs w:val="28"/>
              </w:rPr>
            </w:pPr>
            <w:r w:rsidRPr="006C35E7">
              <w:rPr>
                <w:rFonts w:ascii="Times New Roman" w:hAnsi="Times New Roman" w:cs="Times New Roman"/>
                <w:sz w:val="28"/>
                <w:szCs w:val="28"/>
              </w:rPr>
              <w:t>Cập nhật khoảng Velocity cho lần dự báo sau, quan sát mối liên hệ giữa Capacity và Velocity của riêng đội, và chọn hành động cải tiến. Ví dụ chuỗi 19 → 15 → 13 gần đây là điểm để tìm nguyên nhân trong Retrospective, không phải để quy trách nhiệm. Nhật ký này chỉ dùng nội bộ đội.</w:t>
            </w:r>
          </w:p>
        </w:tc>
      </w:tr>
    </w:tbl>
    <w:p w14:paraId="57604C39" w14:textId="77777777" w:rsidR="005456B8" w:rsidRPr="006C35E7" w:rsidRDefault="00000000">
      <w:pPr>
        <w:pStyle w:val="Heading1"/>
        <w:spacing w:before="320" w:after="140"/>
        <w:rPr>
          <w:rFonts w:ascii="Times New Roman" w:hAnsi="Times New Roman" w:cs="Times New Roman"/>
          <w:color w:val="auto"/>
          <w:sz w:val="28"/>
          <w:szCs w:val="28"/>
        </w:rPr>
      </w:pPr>
      <w:r w:rsidRPr="006C35E7">
        <w:rPr>
          <w:rFonts w:ascii="Times New Roman" w:hAnsi="Times New Roman" w:cs="Times New Roman"/>
          <w:b/>
          <w:bCs/>
          <w:color w:val="auto"/>
          <w:sz w:val="28"/>
          <w:szCs w:val="28"/>
        </w:rPr>
        <w:lastRenderedPageBreak/>
        <w:t>Phần 2 – Xử lý tình huống</w:t>
      </w:r>
    </w:p>
    <w:p w14:paraId="2459075E" w14:textId="77777777" w:rsidR="005456B8" w:rsidRPr="006C35E7" w:rsidRDefault="00000000">
      <w:pPr>
        <w:pStyle w:val="Heading2"/>
        <w:spacing w:before="220" w:after="100"/>
        <w:rPr>
          <w:rFonts w:ascii="Times New Roman" w:hAnsi="Times New Roman" w:cs="Times New Roman"/>
          <w:color w:val="auto"/>
          <w:sz w:val="28"/>
          <w:szCs w:val="28"/>
        </w:rPr>
      </w:pPr>
      <w:r w:rsidRPr="006C35E7">
        <w:rPr>
          <w:rFonts w:ascii="Times New Roman" w:hAnsi="Times New Roman" w:cs="Times New Roman"/>
          <w:b/>
          <w:bCs/>
          <w:color w:val="auto"/>
          <w:sz w:val="28"/>
          <w:szCs w:val="28"/>
        </w:rPr>
        <w:t>2.1. Ngày 4–6, Burndown nằm ngang dù Developers vẫn làm đủ giờ</w:t>
      </w:r>
    </w:p>
    <w:p w14:paraId="067C60C4" w14:textId="77777777" w:rsidR="005456B8" w:rsidRPr="006C35E7" w:rsidRDefault="00000000">
      <w:pPr>
        <w:spacing w:after="100" w:line="300" w:lineRule="auto"/>
        <w:rPr>
          <w:rFonts w:ascii="Times New Roman" w:hAnsi="Times New Roman" w:cs="Times New Roman"/>
          <w:sz w:val="28"/>
          <w:szCs w:val="28"/>
        </w:rPr>
      </w:pPr>
      <w:r w:rsidRPr="006C35E7">
        <w:rPr>
          <w:rFonts w:ascii="Times New Roman" w:hAnsi="Times New Roman" w:cs="Times New Roman"/>
          <w:b/>
          <w:bCs/>
          <w:sz w:val="28"/>
          <w:szCs w:val="28"/>
        </w:rPr>
        <w:t xml:space="preserve">Phát hiện: </w:t>
      </w:r>
      <w:r w:rsidRPr="006C35E7">
        <w:rPr>
          <w:rFonts w:ascii="Times New Roman" w:hAnsi="Times New Roman" w:cs="Times New Roman"/>
          <w:sz w:val="28"/>
          <w:szCs w:val="28"/>
        </w:rPr>
        <w:t>Burndown phẳng hai ngày liên tiếp được ghi nhận ngay ở Daily Scrum (thành phần 2) và đưa vào điểm rà soát giữa Sprint (thành phần 3). Làm đủ giờ nhưng đường không xuống cho thấy công sức bỏ ra chưa thể hiện thành tiến độ nhìn thấy được, thường do task quá lớn nên số còn lại không đổi, nhiều việc dở dang song song, vướng mắc hoặc việc phát sinh chưa được ghi vào.</w:t>
      </w:r>
    </w:p>
    <w:p w14:paraId="6C98FAD8" w14:textId="77777777" w:rsidR="005456B8" w:rsidRPr="006C35E7" w:rsidRDefault="00000000">
      <w:pPr>
        <w:spacing w:after="100" w:line="300" w:lineRule="auto"/>
        <w:rPr>
          <w:rFonts w:ascii="Times New Roman" w:hAnsi="Times New Roman" w:cs="Times New Roman"/>
          <w:sz w:val="28"/>
          <w:szCs w:val="28"/>
        </w:rPr>
      </w:pPr>
      <w:r w:rsidRPr="006C35E7">
        <w:rPr>
          <w:rFonts w:ascii="Times New Roman" w:hAnsi="Times New Roman" w:cs="Times New Roman"/>
          <w:b/>
          <w:bCs/>
          <w:sz w:val="28"/>
          <w:szCs w:val="28"/>
        </w:rPr>
        <w:t xml:space="preserve">Phản ứng: </w:t>
      </w:r>
      <w:r w:rsidRPr="006C35E7">
        <w:rPr>
          <w:rFonts w:ascii="Times New Roman" w:hAnsi="Times New Roman" w:cs="Times New Roman"/>
          <w:sz w:val="28"/>
          <w:szCs w:val="28"/>
        </w:rPr>
        <w:t>Đội không ép Developers “làm đường đi xuống” mà cùng rà từng task: tách task lớn, cập nhật số còn lại cho đúng thực tế, gỡ vướng mắc, ưu tiên hoàn thành những PBI đang dở trước khi mở PBI mới. Nếu sau đó Sprint Goal vẫn có nguy cơ, Developers và Đức dùng Sprint Goal làm căn cứ để bỏ bớt PBI không phục vụ Goal.</w:t>
      </w:r>
    </w:p>
    <w:p w14:paraId="43DC20C9" w14:textId="77777777" w:rsidR="005456B8" w:rsidRPr="006C35E7" w:rsidRDefault="00000000">
      <w:pPr>
        <w:pStyle w:val="Heading2"/>
        <w:spacing w:before="220" w:after="100"/>
        <w:rPr>
          <w:rFonts w:ascii="Times New Roman" w:hAnsi="Times New Roman" w:cs="Times New Roman"/>
          <w:color w:val="auto"/>
          <w:sz w:val="28"/>
          <w:szCs w:val="28"/>
        </w:rPr>
      </w:pPr>
      <w:r w:rsidRPr="006C35E7">
        <w:rPr>
          <w:rFonts w:ascii="Times New Roman" w:hAnsi="Times New Roman" w:cs="Times New Roman"/>
          <w:b/>
          <w:bCs/>
          <w:color w:val="auto"/>
          <w:sz w:val="28"/>
          <w:szCs w:val="28"/>
        </w:rPr>
        <w:t>2.2. Sprint tới 2 trong 4 Developers nghỉ mỗi người 3 ngày (Capacity giảm khoảng 15%)</w:t>
      </w:r>
    </w:p>
    <w:p w14:paraId="6EE2A3A5" w14:textId="77777777" w:rsidR="005456B8" w:rsidRPr="006C35E7" w:rsidRDefault="00000000">
      <w:pPr>
        <w:spacing w:after="100" w:line="300" w:lineRule="auto"/>
        <w:rPr>
          <w:rFonts w:ascii="Times New Roman" w:hAnsi="Times New Roman" w:cs="Times New Roman"/>
          <w:sz w:val="28"/>
          <w:szCs w:val="28"/>
        </w:rPr>
      </w:pPr>
      <w:r w:rsidRPr="006C35E7">
        <w:rPr>
          <w:rFonts w:ascii="Times New Roman" w:hAnsi="Times New Roman" w:cs="Times New Roman"/>
          <w:b/>
          <w:bCs/>
          <w:sz w:val="28"/>
          <w:szCs w:val="28"/>
        </w:rPr>
        <w:t xml:space="preserve">Phát hiện: </w:t>
      </w:r>
      <w:r w:rsidRPr="006C35E7">
        <w:rPr>
          <w:rFonts w:ascii="Times New Roman" w:hAnsi="Times New Roman" w:cs="Times New Roman"/>
          <w:sz w:val="28"/>
          <w:szCs w:val="28"/>
        </w:rPr>
        <w:t>Bước Capacity của Thẻ dự báo (thành phần 1) lộ ra mức giảm này ngay đầu Planning, và Nhật ký (thành phần 4) nhắc rằng Capacity giảm 15% không có nghĩa Velocity giảm đúng 15%.</w:t>
      </w:r>
    </w:p>
    <w:p w14:paraId="07ACEEF9" w14:textId="77777777" w:rsidR="005456B8" w:rsidRPr="006C35E7" w:rsidRDefault="00000000">
      <w:pPr>
        <w:spacing w:after="100" w:line="300" w:lineRule="auto"/>
        <w:rPr>
          <w:rFonts w:ascii="Times New Roman" w:hAnsi="Times New Roman" w:cs="Times New Roman"/>
          <w:sz w:val="28"/>
          <w:szCs w:val="28"/>
        </w:rPr>
      </w:pPr>
      <w:r w:rsidRPr="006C35E7">
        <w:rPr>
          <w:rFonts w:ascii="Times New Roman" w:hAnsi="Times New Roman" w:cs="Times New Roman"/>
          <w:b/>
          <w:bCs/>
          <w:sz w:val="28"/>
          <w:szCs w:val="28"/>
        </w:rPr>
        <w:t xml:space="preserve">Phản ứng: </w:t>
      </w:r>
      <w:r w:rsidRPr="006C35E7">
        <w:rPr>
          <w:rFonts w:ascii="Times New Roman" w:hAnsi="Times New Roman" w:cs="Times New Roman"/>
          <w:sz w:val="28"/>
          <w:szCs w:val="28"/>
        </w:rPr>
        <w:t>Đội không trừ máy móc 15% mà chọn phạm vi nhỏ hơn quanh Sprint Goal, thường ở nửa thấp của khoảng Velocity, giữ một PBI nhỏ linh hoạt để bỏ đầu tiên. Đội cũng xếp để hai người không nghỉ trùng ngày và tránh giao PBI chỉ một người nghỉ phép biết làm; kết quả được ghi vào Nhật ký để dự báo Sprint sau.</w:t>
      </w:r>
    </w:p>
    <w:p w14:paraId="10588E04" w14:textId="77777777" w:rsidR="005456B8" w:rsidRPr="006C35E7" w:rsidRDefault="00000000">
      <w:pPr>
        <w:pStyle w:val="Heading2"/>
        <w:spacing w:before="220" w:after="100"/>
        <w:rPr>
          <w:rFonts w:ascii="Times New Roman" w:hAnsi="Times New Roman" w:cs="Times New Roman"/>
          <w:color w:val="auto"/>
          <w:sz w:val="28"/>
          <w:szCs w:val="28"/>
        </w:rPr>
      </w:pPr>
      <w:r w:rsidRPr="006C35E7">
        <w:rPr>
          <w:rFonts w:ascii="Times New Roman" w:hAnsi="Times New Roman" w:cs="Times New Roman"/>
          <w:b/>
          <w:bCs/>
          <w:color w:val="auto"/>
          <w:sz w:val="28"/>
          <w:szCs w:val="28"/>
        </w:rPr>
        <w:t>2.3. Quản lý đề nghị xếp hạng đội theo Velocity (so với đội ứng dụng tài xế)</w:t>
      </w:r>
    </w:p>
    <w:p w14:paraId="304CF4D7" w14:textId="77777777" w:rsidR="005456B8" w:rsidRPr="006C35E7" w:rsidRDefault="00000000">
      <w:pPr>
        <w:pBdr>
          <w:left w:val="single" w:sz="18" w:space="10" w:color="7F7F7F"/>
        </w:pBdr>
        <w:spacing w:before="60" w:after="140"/>
        <w:ind w:left="360" w:right="360"/>
        <w:rPr>
          <w:rFonts w:ascii="Times New Roman" w:hAnsi="Times New Roman" w:cs="Times New Roman"/>
          <w:sz w:val="28"/>
          <w:szCs w:val="28"/>
        </w:rPr>
      </w:pPr>
      <w:r w:rsidRPr="006C35E7">
        <w:rPr>
          <w:rFonts w:ascii="Times New Roman" w:hAnsi="Times New Roman" w:cs="Times New Roman"/>
          <w:i/>
          <w:iCs/>
          <w:sz w:val="28"/>
          <w:szCs w:val="28"/>
        </w:rPr>
        <w:t>“Velocity tính bằng SP là thang đo tương đối của riêng từng đội nên không so sánh được giữa hai đội, và nếu dùng để xếp hạng thì SP sẽ bị thổi phồng chứ không phản ánh giá trị. Anh/chị nên theo dõi mức đạt Sprint Goal qua các Sprint, phản hồi của khách hàng và Đức ở Sprint Review, cùng chất lượng sản phẩm (số lỗi sau phát hành) để thấy đội có đang tạo giá trị hay không.”</w:t>
      </w:r>
    </w:p>
    <w:sectPr w:rsidR="005456B8" w:rsidRPr="006C35E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C29CE"/>
    <w:multiLevelType w:val="hybridMultilevel"/>
    <w:tmpl w:val="3C8E9386"/>
    <w:lvl w:ilvl="0" w:tplc="E1B6A4D6">
      <w:start w:val="1"/>
      <w:numFmt w:val="bullet"/>
      <w:lvlText w:val="●"/>
      <w:lvlJc w:val="left"/>
      <w:pPr>
        <w:ind w:left="720" w:hanging="360"/>
      </w:pPr>
    </w:lvl>
    <w:lvl w:ilvl="1" w:tplc="2F206D44">
      <w:start w:val="1"/>
      <w:numFmt w:val="bullet"/>
      <w:lvlText w:val="○"/>
      <w:lvlJc w:val="left"/>
      <w:pPr>
        <w:ind w:left="1440" w:hanging="360"/>
      </w:pPr>
    </w:lvl>
    <w:lvl w:ilvl="2" w:tplc="4D5C5B5A">
      <w:start w:val="1"/>
      <w:numFmt w:val="bullet"/>
      <w:lvlText w:val="■"/>
      <w:lvlJc w:val="left"/>
      <w:pPr>
        <w:ind w:left="2160" w:hanging="360"/>
      </w:pPr>
    </w:lvl>
    <w:lvl w:ilvl="3" w:tplc="F646820A">
      <w:start w:val="1"/>
      <w:numFmt w:val="bullet"/>
      <w:lvlText w:val="●"/>
      <w:lvlJc w:val="left"/>
      <w:pPr>
        <w:ind w:left="2880" w:hanging="360"/>
      </w:pPr>
    </w:lvl>
    <w:lvl w:ilvl="4" w:tplc="1B92F500">
      <w:start w:val="1"/>
      <w:numFmt w:val="bullet"/>
      <w:lvlText w:val="○"/>
      <w:lvlJc w:val="left"/>
      <w:pPr>
        <w:ind w:left="3600" w:hanging="360"/>
      </w:pPr>
    </w:lvl>
    <w:lvl w:ilvl="5" w:tplc="949A4AC2">
      <w:start w:val="1"/>
      <w:numFmt w:val="bullet"/>
      <w:lvlText w:val="■"/>
      <w:lvlJc w:val="left"/>
      <w:pPr>
        <w:ind w:left="4320" w:hanging="360"/>
      </w:pPr>
    </w:lvl>
    <w:lvl w:ilvl="6" w:tplc="66D46CAE">
      <w:start w:val="1"/>
      <w:numFmt w:val="bullet"/>
      <w:lvlText w:val="●"/>
      <w:lvlJc w:val="left"/>
      <w:pPr>
        <w:ind w:left="5040" w:hanging="360"/>
      </w:pPr>
    </w:lvl>
    <w:lvl w:ilvl="7" w:tplc="C838B74E">
      <w:start w:val="1"/>
      <w:numFmt w:val="bullet"/>
      <w:lvlText w:val="●"/>
      <w:lvlJc w:val="left"/>
      <w:pPr>
        <w:ind w:left="5760" w:hanging="360"/>
      </w:pPr>
    </w:lvl>
    <w:lvl w:ilvl="8" w:tplc="E2B4BDDC">
      <w:start w:val="1"/>
      <w:numFmt w:val="bullet"/>
      <w:lvlText w:val="●"/>
      <w:lvlJc w:val="left"/>
      <w:pPr>
        <w:ind w:left="6480" w:hanging="360"/>
      </w:pPr>
    </w:lvl>
  </w:abstractNum>
  <w:abstractNum w:abstractNumId="1" w15:restartNumberingAfterBreak="0">
    <w:nsid w:val="686942B2"/>
    <w:multiLevelType w:val="hybridMultilevel"/>
    <w:tmpl w:val="CFAEC36E"/>
    <w:lvl w:ilvl="0" w:tplc="ECB0B2CC">
      <w:start w:val="1"/>
      <w:numFmt w:val="bullet"/>
      <w:lvlText w:val="•"/>
      <w:lvlJc w:val="left"/>
      <w:pPr>
        <w:ind w:left="540" w:hanging="270"/>
      </w:pPr>
    </w:lvl>
    <w:lvl w:ilvl="1" w:tplc="D578F6A6">
      <w:numFmt w:val="decimal"/>
      <w:lvlText w:val=""/>
      <w:lvlJc w:val="left"/>
    </w:lvl>
    <w:lvl w:ilvl="2" w:tplc="C8504BA4">
      <w:numFmt w:val="decimal"/>
      <w:lvlText w:val=""/>
      <w:lvlJc w:val="left"/>
    </w:lvl>
    <w:lvl w:ilvl="3" w:tplc="6060D7C0">
      <w:numFmt w:val="decimal"/>
      <w:lvlText w:val=""/>
      <w:lvlJc w:val="left"/>
    </w:lvl>
    <w:lvl w:ilvl="4" w:tplc="8E667E96">
      <w:numFmt w:val="decimal"/>
      <w:lvlText w:val=""/>
      <w:lvlJc w:val="left"/>
    </w:lvl>
    <w:lvl w:ilvl="5" w:tplc="D19A979C">
      <w:numFmt w:val="decimal"/>
      <w:lvlText w:val=""/>
      <w:lvlJc w:val="left"/>
    </w:lvl>
    <w:lvl w:ilvl="6" w:tplc="BA5AB258">
      <w:numFmt w:val="decimal"/>
      <w:lvlText w:val=""/>
      <w:lvlJc w:val="left"/>
    </w:lvl>
    <w:lvl w:ilvl="7" w:tplc="5EDC7552">
      <w:numFmt w:val="decimal"/>
      <w:lvlText w:val=""/>
      <w:lvlJc w:val="left"/>
    </w:lvl>
    <w:lvl w:ilvl="8" w:tplc="669C0ED6">
      <w:numFmt w:val="decimal"/>
      <w:lvlText w:val=""/>
      <w:lvlJc w:val="left"/>
    </w:lvl>
  </w:abstractNum>
  <w:num w:numId="1" w16cid:durableId="18119450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6B8"/>
    <w:rsid w:val="005456B8"/>
    <w:rsid w:val="006C35E7"/>
    <w:rsid w:val="00D65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2604B"/>
  <w15:docId w15:val="{0C229A60-0C26-417B-8287-0B4CCE84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821</Words>
  <Characters>4686</Characters>
  <Application>Microsoft Office Word</Application>
  <DocSecurity>0</DocSecurity>
  <Lines>39</Lines>
  <Paragraphs>10</Paragraphs>
  <ScaleCrop>false</ScaleCrop>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THANH DIEN</cp:lastModifiedBy>
  <cp:revision>2</cp:revision>
  <dcterms:created xsi:type="dcterms:W3CDTF">2026-10-13T20:17:00Z</dcterms:created>
  <dcterms:modified xsi:type="dcterms:W3CDTF">2026-10-13T20:18:00Z</dcterms:modified>
</cp:coreProperties>
</file>