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7AF9" w14:textId="77777777" w:rsidR="008C68B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76265D2" w14:textId="77777777" w:rsidR="008C68B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4E8E814" w14:textId="77777777" w:rsidR="008C68B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61C2958" w14:textId="09472BE5" w:rsidR="008C68B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DD4722">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8C68B4" w14:paraId="05012EB7" w14:textId="77777777">
        <w:tc>
          <w:tcPr>
            <w:tcW w:w="1714" w:type="dxa"/>
            <w:tcMar>
              <w:top w:w="60" w:type="dxa"/>
              <w:left w:w="60" w:type="dxa"/>
              <w:bottom w:w="60" w:type="dxa"/>
              <w:right w:w="60" w:type="dxa"/>
            </w:tcMar>
          </w:tcPr>
          <w:p w14:paraId="616B0C41" w14:textId="77777777" w:rsidR="008C68B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2C1FA0B" w14:textId="556A2231" w:rsidR="008C68B4" w:rsidRDefault="00DD47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Minh Tín</w:t>
            </w:r>
          </w:p>
        </w:tc>
        <w:tc>
          <w:tcPr>
            <w:tcW w:w="1984" w:type="dxa"/>
            <w:tcMar>
              <w:top w:w="60" w:type="dxa"/>
              <w:left w:w="60" w:type="dxa"/>
              <w:bottom w:w="60" w:type="dxa"/>
              <w:right w:w="60" w:type="dxa"/>
            </w:tcMar>
          </w:tcPr>
          <w:p w14:paraId="46A26F6F" w14:textId="77777777" w:rsidR="008C68B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099BD54" w14:textId="21876C13" w:rsidR="008C68B4" w:rsidRDefault="00DD47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N25DTCN114</w:t>
            </w:r>
          </w:p>
        </w:tc>
      </w:tr>
      <w:tr w:rsidR="008C68B4" w14:paraId="3EB1BE96" w14:textId="77777777">
        <w:tc>
          <w:tcPr>
            <w:tcW w:w="1714" w:type="dxa"/>
            <w:tcMar>
              <w:top w:w="60" w:type="dxa"/>
              <w:left w:w="60" w:type="dxa"/>
              <w:bottom w:w="60" w:type="dxa"/>
              <w:right w:w="60" w:type="dxa"/>
            </w:tcMar>
          </w:tcPr>
          <w:p w14:paraId="1969C4E0" w14:textId="77777777" w:rsidR="008C68B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9B2872A" w14:textId="1CBA0AAD" w:rsidR="008C68B4" w:rsidRDefault="002D7BA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w:t>
            </w:r>
            <w:r w:rsidR="00DD4722">
              <w:rPr>
                <w:rFonts w:ascii="Times New Roman" w:eastAsia="Times New Roman" w:hAnsi="Times New Roman" w:cs="Times New Roman"/>
                <w:sz w:val="24"/>
                <w:szCs w:val="24"/>
              </w:rPr>
              <w:t>KS25-CNTT6</w:t>
            </w:r>
          </w:p>
        </w:tc>
        <w:tc>
          <w:tcPr>
            <w:tcW w:w="1984" w:type="dxa"/>
            <w:tcMar>
              <w:top w:w="60" w:type="dxa"/>
              <w:left w:w="60" w:type="dxa"/>
              <w:bottom w:w="60" w:type="dxa"/>
              <w:right w:w="60" w:type="dxa"/>
            </w:tcMar>
          </w:tcPr>
          <w:p w14:paraId="20F81C2B" w14:textId="77777777" w:rsidR="008C68B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95D6327" w14:textId="216519BB"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D4722">
              <w:rPr>
                <w:rFonts w:ascii="Times New Roman" w:eastAsia="Times New Roman" w:hAnsi="Times New Roman" w:cs="Times New Roman"/>
                <w:sz w:val="24"/>
                <w:szCs w:val="24"/>
              </w:rPr>
              <w:t>3</w:t>
            </w:r>
          </w:p>
        </w:tc>
      </w:tr>
    </w:tbl>
    <w:p w14:paraId="43E95E27"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6ACDD9F4" w14:textId="77777777" w:rsidR="008C68B4"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762F5308"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8C68B4" w14:paraId="2DE094AA" w14:textId="77777777">
        <w:trPr>
          <w:tblHeader/>
        </w:trPr>
        <w:tc>
          <w:tcPr>
            <w:tcW w:w="1804" w:type="dxa"/>
            <w:shd w:val="clear" w:color="auto" w:fill="8EAADB"/>
            <w:tcMar>
              <w:top w:w="60" w:type="dxa"/>
              <w:left w:w="60" w:type="dxa"/>
              <w:bottom w:w="60" w:type="dxa"/>
              <w:right w:w="60" w:type="dxa"/>
            </w:tcMar>
          </w:tcPr>
          <w:p w14:paraId="1091619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45A28FD"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1E335CD"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4939C51"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8C68B4" w14:paraId="3F7DDF02" w14:textId="77777777">
        <w:trPr>
          <w:trHeight w:val="850"/>
        </w:trPr>
        <w:tc>
          <w:tcPr>
            <w:tcW w:w="1804" w:type="dxa"/>
            <w:tcMar>
              <w:top w:w="60" w:type="dxa"/>
              <w:left w:w="60" w:type="dxa"/>
              <w:bottom w:w="60" w:type="dxa"/>
              <w:right w:w="60" w:type="dxa"/>
            </w:tcMar>
          </w:tcPr>
          <w:p w14:paraId="1BB401F0" w14:textId="21B2C287" w:rsidR="008C68B4" w:rsidRDefault="00DD47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đội xe  </w:t>
            </w:r>
          </w:p>
        </w:tc>
        <w:tc>
          <w:tcPr>
            <w:tcW w:w="1984" w:type="dxa"/>
            <w:tcMar>
              <w:top w:w="60" w:type="dxa"/>
              <w:left w:w="60" w:type="dxa"/>
              <w:bottom w:w="60" w:type="dxa"/>
              <w:right w:w="60" w:type="dxa"/>
            </w:tcMar>
          </w:tcPr>
          <w:p w14:paraId="63BB03A7" w14:textId="540F1A52"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Lâp và phân công chuyến đưa đón</w:t>
            </w:r>
            <w:r w:rsidR="00DD4722">
              <w:rPr>
                <w:rFonts w:ascii="Times New Roman" w:eastAsia="Times New Roman" w:hAnsi="Times New Roman" w:cs="Times New Roman"/>
                <w:sz w:val="24"/>
                <w:szCs w:val="24"/>
              </w:rPr>
              <w:t xml:space="preserve"> </w:t>
            </w:r>
          </w:p>
        </w:tc>
        <w:tc>
          <w:tcPr>
            <w:tcW w:w="902" w:type="dxa"/>
            <w:tcMar>
              <w:top w:w="60" w:type="dxa"/>
              <w:left w:w="60" w:type="dxa"/>
              <w:bottom w:w="60" w:type="dxa"/>
              <w:right w:w="60" w:type="dxa"/>
            </w:tcMar>
          </w:tcPr>
          <w:p w14:paraId="18880D5A"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674F23D" w14:textId="5B266AFF" w:rsidR="008C68B4" w:rsidRDefault="00DD47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điều phối,</w:t>
            </w:r>
            <w:r w:rsidR="00842279">
              <w:rPr>
                <w:rFonts w:ascii="Times New Roman" w:eastAsia="Times New Roman" w:hAnsi="Times New Roman" w:cs="Times New Roman"/>
                <w:sz w:val="24"/>
                <w:szCs w:val="24"/>
              </w:rPr>
              <w:t xml:space="preserve"> tôi muốn lập và phân công chuyến đưa đón cho từng xe, để đảm bảo tất cả học sinh đều được gán vào đúng tuyến đường </w:t>
            </w:r>
          </w:p>
        </w:tc>
      </w:tr>
      <w:tr w:rsidR="008C68B4" w14:paraId="5B5C603B" w14:textId="77777777">
        <w:trPr>
          <w:trHeight w:val="850"/>
        </w:trPr>
        <w:tc>
          <w:tcPr>
            <w:tcW w:w="1804" w:type="dxa"/>
            <w:tcMar>
              <w:top w:w="60" w:type="dxa"/>
              <w:left w:w="60" w:type="dxa"/>
              <w:bottom w:w="60" w:type="dxa"/>
              <w:right w:w="60" w:type="dxa"/>
            </w:tcMar>
          </w:tcPr>
          <w:p w14:paraId="5AE12931" w14:textId="0629C4A6" w:rsidR="008C68B4" w:rsidRDefault="00DD47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Chất lượng và kiểm soát vận hành </w:t>
            </w:r>
          </w:p>
        </w:tc>
        <w:tc>
          <w:tcPr>
            <w:tcW w:w="1984" w:type="dxa"/>
            <w:tcMar>
              <w:top w:w="60" w:type="dxa"/>
              <w:left w:w="60" w:type="dxa"/>
              <w:bottom w:w="60" w:type="dxa"/>
              <w:right w:w="60" w:type="dxa"/>
            </w:tcMar>
          </w:tcPr>
          <w:p w14:paraId="0AF611FF" w14:textId="0AE97C76"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Cảnh báo khi số học sinh vượt số ghế </w:t>
            </w:r>
          </w:p>
        </w:tc>
        <w:tc>
          <w:tcPr>
            <w:tcW w:w="902" w:type="dxa"/>
            <w:tcMar>
              <w:top w:w="60" w:type="dxa"/>
              <w:left w:w="60" w:type="dxa"/>
              <w:bottom w:w="60" w:type="dxa"/>
              <w:right w:w="60" w:type="dxa"/>
            </w:tcMar>
          </w:tcPr>
          <w:p w14:paraId="1D1D2B45"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0311C26C" w14:textId="3D5C69B9"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hệ thống tự động cảnh báo khi số học sinh gán vào chuyến xe vượt quá số ghế , để đảm bảo an toàn và tuân thủ quy định</w:t>
            </w:r>
          </w:p>
        </w:tc>
      </w:tr>
    </w:tbl>
    <w:p w14:paraId="01E49DB8"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3A833DA3"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8C68B4" w14:paraId="426460A5" w14:textId="77777777">
        <w:trPr>
          <w:tblHeader/>
        </w:trPr>
        <w:tc>
          <w:tcPr>
            <w:tcW w:w="2256" w:type="dxa"/>
            <w:shd w:val="clear" w:color="auto" w:fill="8EAADB"/>
            <w:tcMar>
              <w:top w:w="60" w:type="dxa"/>
              <w:left w:w="60" w:type="dxa"/>
              <w:bottom w:w="60" w:type="dxa"/>
              <w:right w:w="60" w:type="dxa"/>
            </w:tcMar>
          </w:tcPr>
          <w:p w14:paraId="57E06CFC"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7C1D710"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8C68B4" w14:paraId="1C738916" w14:textId="77777777">
        <w:trPr>
          <w:trHeight w:val="568"/>
        </w:trPr>
        <w:tc>
          <w:tcPr>
            <w:tcW w:w="2256" w:type="dxa"/>
            <w:tcMar>
              <w:top w:w="60" w:type="dxa"/>
              <w:left w:w="60" w:type="dxa"/>
              <w:bottom w:w="60" w:type="dxa"/>
              <w:right w:w="60" w:type="dxa"/>
            </w:tcMar>
          </w:tcPr>
          <w:p w14:paraId="1FDC7FFF" w14:textId="14508C35"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Small (nhỏ)</w:t>
            </w:r>
          </w:p>
        </w:tc>
        <w:tc>
          <w:tcPr>
            <w:tcW w:w="6764" w:type="dxa"/>
            <w:tcMar>
              <w:top w:w="60" w:type="dxa"/>
              <w:left w:w="60" w:type="dxa"/>
              <w:bottom w:w="60" w:type="dxa"/>
              <w:right w:w="60" w:type="dxa"/>
            </w:tcMar>
          </w:tcPr>
          <w:p w14:paraId="69271C3F" w14:textId="3F10A764"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gộp quá 3 chức năng phức tạp khác nhau vào cùng một câu chuyện (phân công chuyến, theo dõi GPS, tự động chấm điểm). Khối lượng công việc này là quá lớn, khó có thể ước lượng và hoàn thành gọn gàng trong 1 Sprint.</w:t>
            </w:r>
          </w:p>
        </w:tc>
      </w:tr>
      <w:tr w:rsidR="008C68B4" w14:paraId="54869EE9" w14:textId="77777777">
        <w:trPr>
          <w:trHeight w:val="568"/>
        </w:trPr>
        <w:tc>
          <w:tcPr>
            <w:tcW w:w="2256" w:type="dxa"/>
            <w:tcMar>
              <w:top w:w="60" w:type="dxa"/>
              <w:left w:w="60" w:type="dxa"/>
              <w:bottom w:w="60" w:type="dxa"/>
              <w:right w:w="60" w:type="dxa"/>
            </w:tcMar>
          </w:tcPr>
          <w:p w14:paraId="175ECF8F" w14:textId="199EACE3"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-Testable (có thể kiểm thử)</w:t>
            </w:r>
          </w:p>
        </w:tc>
        <w:tc>
          <w:tcPr>
            <w:tcW w:w="6764" w:type="dxa"/>
            <w:tcMar>
              <w:top w:w="60" w:type="dxa"/>
              <w:left w:w="60" w:type="dxa"/>
              <w:bottom w:w="60" w:type="dxa"/>
              <w:right w:w="60" w:type="dxa"/>
            </w:tcMar>
          </w:tcPr>
          <w:p w14:paraId="2B4D6E20" w14:textId="49F45FEB" w:rsidR="008C68B4" w:rsidRDefault="008422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 để làm việc tốt hơn mang tính chủ quan, cảm tính. Không có tiêu chuẩn hay dữ liệu cụ thể nào để đo lường, nghiệm thu hay kiểm thử xem kết quả như thế nào thì được coi là tốt hơn.</w:t>
            </w:r>
          </w:p>
        </w:tc>
      </w:tr>
    </w:tbl>
    <w:p w14:paraId="4B8B2FF4"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8C68B4" w14:paraId="4E0CCED3" w14:textId="77777777">
        <w:trPr>
          <w:tblHeader/>
        </w:trPr>
        <w:tc>
          <w:tcPr>
            <w:tcW w:w="1172" w:type="dxa"/>
            <w:shd w:val="clear" w:color="auto" w:fill="8EAADB"/>
            <w:tcMar>
              <w:top w:w="60" w:type="dxa"/>
              <w:left w:w="60" w:type="dxa"/>
              <w:bottom w:w="60" w:type="dxa"/>
              <w:right w:w="60" w:type="dxa"/>
            </w:tcMar>
          </w:tcPr>
          <w:p w14:paraId="35BB7F47"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50EA640"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8C68B4" w14:paraId="088C2386" w14:textId="77777777">
        <w:trPr>
          <w:trHeight w:val="680"/>
        </w:trPr>
        <w:tc>
          <w:tcPr>
            <w:tcW w:w="1172" w:type="dxa"/>
            <w:tcMar>
              <w:top w:w="60" w:type="dxa"/>
              <w:left w:w="60" w:type="dxa"/>
              <w:bottom w:w="60" w:type="dxa"/>
              <w:right w:w="60" w:type="dxa"/>
            </w:tcMar>
          </w:tcPr>
          <w:p w14:paraId="5C674BF1"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1D94DD9" w14:textId="7851A719" w:rsidR="008C68B4" w:rsidRDefault="003A3FB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xem danh sách và chi tiết các chuyến đưa đón đã được phân công cho mình trên ứng dụng, để tôi biết chính xác lịch trình và tuyến đường cần thực hiện trong ngày.</w:t>
            </w:r>
          </w:p>
        </w:tc>
      </w:tr>
      <w:tr w:rsidR="008C68B4" w14:paraId="04256127" w14:textId="77777777">
        <w:trPr>
          <w:trHeight w:val="680"/>
        </w:trPr>
        <w:tc>
          <w:tcPr>
            <w:tcW w:w="1172" w:type="dxa"/>
            <w:tcMar>
              <w:top w:w="60" w:type="dxa"/>
              <w:left w:w="60" w:type="dxa"/>
              <w:bottom w:w="60" w:type="dxa"/>
              <w:right w:w="60" w:type="dxa"/>
            </w:tcMar>
          </w:tcPr>
          <w:p w14:paraId="033B8D2C"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EA39204" w14:textId="27E14F02" w:rsidR="008C68B4" w:rsidRDefault="003A3FB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tự động ghi nhận và hiển thị thời gian xe đến/đi tại từng điểm dừng qua GPS, để tôi quản lý có cơ sở đánh giá chính xác tỷ lệ đúng giờ.</w:t>
            </w:r>
          </w:p>
        </w:tc>
      </w:tr>
    </w:tbl>
    <w:p w14:paraId="290CD383"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6C1B00DC"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8C68B4" w14:paraId="65299AF9" w14:textId="77777777">
        <w:trPr>
          <w:tblHeader/>
        </w:trPr>
        <w:tc>
          <w:tcPr>
            <w:tcW w:w="1172" w:type="dxa"/>
            <w:shd w:val="clear" w:color="auto" w:fill="8EAADB"/>
            <w:tcMar>
              <w:top w:w="60" w:type="dxa"/>
              <w:left w:w="60" w:type="dxa"/>
              <w:bottom w:w="60" w:type="dxa"/>
              <w:right w:w="60" w:type="dxa"/>
            </w:tcMar>
          </w:tcPr>
          <w:p w14:paraId="62FCE192"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A667C60"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8BE3CA6"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8C68B4" w14:paraId="6DFD96A2" w14:textId="77777777">
        <w:trPr>
          <w:trHeight w:val="568"/>
        </w:trPr>
        <w:tc>
          <w:tcPr>
            <w:tcW w:w="1172" w:type="dxa"/>
            <w:tcMar>
              <w:top w:w="60" w:type="dxa"/>
              <w:left w:w="60" w:type="dxa"/>
              <w:bottom w:w="60" w:type="dxa"/>
              <w:right w:w="60" w:type="dxa"/>
            </w:tcMar>
          </w:tcPr>
          <w:p w14:paraId="082B272A"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A8A2E87" w14:textId="30A84049" w:rsidR="008C68B4" w:rsidRDefault="004149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2227DAB2" w14:textId="52633256" w:rsidR="008C68B4" w:rsidRDefault="004149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Trực tiếp phục vụ quy trình cơ bản (lập/phân công/theo dõi chuyến), là chức năng bắt buộc để MVP hoạt động được</w:t>
            </w:r>
          </w:p>
        </w:tc>
      </w:tr>
      <w:tr w:rsidR="008C68B4" w14:paraId="12E4682A" w14:textId="77777777">
        <w:trPr>
          <w:trHeight w:val="568"/>
        </w:trPr>
        <w:tc>
          <w:tcPr>
            <w:tcW w:w="1172" w:type="dxa"/>
            <w:tcMar>
              <w:top w:w="60" w:type="dxa"/>
              <w:left w:w="60" w:type="dxa"/>
              <w:bottom w:w="60" w:type="dxa"/>
              <w:right w:w="60" w:type="dxa"/>
            </w:tcMar>
          </w:tcPr>
          <w:p w14:paraId="3488B8FE"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C2DB0BA" w14:textId="514ADC07" w:rsidR="008C68B4" w:rsidRDefault="004149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7FE1C235" w14:textId="6BDF47F8" w:rsidR="008C68B4" w:rsidRDefault="004149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Yếu tố cốt lõi không thể thiếu để hoàn thiện luồng  giá trị cơ bản </w:t>
            </w:r>
            <w:r w:rsidR="00BA4258">
              <w:rPr>
                <w:rFonts w:ascii="Times New Roman" w:eastAsia="Times New Roman" w:hAnsi="Times New Roman" w:cs="Times New Roman"/>
                <w:sz w:val="24"/>
                <w:szCs w:val="24"/>
              </w:rPr>
              <w:t>của MVP theo yêu cầu đề bài</w:t>
            </w:r>
          </w:p>
        </w:tc>
      </w:tr>
    </w:tbl>
    <w:p w14:paraId="5F7CBEF0"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4FB5F96B"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8C68B4" w14:paraId="6FBC007C" w14:textId="77777777">
        <w:trPr>
          <w:tblHeader/>
        </w:trPr>
        <w:tc>
          <w:tcPr>
            <w:tcW w:w="1804" w:type="dxa"/>
            <w:shd w:val="clear" w:color="auto" w:fill="8EAADB"/>
            <w:tcMar>
              <w:top w:w="60" w:type="dxa"/>
              <w:left w:w="60" w:type="dxa"/>
              <w:bottom w:w="60" w:type="dxa"/>
              <w:right w:w="60" w:type="dxa"/>
            </w:tcMar>
          </w:tcPr>
          <w:p w14:paraId="132E5DD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4D3682E"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D50B3CE"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C0ED2D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C68B4" w14:paraId="69A05AFE" w14:textId="77777777">
        <w:trPr>
          <w:trHeight w:val="1248"/>
        </w:trPr>
        <w:tc>
          <w:tcPr>
            <w:tcW w:w="1804" w:type="dxa"/>
            <w:tcMar>
              <w:top w:w="60" w:type="dxa"/>
              <w:left w:w="60" w:type="dxa"/>
              <w:bottom w:w="60" w:type="dxa"/>
              <w:right w:w="60" w:type="dxa"/>
            </w:tcMar>
          </w:tcPr>
          <w:p w14:paraId="1A6B8897"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A63BFEE" w14:textId="0E137566" w:rsidR="008C68B4" w:rsidRDefault="00BA425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Phụ xe </w:t>
            </w:r>
            <w:r w:rsidR="00945AFD">
              <w:rPr>
                <w:rFonts w:ascii="Times New Roman" w:eastAsia="Times New Roman" w:hAnsi="Times New Roman" w:cs="Times New Roman"/>
                <w:sz w:val="24"/>
                <w:szCs w:val="24"/>
              </w:rPr>
              <w:t xml:space="preserve">đã đăng nhập </w:t>
            </w:r>
            <w:r w:rsidR="00C95B76">
              <w:rPr>
                <w:rFonts w:ascii="Times New Roman" w:eastAsia="Times New Roman" w:hAnsi="Times New Roman" w:cs="Times New Roman"/>
                <w:sz w:val="24"/>
                <w:szCs w:val="24"/>
              </w:rPr>
              <w:t>vào ứng dụng và có phiếu chuyến đưa đón hợp lệ được phân công.</w:t>
            </w:r>
          </w:p>
        </w:tc>
        <w:tc>
          <w:tcPr>
            <w:tcW w:w="1804" w:type="dxa"/>
            <w:tcMar>
              <w:top w:w="60" w:type="dxa"/>
              <w:left w:w="60" w:type="dxa"/>
              <w:bottom w:w="60" w:type="dxa"/>
              <w:right w:w="60" w:type="dxa"/>
            </w:tcMar>
          </w:tcPr>
          <w:p w14:paraId="4FC6D458" w14:textId="3334E7B7" w:rsidR="008C68B4" w:rsidRDefault="00C95B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nhấn chọn xem chi tiết phiếu chuyến đưa đón hợp lệ đó.</w:t>
            </w:r>
          </w:p>
        </w:tc>
        <w:tc>
          <w:tcPr>
            <w:tcW w:w="3156" w:type="dxa"/>
            <w:tcMar>
              <w:top w:w="60" w:type="dxa"/>
              <w:left w:w="60" w:type="dxa"/>
              <w:bottom w:w="60" w:type="dxa"/>
              <w:right w:w="60" w:type="dxa"/>
            </w:tcMar>
          </w:tcPr>
          <w:p w14:paraId="19CD075E" w14:textId="6694ABB5" w:rsidR="008C68B4" w:rsidRDefault="00C95B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trang chi tiết của phiếu chuyến với đầy đủ thông tin chuyến đưa đón cần thực hiện.</w:t>
            </w:r>
          </w:p>
        </w:tc>
      </w:tr>
    </w:tbl>
    <w:p w14:paraId="47CFA4CE"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8C68B4" w14:paraId="75AD47AF" w14:textId="77777777">
        <w:trPr>
          <w:tblHeader/>
        </w:trPr>
        <w:tc>
          <w:tcPr>
            <w:tcW w:w="2706" w:type="dxa"/>
            <w:shd w:val="clear" w:color="auto" w:fill="8EAADB"/>
            <w:tcMar>
              <w:top w:w="60" w:type="dxa"/>
              <w:left w:w="60" w:type="dxa"/>
              <w:bottom w:w="60" w:type="dxa"/>
              <w:right w:w="60" w:type="dxa"/>
            </w:tcMar>
          </w:tcPr>
          <w:p w14:paraId="03F24736"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0A283F7"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C68B4" w14:paraId="4A6166EB" w14:textId="77777777">
        <w:trPr>
          <w:trHeight w:val="1020"/>
        </w:trPr>
        <w:tc>
          <w:tcPr>
            <w:tcW w:w="2706" w:type="dxa"/>
            <w:tcMar>
              <w:top w:w="60" w:type="dxa"/>
              <w:left w:w="60" w:type="dxa"/>
              <w:bottom w:w="60" w:type="dxa"/>
              <w:right w:w="60" w:type="dxa"/>
            </w:tcMar>
          </w:tcPr>
          <w:p w14:paraId="13A4042E"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sidRPr="00C95B76">
              <w:rPr>
                <w:rFonts w:ascii="Times New Roman" w:eastAsia="Times New Roman" w:hAnsi="Times New Roman" w:cs="Times New Roman"/>
                <w:sz w:val="24"/>
                <w:szCs w:val="24"/>
                <w:highlight w:val="black"/>
              </w:rPr>
              <w:t>☐</w:t>
            </w:r>
            <w:r>
              <w:rPr>
                <w:rFonts w:ascii="Times New Roman" w:eastAsia="Times New Roman" w:hAnsi="Times New Roman" w:cs="Times New Roman"/>
                <w:sz w:val="24"/>
                <w:szCs w:val="24"/>
              </w:rPr>
              <w:t xml:space="preserve"> (2a) Không thuộc quyền</w:t>
            </w:r>
          </w:p>
          <w:p w14:paraId="1641249E"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5C2674F3" w14:textId="4A2E2393" w:rsidR="008C68B4" w:rsidRDefault="002D7BA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hiển thị thông báo lỗi (ví dụ: </w:t>
            </w:r>
            <w:r w:rsidR="00725159">
              <w:rPr>
                <w:rFonts w:ascii="Times New Roman" w:eastAsia="Times New Roman" w:hAnsi="Times New Roman" w:cs="Times New Roman"/>
                <w:sz w:val="24"/>
                <w:szCs w:val="24"/>
              </w:rPr>
              <w:t xml:space="preserve">“Bạn không có quyền truy cập!”) và không hiển thị thông tin chi tiết </w:t>
            </w:r>
            <w:r w:rsidR="001B0459">
              <w:rPr>
                <w:rFonts w:ascii="Times New Roman" w:eastAsia="Times New Roman" w:hAnsi="Times New Roman" w:cs="Times New Roman"/>
                <w:sz w:val="24"/>
                <w:szCs w:val="24"/>
              </w:rPr>
              <w:t>của phiếu chuyến CD-002</w:t>
            </w:r>
          </w:p>
        </w:tc>
      </w:tr>
    </w:tbl>
    <w:p w14:paraId="15B61AA4"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0628D42F"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C68B4" w14:paraId="2F142B19" w14:textId="77777777">
        <w:trPr>
          <w:tblHeader/>
        </w:trPr>
        <w:tc>
          <w:tcPr>
            <w:tcW w:w="2256" w:type="dxa"/>
            <w:shd w:val="clear" w:color="auto" w:fill="8EAADB"/>
            <w:tcMar>
              <w:top w:w="60" w:type="dxa"/>
              <w:left w:w="60" w:type="dxa"/>
              <w:bottom w:w="60" w:type="dxa"/>
              <w:right w:w="60" w:type="dxa"/>
            </w:tcMar>
          </w:tcPr>
          <w:p w14:paraId="6760B0F1"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370EB4A"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DFF3247"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23890B4"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8C68B4" w14:paraId="5BEB57CD" w14:textId="77777777">
        <w:trPr>
          <w:trHeight w:val="510"/>
        </w:trPr>
        <w:tc>
          <w:tcPr>
            <w:tcW w:w="2256" w:type="dxa"/>
            <w:tcMar>
              <w:top w:w="60" w:type="dxa"/>
              <w:left w:w="60" w:type="dxa"/>
              <w:bottom w:w="60" w:type="dxa"/>
              <w:right w:w="60" w:type="dxa"/>
            </w:tcMar>
          </w:tcPr>
          <w:p w14:paraId="33C63287" w14:textId="0F637242" w:rsidR="008C68B4" w:rsidRDefault="001B04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58D33B7" w14:textId="1155DF46" w:rsidR="008C68B4" w:rsidRDefault="001B04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505E90C" w14:textId="5956D182" w:rsidR="008C68B4" w:rsidRDefault="001B04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ECA249C" w14:textId="721F3299" w:rsidR="008C68B4" w:rsidRDefault="001B04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6E94394C"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C68B4" w14:paraId="58525F57" w14:textId="77777777">
        <w:trPr>
          <w:tblHeader/>
        </w:trPr>
        <w:tc>
          <w:tcPr>
            <w:tcW w:w="9020" w:type="dxa"/>
            <w:shd w:val="clear" w:color="auto" w:fill="8EAADB"/>
            <w:tcMar>
              <w:top w:w="60" w:type="dxa"/>
              <w:left w:w="60" w:type="dxa"/>
              <w:bottom w:w="60" w:type="dxa"/>
              <w:right w:w="60" w:type="dxa"/>
            </w:tcMar>
          </w:tcPr>
          <w:p w14:paraId="4767130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8C68B4" w14:paraId="589BEBD4" w14:textId="77777777">
        <w:trPr>
          <w:trHeight w:val="738"/>
        </w:trPr>
        <w:tc>
          <w:tcPr>
            <w:tcW w:w="9020" w:type="dxa"/>
            <w:tcMar>
              <w:top w:w="60" w:type="dxa"/>
              <w:left w:w="60" w:type="dxa"/>
              <w:bottom w:w="60" w:type="dxa"/>
              <w:right w:w="60" w:type="dxa"/>
            </w:tcMar>
          </w:tcPr>
          <w:p w14:paraId="6B207E58" w14:textId="17783982" w:rsidR="008C68B4" w:rsidRDefault="001B04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áp dụng </w:t>
            </w:r>
            <w:r w:rsidR="00DD1C9C">
              <w:rPr>
                <w:rFonts w:ascii="Times New Roman" w:eastAsia="Times New Roman" w:hAnsi="Times New Roman" w:cs="Times New Roman"/>
                <w:sz w:val="24"/>
                <w:szCs w:val="24"/>
              </w:rPr>
              <w:t xml:space="preserve">riêng biệt cho từng UserStory cụ thể, trong khi DoD áp dụng chung cho một tiêu chuẩn chất lượng bắt buộc cho mọi PBI và toàn bộ Increment dự án </w:t>
            </w:r>
          </w:p>
        </w:tc>
      </w:tr>
    </w:tbl>
    <w:p w14:paraId="70B31993"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21E91C62"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8C68B4" w14:paraId="6F248022" w14:textId="77777777">
        <w:trPr>
          <w:tblHeader/>
        </w:trPr>
        <w:tc>
          <w:tcPr>
            <w:tcW w:w="1172" w:type="dxa"/>
            <w:shd w:val="clear" w:color="auto" w:fill="8EAADB"/>
            <w:tcMar>
              <w:top w:w="60" w:type="dxa"/>
              <w:left w:w="60" w:type="dxa"/>
              <w:bottom w:w="60" w:type="dxa"/>
              <w:right w:w="60" w:type="dxa"/>
            </w:tcMar>
          </w:tcPr>
          <w:p w14:paraId="06F2985F"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3CC33E7"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BEFF204"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8C68B4" w14:paraId="4DDB4267" w14:textId="77777777">
        <w:trPr>
          <w:trHeight w:val="568"/>
        </w:trPr>
        <w:tc>
          <w:tcPr>
            <w:tcW w:w="1172" w:type="dxa"/>
            <w:tcMar>
              <w:top w:w="60" w:type="dxa"/>
              <w:left w:w="60" w:type="dxa"/>
              <w:bottom w:w="60" w:type="dxa"/>
              <w:right w:w="60" w:type="dxa"/>
            </w:tcMar>
          </w:tcPr>
          <w:p w14:paraId="66547BC8"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521D82FE" w14:textId="65325E4C" w:rsidR="008C68B4" w:rsidRDefault="00A57A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1373439" w14:textId="65B48F86" w:rsidR="008C68B4" w:rsidRDefault="00A57A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cốt lõi, có độ phức tạp trung bình, cần xử lý </w:t>
            </w:r>
            <w:r w:rsidR="009C0CEE">
              <w:rPr>
                <w:rFonts w:ascii="Times New Roman" w:eastAsia="Times New Roman" w:hAnsi="Times New Roman" w:cs="Times New Roman"/>
                <w:sz w:val="24"/>
                <w:szCs w:val="24"/>
              </w:rPr>
              <w:t xml:space="preserve">nhiểu logic </w:t>
            </w:r>
          </w:p>
        </w:tc>
      </w:tr>
      <w:tr w:rsidR="008C68B4" w14:paraId="4288C09C" w14:textId="77777777">
        <w:trPr>
          <w:trHeight w:val="568"/>
        </w:trPr>
        <w:tc>
          <w:tcPr>
            <w:tcW w:w="1172" w:type="dxa"/>
            <w:tcMar>
              <w:top w:w="60" w:type="dxa"/>
              <w:left w:w="60" w:type="dxa"/>
              <w:bottom w:w="60" w:type="dxa"/>
              <w:right w:w="60" w:type="dxa"/>
            </w:tcMar>
          </w:tcPr>
          <w:p w14:paraId="6F8F3F22"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6575F3C2" w14:textId="58586D0A" w:rsidR="008C68B4" w:rsidRDefault="00A57A9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91555C8"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351EA54"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C68B4" w14:paraId="72789C58" w14:textId="77777777">
        <w:trPr>
          <w:tblHeader/>
        </w:trPr>
        <w:tc>
          <w:tcPr>
            <w:tcW w:w="9020" w:type="dxa"/>
            <w:shd w:val="clear" w:color="auto" w:fill="8EAADB"/>
            <w:tcMar>
              <w:top w:w="60" w:type="dxa"/>
              <w:left w:w="60" w:type="dxa"/>
              <w:bottom w:w="60" w:type="dxa"/>
              <w:right w:w="60" w:type="dxa"/>
            </w:tcMar>
          </w:tcPr>
          <w:p w14:paraId="48976132" w14:textId="2CD1CBDD"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16397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5,</w:t>
            </w:r>
            <w:r w:rsidR="0016397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5,</w:t>
            </w:r>
            <w:r w:rsidR="0016397C">
              <w:rPr>
                <w:rFonts w:ascii="Times New Roman" w:eastAsia="Times New Roman" w:hAnsi="Times New Roman" w:cs="Times New Roman"/>
                <w:b/>
                <w:bCs/>
                <w:sz w:val="24"/>
                <w:szCs w:val="24"/>
              </w:rPr>
              <w:t xml:space="preserve"> 21</w:t>
            </w:r>
            <w:r>
              <w:rPr>
                <w:rFonts w:ascii="Times New Roman" w:eastAsia="Times New Roman" w:hAnsi="Times New Roman" w:cs="Times New Roman"/>
                <w:b/>
                <w:bCs/>
                <w:sz w:val="24"/>
                <w:szCs w:val="24"/>
              </w:rPr>
              <w:t>): đội nên làm gì tiếp theo?</w:t>
            </w:r>
          </w:p>
        </w:tc>
      </w:tr>
      <w:tr w:rsidR="008C68B4" w14:paraId="2436D0F2" w14:textId="77777777">
        <w:trPr>
          <w:trHeight w:val="794"/>
        </w:trPr>
        <w:tc>
          <w:tcPr>
            <w:tcW w:w="9020" w:type="dxa"/>
            <w:tcMar>
              <w:top w:w="60" w:type="dxa"/>
              <w:left w:w="60" w:type="dxa"/>
              <w:bottom w:w="60" w:type="dxa"/>
              <w:right w:w="60" w:type="dxa"/>
            </w:tcMar>
          </w:tcPr>
          <w:p w14:paraId="1812CC5D"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5FAA07D"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5AEBCDAD"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C68B4" w14:paraId="594FE7F3" w14:textId="77777777">
        <w:trPr>
          <w:tblHeader/>
        </w:trPr>
        <w:tc>
          <w:tcPr>
            <w:tcW w:w="3156" w:type="dxa"/>
            <w:shd w:val="clear" w:color="auto" w:fill="8EAADB"/>
            <w:tcMar>
              <w:top w:w="60" w:type="dxa"/>
              <w:left w:w="60" w:type="dxa"/>
              <w:bottom w:w="60" w:type="dxa"/>
              <w:right w:w="60" w:type="dxa"/>
            </w:tcMar>
          </w:tcPr>
          <w:p w14:paraId="233E3FC4"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620F47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C68B4" w14:paraId="76C86DD8" w14:textId="77777777">
        <w:trPr>
          <w:trHeight w:val="624"/>
        </w:trPr>
        <w:tc>
          <w:tcPr>
            <w:tcW w:w="3156" w:type="dxa"/>
            <w:tcMar>
              <w:top w:w="60" w:type="dxa"/>
              <w:left w:w="60" w:type="dxa"/>
              <w:bottom w:w="60" w:type="dxa"/>
              <w:right w:w="60" w:type="dxa"/>
            </w:tcMar>
          </w:tcPr>
          <w:p w14:paraId="69824A3D"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666F4C1"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2A7FF7A8" w14:textId="77777777">
        <w:trPr>
          <w:trHeight w:val="624"/>
        </w:trPr>
        <w:tc>
          <w:tcPr>
            <w:tcW w:w="3156" w:type="dxa"/>
            <w:tcMar>
              <w:top w:w="60" w:type="dxa"/>
              <w:left w:w="60" w:type="dxa"/>
              <w:bottom w:w="60" w:type="dxa"/>
              <w:right w:w="60" w:type="dxa"/>
            </w:tcMar>
          </w:tcPr>
          <w:p w14:paraId="022B0097"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6C263EB"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63295446" w14:textId="77777777">
        <w:trPr>
          <w:trHeight w:val="624"/>
        </w:trPr>
        <w:tc>
          <w:tcPr>
            <w:tcW w:w="3156" w:type="dxa"/>
            <w:tcMar>
              <w:top w:w="60" w:type="dxa"/>
              <w:left w:w="60" w:type="dxa"/>
              <w:bottom w:w="60" w:type="dxa"/>
              <w:right w:w="60" w:type="dxa"/>
            </w:tcMar>
          </w:tcPr>
          <w:p w14:paraId="0A4CA4E0"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95DEBBC"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36C60FAA" w14:textId="77777777">
        <w:trPr>
          <w:trHeight w:val="624"/>
        </w:trPr>
        <w:tc>
          <w:tcPr>
            <w:tcW w:w="3156" w:type="dxa"/>
            <w:tcMar>
              <w:top w:w="60" w:type="dxa"/>
              <w:left w:w="60" w:type="dxa"/>
              <w:bottom w:w="60" w:type="dxa"/>
              <w:right w:w="60" w:type="dxa"/>
            </w:tcMar>
          </w:tcPr>
          <w:p w14:paraId="4392FE7C"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939BAF4"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53AB52"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0FE05C55"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8C68B4" w14:paraId="6F5A0AC7" w14:textId="77777777">
        <w:trPr>
          <w:tblHeader/>
        </w:trPr>
        <w:tc>
          <w:tcPr>
            <w:tcW w:w="4962" w:type="dxa"/>
            <w:shd w:val="clear" w:color="auto" w:fill="8EAADB"/>
            <w:tcMar>
              <w:top w:w="60" w:type="dxa"/>
              <w:left w:w="60" w:type="dxa"/>
              <w:bottom w:w="60" w:type="dxa"/>
              <w:right w:w="60" w:type="dxa"/>
            </w:tcMar>
          </w:tcPr>
          <w:p w14:paraId="2D42DFCE"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9909AC7"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B8EC64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8C68B4" w14:paraId="52EDF35B" w14:textId="77777777">
        <w:trPr>
          <w:trHeight w:val="510"/>
        </w:trPr>
        <w:tc>
          <w:tcPr>
            <w:tcW w:w="4962" w:type="dxa"/>
            <w:tcMar>
              <w:top w:w="60" w:type="dxa"/>
              <w:left w:w="60" w:type="dxa"/>
              <w:bottom w:w="60" w:type="dxa"/>
              <w:right w:w="60" w:type="dxa"/>
            </w:tcMar>
          </w:tcPr>
          <w:p w14:paraId="6C5C64D5"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F9538FD"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AB81443"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52BC832F" w14:textId="77777777">
        <w:trPr>
          <w:trHeight w:val="510"/>
        </w:trPr>
        <w:tc>
          <w:tcPr>
            <w:tcW w:w="4962" w:type="dxa"/>
            <w:tcMar>
              <w:top w:w="60" w:type="dxa"/>
              <w:left w:w="60" w:type="dxa"/>
              <w:bottom w:w="60" w:type="dxa"/>
              <w:right w:w="60" w:type="dxa"/>
            </w:tcMar>
          </w:tcPr>
          <w:p w14:paraId="0D9DB990"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76E47212"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4F9158D"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0082D942" w14:textId="77777777">
        <w:trPr>
          <w:trHeight w:val="510"/>
        </w:trPr>
        <w:tc>
          <w:tcPr>
            <w:tcW w:w="4962" w:type="dxa"/>
            <w:tcMar>
              <w:top w:w="60" w:type="dxa"/>
              <w:left w:w="60" w:type="dxa"/>
              <w:bottom w:w="60" w:type="dxa"/>
              <w:right w:w="60" w:type="dxa"/>
            </w:tcMar>
          </w:tcPr>
          <w:p w14:paraId="25018E6C"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7C191BC"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800C498"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352431D2" w14:textId="77777777">
        <w:trPr>
          <w:trHeight w:val="510"/>
        </w:trPr>
        <w:tc>
          <w:tcPr>
            <w:tcW w:w="4962" w:type="dxa"/>
            <w:tcMar>
              <w:top w:w="60" w:type="dxa"/>
              <w:left w:w="60" w:type="dxa"/>
              <w:bottom w:w="60" w:type="dxa"/>
              <w:right w:w="60" w:type="dxa"/>
            </w:tcMar>
          </w:tcPr>
          <w:p w14:paraId="36D56AE1" w14:textId="77777777" w:rsidR="008C68B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4721288"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73DB3B7"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89823EC"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0FA6FE63"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C68B4" w14:paraId="4DE1D741" w14:textId="77777777">
        <w:trPr>
          <w:tblHeader/>
        </w:trPr>
        <w:tc>
          <w:tcPr>
            <w:tcW w:w="3156" w:type="dxa"/>
            <w:shd w:val="clear" w:color="auto" w:fill="8EAADB"/>
            <w:tcMar>
              <w:top w:w="60" w:type="dxa"/>
              <w:left w:w="60" w:type="dxa"/>
              <w:bottom w:w="60" w:type="dxa"/>
              <w:right w:w="60" w:type="dxa"/>
            </w:tcMar>
          </w:tcPr>
          <w:p w14:paraId="1479D3CA"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0BEAC39"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C68B4" w14:paraId="5D712544" w14:textId="77777777">
        <w:trPr>
          <w:trHeight w:val="794"/>
        </w:trPr>
        <w:tc>
          <w:tcPr>
            <w:tcW w:w="3156" w:type="dxa"/>
            <w:tcMar>
              <w:top w:w="60" w:type="dxa"/>
              <w:left w:w="60" w:type="dxa"/>
              <w:bottom w:w="60" w:type="dxa"/>
              <w:right w:w="60" w:type="dxa"/>
            </w:tcMar>
          </w:tcPr>
          <w:p w14:paraId="6C0BBC91"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94DEC5B"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C68B4" w14:paraId="6B4EF2F7" w14:textId="77777777">
        <w:trPr>
          <w:trHeight w:val="794"/>
        </w:trPr>
        <w:tc>
          <w:tcPr>
            <w:tcW w:w="3156" w:type="dxa"/>
            <w:tcMar>
              <w:top w:w="60" w:type="dxa"/>
              <w:left w:w="60" w:type="dxa"/>
              <w:bottom w:w="60" w:type="dxa"/>
              <w:right w:w="60" w:type="dxa"/>
            </w:tcMar>
          </w:tcPr>
          <w:p w14:paraId="58AF831C" w14:textId="77777777" w:rsidR="008C68B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6045A81B"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ECBE1CB"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p w14:paraId="7EA21085" w14:textId="77777777" w:rsidR="008C68B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C68B4" w14:paraId="057F1E8C" w14:textId="77777777">
        <w:trPr>
          <w:tblHeader/>
        </w:trPr>
        <w:tc>
          <w:tcPr>
            <w:tcW w:w="2256" w:type="dxa"/>
            <w:shd w:val="clear" w:color="auto" w:fill="8EAADB"/>
            <w:tcMar>
              <w:top w:w="60" w:type="dxa"/>
              <w:left w:w="60" w:type="dxa"/>
              <w:bottom w:w="60" w:type="dxa"/>
              <w:right w:w="60" w:type="dxa"/>
            </w:tcMar>
          </w:tcPr>
          <w:p w14:paraId="2A60AE1C"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A04424F"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070BE3E"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03F3FCB"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8C68B4" w14:paraId="0A96144E" w14:textId="77777777">
        <w:trPr>
          <w:trHeight w:val="510"/>
        </w:trPr>
        <w:tc>
          <w:tcPr>
            <w:tcW w:w="2256" w:type="dxa"/>
            <w:tcMar>
              <w:top w:w="60" w:type="dxa"/>
              <w:left w:w="60" w:type="dxa"/>
              <w:bottom w:w="60" w:type="dxa"/>
              <w:right w:w="60" w:type="dxa"/>
            </w:tcMar>
          </w:tcPr>
          <w:p w14:paraId="78C3A57E"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4B0BB4D"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B0E3B70"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C0AEF96"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A959A66" w14:textId="77777777" w:rsidR="008C68B4" w:rsidRDefault="008C68B4">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C68B4" w14:paraId="7B2DD4C1" w14:textId="77777777">
        <w:trPr>
          <w:tblHeader/>
        </w:trPr>
        <w:tc>
          <w:tcPr>
            <w:tcW w:w="9020" w:type="dxa"/>
            <w:shd w:val="clear" w:color="auto" w:fill="8EAADB"/>
            <w:tcMar>
              <w:top w:w="60" w:type="dxa"/>
              <w:left w:w="60" w:type="dxa"/>
              <w:bottom w:w="60" w:type="dxa"/>
              <w:right w:w="60" w:type="dxa"/>
            </w:tcMar>
          </w:tcPr>
          <w:p w14:paraId="18511F63" w14:textId="77777777" w:rsidR="008C68B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8C68B4" w14:paraId="6A906888" w14:textId="77777777">
        <w:trPr>
          <w:trHeight w:val="850"/>
        </w:trPr>
        <w:tc>
          <w:tcPr>
            <w:tcW w:w="9020" w:type="dxa"/>
            <w:tcMar>
              <w:top w:w="60" w:type="dxa"/>
              <w:left w:w="60" w:type="dxa"/>
              <w:bottom w:w="60" w:type="dxa"/>
              <w:right w:w="60" w:type="dxa"/>
            </w:tcMar>
          </w:tcPr>
          <w:p w14:paraId="2847EE5F"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107282F" w14:textId="77777777" w:rsidR="008C68B4" w:rsidRDefault="008C68B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8C68B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28C12FC-C8DD-4594-A4BF-E2F02833E9B5}"/>
  </w:font>
  <w:font w:name="Calibri">
    <w:panose1 w:val="020F0502020204030204"/>
    <w:charset w:val="00"/>
    <w:family w:val="swiss"/>
    <w:pitch w:val="variable"/>
    <w:sig w:usb0="E4002EFF" w:usb1="C200247B" w:usb2="00000009" w:usb3="00000000" w:csb0="000001FF" w:csb1="00000000"/>
    <w:embedRegular r:id="rId2" w:fontKey="{9B29DF9F-F8B7-4A9E-9550-3D4B13193E33}"/>
  </w:font>
  <w:font w:name="Cambria">
    <w:panose1 w:val="02040503050406030204"/>
    <w:charset w:val="00"/>
    <w:family w:val="roman"/>
    <w:pitch w:val="variable"/>
    <w:sig w:usb0="E00006FF" w:usb1="420024FF" w:usb2="02000000" w:usb3="00000000" w:csb0="0000019F" w:csb1="00000000"/>
    <w:embedRegular r:id="rId3" w:fontKey="{6607358F-21BC-43AF-ADC7-0B2E06A9DA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8B4"/>
    <w:rsid w:val="00126A23"/>
    <w:rsid w:val="0016397C"/>
    <w:rsid w:val="001B0459"/>
    <w:rsid w:val="002D7BAD"/>
    <w:rsid w:val="003A3FB9"/>
    <w:rsid w:val="004149AB"/>
    <w:rsid w:val="00725159"/>
    <w:rsid w:val="00842279"/>
    <w:rsid w:val="008C68B4"/>
    <w:rsid w:val="00945AFD"/>
    <w:rsid w:val="009C0CEE"/>
    <w:rsid w:val="00A57A94"/>
    <w:rsid w:val="00BA4258"/>
    <w:rsid w:val="00C95B76"/>
    <w:rsid w:val="00DD1C9C"/>
    <w:rsid w:val="00DD4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958C"/>
  <w15:docId w15:val="{32B01322-1CEF-4CA6-900C-BFE26E07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Van Minh Tin D25CN02</cp:lastModifiedBy>
  <cp:revision>12</cp:revision>
  <dcterms:created xsi:type="dcterms:W3CDTF">2026-10-26T00:36:00Z</dcterms:created>
  <dcterms:modified xsi:type="dcterms:W3CDTF">2026-10-26T01:47:00Z</dcterms:modified>
</cp:coreProperties>
</file>