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E858F" w14:textId="77777777" w:rsidR="00B92552" w:rsidRPr="00B92552" w:rsidRDefault="00B92552" w:rsidP="00B92552">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2552">
        <w:rPr>
          <w:rFonts w:ascii="Times New Roman" w:eastAsia="Times New Roman" w:hAnsi="Times New Roman" w:cs="Times New Roman"/>
          <w:b/>
          <w:bCs/>
          <w:kern w:val="0"/>
          <w:sz w:val="27"/>
          <w:szCs w:val="27"/>
          <w:lang w:val="vi-VN" w:eastAsia="vi-VN"/>
          <w14:ligatures w14:val="none"/>
        </w:rPr>
        <w:t>Bước 1. Viết User Story cho R5</w:t>
      </w:r>
    </w:p>
    <w:p w14:paraId="69E6811C" w14:textId="77777777" w:rsidR="00B92552" w:rsidRPr="00B92552" w:rsidRDefault="00B92552" w:rsidP="00B92552">
      <w:pPr>
        <w:spacing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User Story R5:</w:t>
      </w:r>
      <w:r w:rsidRPr="00B92552">
        <w:rPr>
          <w:rFonts w:ascii="Times New Roman" w:eastAsia="Times New Roman" w:hAnsi="Times New Roman" w:cs="Times New Roman"/>
          <w:kern w:val="0"/>
          <w:sz w:val="24"/>
          <w:szCs w:val="24"/>
          <w:lang w:val="vi-VN" w:eastAsia="vi-VN"/>
          <w14:ligatures w14:val="none"/>
        </w:rPr>
        <w:t xml:space="preserve"> Là một quản lý phòng khám, tôi muốn tự cập nhật giá các gói khám của phòng khám mình, để giá hiển thị cho bệnh nhân luôn đúng và kịp thời mà không phải chờ admin RikkeiCare làm hộ qua email.</w:t>
      </w:r>
    </w:p>
    <w:p w14:paraId="4AF3F7EC"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Vì sao chọn vai trò “quản lý phòng khám” mà không phải “admin RikkeiCare”:</w:t>
      </w:r>
    </w:p>
    <w:p w14:paraId="0C7AF008" w14:textId="77777777" w:rsidR="00B92552" w:rsidRPr="00B92552" w:rsidRDefault="00B92552" w:rsidP="00B925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Người thực sự cần và sử dụng chức năng này là quản lý phòng khám, họ là người đề xuất và là người trực tiếp nhập giá.</w:t>
      </w:r>
    </w:p>
    <w:p w14:paraId="63570778" w14:textId="77777777" w:rsidR="00B92552" w:rsidRPr="00B92552" w:rsidRDefault="00B92552" w:rsidP="00B925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Admin RikkeiCare chỉ là người đang làm hộ (workaround) qua email. Nếu viết theo vai trò admin, nhóm sẽ làm một chức năng để admin nhập giá thay, tức là giữ nguyên quy trình thủ công cũ thay vì giải quyết vấn đề gốc.</w:t>
      </w:r>
    </w:p>
    <w:p w14:paraId="1CC67903" w14:textId="77777777" w:rsidR="00B92552" w:rsidRPr="00B92552" w:rsidRDefault="00B92552" w:rsidP="00B925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Viết đúng vai trò giúp nhóm hiểu đúng bối cảnh sử dụng (quản lý phòng khám phải đăng nhập, chỉ sửa được giá của phòng khám mình) và đúng lợi ích (không phải chờ qua email).</w:t>
      </w:r>
    </w:p>
    <w:p w14:paraId="051D2995" w14:textId="77777777" w:rsidR="00B92552" w:rsidRPr="00B92552" w:rsidRDefault="00B92552" w:rsidP="00B92552">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2552">
        <w:rPr>
          <w:rFonts w:ascii="Times New Roman" w:eastAsia="Times New Roman" w:hAnsi="Times New Roman" w:cs="Times New Roman"/>
          <w:b/>
          <w:bCs/>
          <w:kern w:val="0"/>
          <w:sz w:val="27"/>
          <w:szCs w:val="27"/>
          <w:lang w:val="vi-VN" w:eastAsia="vi-VN"/>
          <w14:ligatures w14:val="none"/>
        </w:rPr>
        <w:t>Bước 2. Viết phần Then cho 2 AC của R5</w:t>
      </w:r>
    </w:p>
    <w:p w14:paraId="4AD0E32A"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AC 1 (thành công):</w:t>
      </w:r>
      <w:r w:rsidRPr="00B92552">
        <w:rPr>
          <w:rFonts w:ascii="Times New Roman" w:eastAsia="Times New Roman" w:hAnsi="Times New Roman" w:cs="Times New Roman"/>
          <w:kern w:val="0"/>
          <w:sz w:val="24"/>
          <w:szCs w:val="24"/>
          <w:lang w:val="vi-VN" w:eastAsia="vi-VN"/>
          <w14:ligatures w14:val="none"/>
        </w:rPr>
        <w:br/>
        <w:t>Given quản lý phòng khám đã đăng nhập, When nhập giá mới cho một gói khám rồi nhấn “Lưu”, Then hệ thống lưu giá mới, hiển thị thông báo “Cập nhật giá thành công”, và bệnh nhân thấy giá mới của gói khám đó trên ứng dụng ngay sau đó.</w:t>
      </w:r>
    </w:p>
    <w:p w14:paraId="4AA79846"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AC 2 (thất bại):</w:t>
      </w:r>
      <w:r w:rsidRPr="00B92552">
        <w:rPr>
          <w:rFonts w:ascii="Times New Roman" w:eastAsia="Times New Roman" w:hAnsi="Times New Roman" w:cs="Times New Roman"/>
          <w:kern w:val="0"/>
          <w:sz w:val="24"/>
          <w:szCs w:val="24"/>
          <w:lang w:val="vi-VN" w:eastAsia="vi-VN"/>
          <w14:ligatures w14:val="none"/>
        </w:rPr>
        <w:br/>
        <w:t>Given quản lý để trống ô giá, When nhấn “Lưu”, Then hệ thống không lưu, giữ nguyên giá cũ, và hiển thị thông báo lỗi “Vui lòng nhập giá” ngay tại ô giá.</w:t>
      </w:r>
    </w:p>
    <w:p w14:paraId="1A89A35A" w14:textId="77777777" w:rsidR="00B92552" w:rsidRPr="00B92552" w:rsidRDefault="00B92552" w:rsidP="00B92552">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2552">
        <w:rPr>
          <w:rFonts w:ascii="Times New Roman" w:eastAsia="Times New Roman" w:hAnsi="Times New Roman" w:cs="Times New Roman"/>
          <w:b/>
          <w:bCs/>
          <w:kern w:val="0"/>
          <w:sz w:val="27"/>
          <w:szCs w:val="27"/>
          <w:lang w:val="vi-VN" w:eastAsia="vi-VN"/>
          <w14:ligatures w14:val="none"/>
        </w:rPr>
        <w:t>Bước 3. Thẻ R5 đã sẵn sàng chưa?</w:t>
      </w:r>
    </w:p>
    <w:p w14:paraId="2D4C7915"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Chưa kéo sang được.</w:t>
      </w:r>
      <w:r w:rsidRPr="00B92552">
        <w:rPr>
          <w:rFonts w:ascii="Times New Roman" w:eastAsia="Times New Roman" w:hAnsi="Times New Roman" w:cs="Times New Roman"/>
          <w:kern w:val="0"/>
          <w:sz w:val="24"/>
          <w:szCs w:val="24"/>
          <w:lang w:val="vi-VN" w:eastAsia="vi-VN"/>
          <w14:ligatures w14:val="none"/>
        </w:rPr>
        <w:t xml:space="preserve"> Đối chiếu với Definition of Ready của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6048"/>
      </w:tblGrid>
      <w:tr w:rsidR="00B92552" w:rsidRPr="00B92552" w14:paraId="16C87FEC" w14:textId="77777777" w:rsidTr="00B92552">
        <w:trPr>
          <w:tblHeader/>
          <w:tblCellSpacing w:w="15" w:type="dxa"/>
        </w:trPr>
        <w:tc>
          <w:tcPr>
            <w:tcW w:w="0" w:type="auto"/>
            <w:vAlign w:val="center"/>
            <w:hideMark/>
          </w:tcPr>
          <w:p w14:paraId="69CDD5BF"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Điều kiện</w:t>
            </w:r>
          </w:p>
        </w:tc>
        <w:tc>
          <w:tcPr>
            <w:tcW w:w="0" w:type="auto"/>
            <w:vAlign w:val="center"/>
            <w:hideMark/>
          </w:tcPr>
          <w:p w14:paraId="188DE64B"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Tình trạng</w:t>
            </w:r>
          </w:p>
        </w:tc>
      </w:tr>
      <w:tr w:rsidR="00B92552" w:rsidRPr="00B92552" w14:paraId="3E584075" w14:textId="77777777" w:rsidTr="00B92552">
        <w:trPr>
          <w:tblCellSpacing w:w="15" w:type="dxa"/>
        </w:trPr>
        <w:tc>
          <w:tcPr>
            <w:tcW w:w="0" w:type="auto"/>
            <w:vAlign w:val="center"/>
            <w:hideMark/>
          </w:tcPr>
          <w:p w14:paraId="24E04ED0"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Có User Story đủ 3 vế</w:t>
            </w:r>
          </w:p>
        </w:tc>
        <w:tc>
          <w:tcPr>
            <w:tcW w:w="0" w:type="auto"/>
            <w:vAlign w:val="center"/>
            <w:hideMark/>
          </w:tcPr>
          <w:p w14:paraId="4C3C3F61"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Đạt</w:t>
            </w:r>
          </w:p>
        </w:tc>
      </w:tr>
      <w:tr w:rsidR="00B92552" w:rsidRPr="00B92552" w14:paraId="3FC6BAC9" w14:textId="77777777" w:rsidTr="00B92552">
        <w:trPr>
          <w:tblCellSpacing w:w="15" w:type="dxa"/>
        </w:trPr>
        <w:tc>
          <w:tcPr>
            <w:tcW w:w="0" w:type="auto"/>
            <w:vAlign w:val="center"/>
            <w:hideMark/>
          </w:tcPr>
          <w:p w14:paraId="5AADA8A3"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Có tiêu chí nghiệm thu</w:t>
            </w:r>
          </w:p>
        </w:tc>
        <w:tc>
          <w:tcPr>
            <w:tcW w:w="0" w:type="auto"/>
            <w:vAlign w:val="center"/>
            <w:hideMark/>
          </w:tcPr>
          <w:p w14:paraId="532B50C7"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Đạt (đã có 2 AC)</w:t>
            </w:r>
          </w:p>
        </w:tc>
      </w:tr>
      <w:tr w:rsidR="00B92552" w:rsidRPr="00B92552" w14:paraId="44B1D49D" w14:textId="77777777" w:rsidTr="00B92552">
        <w:trPr>
          <w:tblCellSpacing w:w="15" w:type="dxa"/>
        </w:trPr>
        <w:tc>
          <w:tcPr>
            <w:tcW w:w="0" w:type="auto"/>
            <w:vAlign w:val="center"/>
            <w:hideMark/>
          </w:tcPr>
          <w:p w14:paraId="45F8785A"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Đã được ước lượng</w:t>
            </w:r>
          </w:p>
        </w:tc>
        <w:tc>
          <w:tcPr>
            <w:tcW w:w="0" w:type="auto"/>
            <w:vAlign w:val="center"/>
            <w:hideMark/>
          </w:tcPr>
          <w:p w14:paraId="682DEB89"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Chưa</w:t>
            </w:r>
            <w:r w:rsidRPr="00B92552">
              <w:rPr>
                <w:rFonts w:ascii="Times New Roman" w:eastAsia="Times New Roman" w:hAnsi="Times New Roman" w:cs="Times New Roman"/>
                <w:kern w:val="0"/>
                <w:sz w:val="24"/>
                <w:szCs w:val="24"/>
                <w:lang w:val="vi-VN" w:eastAsia="vi-VN"/>
                <w14:ligatures w14:val="none"/>
              </w:rPr>
              <w:t>: đề bài chỉ nói đã có User Story và 2 AC, chưa nhắc đến ước lượng</w:t>
            </w:r>
          </w:p>
        </w:tc>
      </w:tr>
      <w:tr w:rsidR="00B92552" w:rsidRPr="00B92552" w14:paraId="0D4B84CA" w14:textId="77777777" w:rsidTr="00B92552">
        <w:trPr>
          <w:tblCellSpacing w:w="15" w:type="dxa"/>
        </w:trPr>
        <w:tc>
          <w:tcPr>
            <w:tcW w:w="0" w:type="auto"/>
            <w:vAlign w:val="center"/>
            <w:hideMark/>
          </w:tcPr>
          <w:p w14:paraId="75366FD0"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Đủ nhỏ để làm xong trong 1 Sprint</w:t>
            </w:r>
          </w:p>
        </w:tc>
        <w:tc>
          <w:tcPr>
            <w:tcW w:w="0" w:type="auto"/>
            <w:vAlign w:val="center"/>
            <w:hideMark/>
          </w:tcPr>
          <w:p w14:paraId="446C642A"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Chưa xác nhận</w:t>
            </w:r>
            <w:r w:rsidRPr="00B92552">
              <w:rPr>
                <w:rFonts w:ascii="Times New Roman" w:eastAsia="Times New Roman" w:hAnsi="Times New Roman" w:cs="Times New Roman"/>
                <w:kern w:val="0"/>
                <w:sz w:val="24"/>
                <w:szCs w:val="24"/>
                <w:lang w:val="vi-VN" w:eastAsia="vi-VN"/>
                <w14:ligatures w14:val="none"/>
              </w:rPr>
              <w:t>: chưa ước lượng nên chưa biết có đủ nhỏ hay không</w:t>
            </w:r>
          </w:p>
        </w:tc>
      </w:tr>
    </w:tbl>
    <w:p w14:paraId="2531F195"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Thẻ mới đạt 2 trên 4 điều kiện. Cần đưa vào buổi Refinement để nhóm ước lượng (ví dụ Planning Poker), nếu ước lượng cho thấy quá lớn thì tách nhỏ, sau đó mới kéo sang “Ready for Sprint”.</w:t>
      </w:r>
    </w:p>
    <w:p w14:paraId="080D9D73"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i/>
          <w:iCs/>
          <w:kern w:val="0"/>
          <w:sz w:val="24"/>
          <w:szCs w:val="24"/>
          <w:lang w:val="vi-VN" w:eastAsia="vi-VN"/>
          <w14:ligatures w14:val="none"/>
        </w:rPr>
        <w:t>Lưu ý:</w:t>
      </w:r>
      <w:r w:rsidRPr="00B92552">
        <w:rPr>
          <w:rFonts w:ascii="Times New Roman" w:eastAsia="Times New Roman" w:hAnsi="Times New Roman" w:cs="Times New Roman"/>
          <w:kern w:val="0"/>
          <w:sz w:val="24"/>
          <w:szCs w:val="24"/>
          <w:lang w:val="vi-VN" w:eastAsia="vi-VN"/>
          <w14:ligatures w14:val="none"/>
        </w:rPr>
        <w:t xml:space="preserve"> để đạt trọn vẹn hơn, nên bổ sung thêm AC cho các trường hợp khác (giá âm, giá không phải số, quản lý không có quyền sửa gói của phòng khám khác).</w:t>
      </w:r>
    </w:p>
    <w:p w14:paraId="0D5E00B9" w14:textId="77777777" w:rsidR="00B92552" w:rsidRPr="00B92552" w:rsidRDefault="00B92552" w:rsidP="00B92552">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2552">
        <w:rPr>
          <w:rFonts w:ascii="Times New Roman" w:eastAsia="Times New Roman" w:hAnsi="Times New Roman" w:cs="Times New Roman"/>
          <w:b/>
          <w:bCs/>
          <w:kern w:val="0"/>
          <w:sz w:val="27"/>
          <w:szCs w:val="27"/>
          <w:lang w:val="vi-VN" w:eastAsia="vi-VN"/>
          <w14:ligatures w14:val="none"/>
        </w:rPr>
        <w:t>Bước 4. Hoàn thiện thẻ R5 trên Trello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7732"/>
      </w:tblGrid>
      <w:tr w:rsidR="00B92552" w:rsidRPr="00B92552" w14:paraId="213843C9" w14:textId="77777777" w:rsidTr="00B92552">
        <w:trPr>
          <w:tblHeader/>
          <w:tblCellSpacing w:w="15" w:type="dxa"/>
        </w:trPr>
        <w:tc>
          <w:tcPr>
            <w:tcW w:w="0" w:type="auto"/>
            <w:vAlign w:val="center"/>
            <w:hideMark/>
          </w:tcPr>
          <w:p w14:paraId="6A4E78AB"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Mục</w:t>
            </w:r>
          </w:p>
        </w:tc>
        <w:tc>
          <w:tcPr>
            <w:tcW w:w="0" w:type="auto"/>
            <w:vAlign w:val="center"/>
            <w:hideMark/>
          </w:tcPr>
          <w:p w14:paraId="5F78328D"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Nội dung</w:t>
            </w:r>
          </w:p>
        </w:tc>
      </w:tr>
      <w:tr w:rsidR="00B92552" w:rsidRPr="00B92552" w14:paraId="6DA2E80B" w14:textId="77777777" w:rsidTr="00B92552">
        <w:trPr>
          <w:tblCellSpacing w:w="15" w:type="dxa"/>
        </w:trPr>
        <w:tc>
          <w:tcPr>
            <w:tcW w:w="0" w:type="auto"/>
            <w:vAlign w:val="center"/>
            <w:hideMark/>
          </w:tcPr>
          <w:p w14:paraId="068D3377"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Tiêu đề thẻ</w:t>
            </w:r>
          </w:p>
        </w:tc>
        <w:tc>
          <w:tcPr>
            <w:tcW w:w="0" w:type="auto"/>
            <w:vAlign w:val="center"/>
            <w:hideMark/>
          </w:tcPr>
          <w:p w14:paraId="71FC0D9B"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R5: Quản lý phòng khám tự cập nhật giá gói khám</w:t>
            </w:r>
          </w:p>
        </w:tc>
      </w:tr>
      <w:tr w:rsidR="00B92552" w:rsidRPr="00B92552" w14:paraId="058719CB" w14:textId="77777777" w:rsidTr="00B92552">
        <w:trPr>
          <w:tblCellSpacing w:w="15" w:type="dxa"/>
        </w:trPr>
        <w:tc>
          <w:tcPr>
            <w:tcW w:w="0" w:type="auto"/>
            <w:vAlign w:val="center"/>
            <w:hideMark/>
          </w:tcPr>
          <w:p w14:paraId="1DACEE33"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Nhãn</w:t>
            </w:r>
          </w:p>
        </w:tc>
        <w:tc>
          <w:tcPr>
            <w:tcW w:w="0" w:type="auto"/>
            <w:vAlign w:val="center"/>
            <w:hideMark/>
          </w:tcPr>
          <w:p w14:paraId="0E3AEC47"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Xanh dương (Feature)</w:t>
            </w:r>
            <w:r w:rsidRPr="00B92552">
              <w:rPr>
                <w:rFonts w:ascii="Times New Roman" w:eastAsia="Times New Roman" w:hAnsi="Times New Roman" w:cs="Times New Roman"/>
                <w:kern w:val="0"/>
                <w:sz w:val="24"/>
                <w:szCs w:val="24"/>
                <w:lang w:val="vi-VN" w:eastAsia="vi-VN"/>
                <w14:ligatures w14:val="none"/>
              </w:rPr>
              <w:t>: đây là chức năng mới mang lại giá trị cho người dùng, không phải sửa lỗi, nợ kỹ thuật hay Epic</w:t>
            </w:r>
          </w:p>
        </w:tc>
      </w:tr>
      <w:tr w:rsidR="00B92552" w:rsidRPr="00B92552" w14:paraId="35ACC597" w14:textId="77777777" w:rsidTr="00B92552">
        <w:trPr>
          <w:tblCellSpacing w:w="15" w:type="dxa"/>
        </w:trPr>
        <w:tc>
          <w:tcPr>
            <w:tcW w:w="0" w:type="auto"/>
            <w:vAlign w:val="center"/>
            <w:hideMark/>
          </w:tcPr>
          <w:p w14:paraId="2AF5247D"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Người phụ trách</w:t>
            </w:r>
          </w:p>
        </w:tc>
        <w:tc>
          <w:tcPr>
            <w:tcW w:w="0" w:type="auto"/>
            <w:vAlign w:val="center"/>
            <w:hideMark/>
          </w:tcPr>
          <w:p w14:paraId="19859B8A"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Một thành viên Developer của nhóm (ví dụ: Developer A). Có thể thêm Tester vào thẻ để theo dõi phần kiểm thử</w:t>
            </w:r>
          </w:p>
        </w:tc>
      </w:tr>
      <w:tr w:rsidR="00B92552" w:rsidRPr="00B92552" w14:paraId="4892476C" w14:textId="77777777" w:rsidTr="00B92552">
        <w:trPr>
          <w:tblCellSpacing w:w="15" w:type="dxa"/>
        </w:trPr>
        <w:tc>
          <w:tcPr>
            <w:tcW w:w="0" w:type="auto"/>
            <w:vAlign w:val="center"/>
            <w:hideMark/>
          </w:tcPr>
          <w:p w14:paraId="4024FE22"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Hạn hoàn thành</w:t>
            </w:r>
          </w:p>
        </w:tc>
        <w:tc>
          <w:tcPr>
            <w:tcW w:w="0" w:type="auto"/>
            <w:vAlign w:val="center"/>
            <w:hideMark/>
          </w:tcPr>
          <w:p w14:paraId="663634BE"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Ngày cuối của Sprint (ngày 10), hoặc sớm hơn 1 đến 2 ngày để còn thời gian QA</w:t>
            </w:r>
          </w:p>
        </w:tc>
      </w:tr>
      <w:tr w:rsidR="00B92552" w:rsidRPr="00B92552" w14:paraId="68ED32BA" w14:textId="77777777" w:rsidTr="00B92552">
        <w:trPr>
          <w:tblCellSpacing w:w="15" w:type="dxa"/>
        </w:trPr>
        <w:tc>
          <w:tcPr>
            <w:tcW w:w="0" w:type="auto"/>
            <w:vAlign w:val="center"/>
            <w:hideMark/>
          </w:tcPr>
          <w:p w14:paraId="2ECAD161"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Mô tả</w:t>
            </w:r>
          </w:p>
        </w:tc>
        <w:tc>
          <w:tcPr>
            <w:tcW w:w="0" w:type="auto"/>
            <w:vAlign w:val="center"/>
            <w:hideMark/>
          </w:tcPr>
          <w:p w14:paraId="35CF333B"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User Story + AC 1 + AC 2</w:t>
            </w:r>
          </w:p>
        </w:tc>
      </w:tr>
    </w:tbl>
    <w:p w14:paraId="6EBFF0AB"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Checklist:</w:t>
      </w:r>
    </w:p>
    <w:p w14:paraId="5480CDED" w14:textId="6CF14D55" w:rsidR="00B92552" w:rsidRPr="00B92552" w:rsidRDefault="00B92552" w:rsidP="00B9255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object w:dxaOrig="1440" w:dyaOrig="1440" w14:anchorId="1C101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8pt;height:15.5pt" o:ole="">
            <v:imagedata r:id="rId5" o:title=""/>
          </v:shape>
          <w:control r:id="rId6" w:name="DefaultOcxName" w:shapeid="_x0000_i1033"/>
        </w:object>
      </w:r>
      <w:r w:rsidRPr="00B92552">
        <w:rPr>
          <w:rFonts w:ascii="Times New Roman" w:eastAsia="Times New Roman" w:hAnsi="Times New Roman" w:cs="Times New Roman"/>
          <w:kern w:val="0"/>
          <w:sz w:val="24"/>
          <w:szCs w:val="24"/>
          <w:lang w:val="vi-VN" w:eastAsia="vi-VN"/>
          <w14:ligatures w14:val="none"/>
        </w:rPr>
        <w:t>Làm giao diện và chức năng nhập giá, nút “Lưu” cho quản lý phòng khám</w:t>
      </w:r>
    </w:p>
    <w:p w14:paraId="6C68D609" w14:textId="382C8591" w:rsidR="00B92552" w:rsidRPr="00B92552" w:rsidRDefault="00B92552" w:rsidP="00B9255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object w:dxaOrig="1440" w:dyaOrig="1440" w14:anchorId="30CACC6F">
          <v:shape id="_x0000_i1032" type="#_x0000_t75" style="width:18pt;height:15.5pt" o:ole="">
            <v:imagedata r:id="rId5" o:title=""/>
          </v:shape>
          <w:control r:id="rId7" w:name="DefaultOcxName1" w:shapeid="_x0000_i1032"/>
        </w:object>
      </w:r>
      <w:r w:rsidRPr="00B92552">
        <w:rPr>
          <w:rFonts w:ascii="Times New Roman" w:eastAsia="Times New Roman" w:hAnsi="Times New Roman" w:cs="Times New Roman"/>
          <w:kern w:val="0"/>
          <w:sz w:val="24"/>
          <w:szCs w:val="24"/>
          <w:lang w:val="vi-VN" w:eastAsia="vi-VN"/>
          <w14:ligatures w14:val="none"/>
        </w:rPr>
        <w:t>Kiểm tra dữ liệu nhập (không để trống) và lưu giá vào hệ thống, hiển thị thông báo</w:t>
      </w:r>
    </w:p>
    <w:p w14:paraId="0CE8086A" w14:textId="01F1620C" w:rsidR="00B92552" w:rsidRPr="00B92552" w:rsidRDefault="00B92552" w:rsidP="00B9255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object w:dxaOrig="1440" w:dyaOrig="1440" w14:anchorId="6F117BFD">
          <v:shape id="_x0000_i1031" type="#_x0000_t75" style="width:18pt;height:15.5pt" o:ole="">
            <v:imagedata r:id="rId5" o:title=""/>
          </v:shape>
          <w:control r:id="rId8" w:name="DefaultOcxName2" w:shapeid="_x0000_i1031"/>
        </w:object>
      </w:r>
      <w:r w:rsidRPr="00B92552">
        <w:rPr>
          <w:rFonts w:ascii="Times New Roman" w:eastAsia="Times New Roman" w:hAnsi="Times New Roman" w:cs="Times New Roman"/>
          <w:kern w:val="0"/>
          <w:sz w:val="24"/>
          <w:szCs w:val="24"/>
          <w:lang w:val="vi-VN" w:eastAsia="vi-VN"/>
          <w14:ligatures w14:val="none"/>
        </w:rPr>
        <w:t>Kiểm thử theo 2 AC và cập nhật giá mới hiển thị cho bệnh nhân</w:t>
      </w:r>
    </w:p>
    <w:p w14:paraId="3C9788C6"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Vị trí thẻ trong cột:</w:t>
      </w:r>
      <w:r w:rsidRPr="00B92552">
        <w:rPr>
          <w:rFonts w:ascii="Times New Roman" w:eastAsia="Times New Roman" w:hAnsi="Times New Roman" w:cs="Times New Roman"/>
          <w:kern w:val="0"/>
          <w:sz w:val="24"/>
          <w:szCs w:val="24"/>
          <w:lang w:val="vi-VN" w:eastAsia="vi-VN"/>
          <w14:ligatures w14:val="none"/>
        </w:rPr>
        <w:t xml:space="preserve"> nếu R5 là việc ưu tiên cao nhất thì đặt </w:t>
      </w:r>
      <w:r w:rsidRPr="00B92552">
        <w:rPr>
          <w:rFonts w:ascii="Times New Roman" w:eastAsia="Times New Roman" w:hAnsi="Times New Roman" w:cs="Times New Roman"/>
          <w:b/>
          <w:bCs/>
          <w:kern w:val="0"/>
          <w:sz w:val="24"/>
          <w:szCs w:val="24"/>
          <w:lang w:val="vi-VN" w:eastAsia="vi-VN"/>
          <w14:ligatures w14:val="none"/>
        </w:rPr>
        <w:t>trên cùng</w:t>
      </w:r>
      <w:r w:rsidRPr="00B92552">
        <w:rPr>
          <w:rFonts w:ascii="Times New Roman" w:eastAsia="Times New Roman" w:hAnsi="Times New Roman" w:cs="Times New Roman"/>
          <w:kern w:val="0"/>
          <w:sz w:val="24"/>
          <w:szCs w:val="24"/>
          <w:lang w:val="vi-VN" w:eastAsia="vi-VN"/>
          <w14:ligatures w14:val="none"/>
        </w:rPr>
        <w:t xml:space="preserve"> của cột, vì Trello xử lý thẻ theo thứ tự từ trên xuống, thẻ ở trên là thẻ nhóm sẽ làm trước.</w:t>
      </w:r>
    </w:p>
    <w:p w14:paraId="1C66EB99" w14:textId="77777777" w:rsidR="00B92552" w:rsidRPr="00B92552" w:rsidRDefault="00B92552" w:rsidP="00B92552">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2552">
        <w:rPr>
          <w:rFonts w:ascii="Times New Roman" w:eastAsia="Times New Roman" w:hAnsi="Times New Roman" w:cs="Times New Roman"/>
          <w:b/>
          <w:bCs/>
          <w:kern w:val="0"/>
          <w:sz w:val="27"/>
          <w:szCs w:val="27"/>
          <w:lang w:val="vi-VN" w:eastAsia="vi-VN"/>
          <w14:ligatures w14:val="none"/>
        </w:rPr>
        <w:t>Bước 5. Đọc Burndown Chart</w:t>
      </w:r>
    </w:p>
    <w:p w14:paraId="336913FD"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 xml:space="preserve">Đường lý tưởng: giảm 3 point mỗi ngày, nên ngày 6 còn 30 − 3 × 6 = </w:t>
      </w:r>
      <w:r w:rsidRPr="00B92552">
        <w:rPr>
          <w:rFonts w:ascii="Times New Roman" w:eastAsia="Times New Roman" w:hAnsi="Times New Roman" w:cs="Times New Roman"/>
          <w:b/>
          <w:bCs/>
          <w:kern w:val="0"/>
          <w:sz w:val="24"/>
          <w:szCs w:val="24"/>
          <w:lang w:val="vi-VN" w:eastAsia="vi-VN"/>
          <w14:ligatures w14:val="none"/>
        </w:rPr>
        <w:t>12 point</w:t>
      </w:r>
      <w:r w:rsidRPr="00B92552">
        <w:rPr>
          <w:rFonts w:ascii="Times New Roman" w:eastAsia="Times New Roman" w:hAnsi="Times New Roman" w:cs="Times New Roman"/>
          <w:kern w:val="0"/>
          <w:sz w:val="24"/>
          <w:szCs w:val="24"/>
          <w:lang w:val="vi-VN" w:eastAsia="vi-VN"/>
          <w14:ligatures w14:val="none"/>
        </w:rPr>
        <w:t>.</w:t>
      </w:r>
    </w:p>
    <w:p w14:paraId="6130AEB8" w14:textId="77777777" w:rsidR="00B92552" w:rsidRPr="00B92552" w:rsidRDefault="00B92552" w:rsidP="00B92552">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a) Ngày 6 nhóm nhanh hay chậm?</w:t>
      </w:r>
    </w:p>
    <w:p w14:paraId="23ABB292"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 xml:space="preserve">Thực tế ngày 6 còn </w:t>
      </w:r>
      <w:r w:rsidRPr="00B92552">
        <w:rPr>
          <w:rFonts w:ascii="Times New Roman" w:eastAsia="Times New Roman" w:hAnsi="Times New Roman" w:cs="Times New Roman"/>
          <w:b/>
          <w:bCs/>
          <w:kern w:val="0"/>
          <w:sz w:val="24"/>
          <w:szCs w:val="24"/>
          <w:lang w:val="vi-VN" w:eastAsia="vi-VN"/>
          <w14:ligatures w14:val="none"/>
        </w:rPr>
        <w:t>20 point</w:t>
      </w:r>
      <w:r w:rsidRPr="00B92552">
        <w:rPr>
          <w:rFonts w:ascii="Times New Roman" w:eastAsia="Times New Roman" w:hAnsi="Times New Roman" w:cs="Times New Roman"/>
          <w:kern w:val="0"/>
          <w:sz w:val="24"/>
          <w:szCs w:val="24"/>
          <w:lang w:val="vi-VN" w:eastAsia="vi-VN"/>
          <w14:ligatures w14:val="none"/>
        </w:rPr>
        <w:t xml:space="preserve">, đường lý tưởng là </w:t>
      </w:r>
      <w:r w:rsidRPr="00B92552">
        <w:rPr>
          <w:rFonts w:ascii="Times New Roman" w:eastAsia="Times New Roman" w:hAnsi="Times New Roman" w:cs="Times New Roman"/>
          <w:b/>
          <w:bCs/>
          <w:kern w:val="0"/>
          <w:sz w:val="24"/>
          <w:szCs w:val="24"/>
          <w:lang w:val="vi-VN" w:eastAsia="vi-VN"/>
          <w14:ligatures w14:val="none"/>
        </w:rPr>
        <w:t>12 point</w:t>
      </w:r>
      <w:r w:rsidRPr="00B92552">
        <w:rPr>
          <w:rFonts w:ascii="Times New Roman" w:eastAsia="Times New Roman" w:hAnsi="Times New Roman" w:cs="Times New Roman"/>
          <w:kern w:val="0"/>
          <w:sz w:val="24"/>
          <w:szCs w:val="24"/>
          <w:lang w:val="vi-VN" w:eastAsia="vi-VN"/>
          <w14:ligatures w14:val="none"/>
        </w:rPr>
        <w:t>.</w:t>
      </w:r>
    </w:p>
    <w:p w14:paraId="0CEE49D5"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 xml:space="preserve">→ Nhóm </w:t>
      </w:r>
      <w:r w:rsidRPr="00B92552">
        <w:rPr>
          <w:rFonts w:ascii="Times New Roman" w:eastAsia="Times New Roman" w:hAnsi="Times New Roman" w:cs="Times New Roman"/>
          <w:b/>
          <w:bCs/>
          <w:kern w:val="0"/>
          <w:sz w:val="24"/>
          <w:szCs w:val="24"/>
          <w:lang w:val="vi-VN" w:eastAsia="vi-VN"/>
          <w14:ligatures w14:val="none"/>
        </w:rPr>
        <w:t>chậm hơn</w:t>
      </w:r>
      <w:r w:rsidRPr="00B92552">
        <w:rPr>
          <w:rFonts w:ascii="Times New Roman" w:eastAsia="Times New Roman" w:hAnsi="Times New Roman" w:cs="Times New Roman"/>
          <w:kern w:val="0"/>
          <w:sz w:val="24"/>
          <w:szCs w:val="24"/>
          <w:lang w:val="vi-VN" w:eastAsia="vi-VN"/>
          <w14:ligatures w14:val="none"/>
        </w:rPr>
        <w:t xml:space="preserve"> kế hoạch, lệch </w:t>
      </w:r>
      <w:r w:rsidRPr="00B92552">
        <w:rPr>
          <w:rFonts w:ascii="Times New Roman" w:eastAsia="Times New Roman" w:hAnsi="Times New Roman" w:cs="Times New Roman"/>
          <w:b/>
          <w:bCs/>
          <w:kern w:val="0"/>
          <w:sz w:val="24"/>
          <w:szCs w:val="24"/>
          <w:lang w:val="vi-VN" w:eastAsia="vi-VN"/>
          <w14:ligatures w14:val="none"/>
        </w:rPr>
        <w:t>8 point</w:t>
      </w:r>
      <w:r w:rsidRPr="00B92552">
        <w:rPr>
          <w:rFonts w:ascii="Times New Roman" w:eastAsia="Times New Roman" w:hAnsi="Times New Roman" w:cs="Times New Roman"/>
          <w:kern w:val="0"/>
          <w:sz w:val="24"/>
          <w:szCs w:val="24"/>
          <w:lang w:val="vi-VN" w:eastAsia="vi-VN"/>
          <w14:ligatures w14:val="none"/>
        </w:rPr>
        <w:t xml:space="preserve"> (20 − 12 = 8).</w:t>
      </w:r>
    </w:p>
    <w:p w14:paraId="2C932C19"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Đối chiếu các mốc khác cho thấy khoảng cách ngày càng rộng: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011"/>
        <w:gridCol w:w="851"/>
        <w:gridCol w:w="1070"/>
      </w:tblGrid>
      <w:tr w:rsidR="00B92552" w:rsidRPr="00B92552" w14:paraId="45B3BA76" w14:textId="77777777" w:rsidTr="00B92552">
        <w:trPr>
          <w:tblHeader/>
          <w:tblCellSpacing w:w="15" w:type="dxa"/>
        </w:trPr>
        <w:tc>
          <w:tcPr>
            <w:tcW w:w="0" w:type="auto"/>
            <w:vAlign w:val="center"/>
            <w:hideMark/>
          </w:tcPr>
          <w:p w14:paraId="250F8C02"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Ngày</w:t>
            </w:r>
          </w:p>
        </w:tc>
        <w:tc>
          <w:tcPr>
            <w:tcW w:w="0" w:type="auto"/>
            <w:vAlign w:val="center"/>
            <w:hideMark/>
          </w:tcPr>
          <w:p w14:paraId="607AE2CB"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Lý tưởng</w:t>
            </w:r>
          </w:p>
        </w:tc>
        <w:tc>
          <w:tcPr>
            <w:tcW w:w="0" w:type="auto"/>
            <w:vAlign w:val="center"/>
            <w:hideMark/>
          </w:tcPr>
          <w:p w14:paraId="655B7D2E"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Thực tế</w:t>
            </w:r>
          </w:p>
        </w:tc>
        <w:tc>
          <w:tcPr>
            <w:tcW w:w="0" w:type="auto"/>
            <w:vAlign w:val="center"/>
            <w:hideMark/>
          </w:tcPr>
          <w:p w14:paraId="01DE3C16" w14:textId="77777777" w:rsidR="00B92552" w:rsidRPr="00B92552" w:rsidRDefault="00B92552" w:rsidP="00B92552">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Lệch</w:t>
            </w:r>
          </w:p>
        </w:tc>
      </w:tr>
      <w:tr w:rsidR="00B92552" w:rsidRPr="00B92552" w14:paraId="73A24D95" w14:textId="77777777" w:rsidTr="00B92552">
        <w:trPr>
          <w:tblCellSpacing w:w="15" w:type="dxa"/>
        </w:trPr>
        <w:tc>
          <w:tcPr>
            <w:tcW w:w="0" w:type="auto"/>
            <w:vAlign w:val="center"/>
            <w:hideMark/>
          </w:tcPr>
          <w:p w14:paraId="1B0509A1"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0</w:t>
            </w:r>
          </w:p>
        </w:tc>
        <w:tc>
          <w:tcPr>
            <w:tcW w:w="0" w:type="auto"/>
            <w:vAlign w:val="center"/>
            <w:hideMark/>
          </w:tcPr>
          <w:p w14:paraId="2B4F17EB"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30</w:t>
            </w:r>
          </w:p>
        </w:tc>
        <w:tc>
          <w:tcPr>
            <w:tcW w:w="0" w:type="auto"/>
            <w:vAlign w:val="center"/>
            <w:hideMark/>
          </w:tcPr>
          <w:p w14:paraId="14554F37"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30</w:t>
            </w:r>
          </w:p>
        </w:tc>
        <w:tc>
          <w:tcPr>
            <w:tcW w:w="0" w:type="auto"/>
            <w:vAlign w:val="center"/>
            <w:hideMark/>
          </w:tcPr>
          <w:p w14:paraId="27CCB757"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0</w:t>
            </w:r>
          </w:p>
        </w:tc>
      </w:tr>
      <w:tr w:rsidR="00B92552" w:rsidRPr="00B92552" w14:paraId="2CF09ECC" w14:textId="77777777" w:rsidTr="00B92552">
        <w:trPr>
          <w:tblCellSpacing w:w="15" w:type="dxa"/>
        </w:trPr>
        <w:tc>
          <w:tcPr>
            <w:tcW w:w="0" w:type="auto"/>
            <w:vAlign w:val="center"/>
            <w:hideMark/>
          </w:tcPr>
          <w:p w14:paraId="34874A2F"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4535CD0F"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24</w:t>
            </w:r>
          </w:p>
        </w:tc>
        <w:tc>
          <w:tcPr>
            <w:tcW w:w="0" w:type="auto"/>
            <w:vAlign w:val="center"/>
            <w:hideMark/>
          </w:tcPr>
          <w:p w14:paraId="3C088613"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26</w:t>
            </w:r>
          </w:p>
        </w:tc>
        <w:tc>
          <w:tcPr>
            <w:tcW w:w="0" w:type="auto"/>
            <w:vAlign w:val="center"/>
            <w:hideMark/>
          </w:tcPr>
          <w:p w14:paraId="2E0C67A3"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+2 (chậm)</w:t>
            </w:r>
          </w:p>
        </w:tc>
      </w:tr>
      <w:tr w:rsidR="00B92552" w:rsidRPr="00B92552" w14:paraId="1FCDE903" w14:textId="77777777" w:rsidTr="00B92552">
        <w:trPr>
          <w:tblCellSpacing w:w="15" w:type="dxa"/>
        </w:trPr>
        <w:tc>
          <w:tcPr>
            <w:tcW w:w="0" w:type="auto"/>
            <w:vAlign w:val="center"/>
            <w:hideMark/>
          </w:tcPr>
          <w:p w14:paraId="2608D5FF"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4</w:t>
            </w:r>
          </w:p>
        </w:tc>
        <w:tc>
          <w:tcPr>
            <w:tcW w:w="0" w:type="auto"/>
            <w:vAlign w:val="center"/>
            <w:hideMark/>
          </w:tcPr>
          <w:p w14:paraId="3C0661F7"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18</w:t>
            </w:r>
          </w:p>
        </w:tc>
        <w:tc>
          <w:tcPr>
            <w:tcW w:w="0" w:type="auto"/>
            <w:vAlign w:val="center"/>
            <w:hideMark/>
          </w:tcPr>
          <w:p w14:paraId="5BE921C3"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23</w:t>
            </w:r>
          </w:p>
        </w:tc>
        <w:tc>
          <w:tcPr>
            <w:tcW w:w="0" w:type="auto"/>
            <w:vAlign w:val="center"/>
            <w:hideMark/>
          </w:tcPr>
          <w:p w14:paraId="19C1184C"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+5 (chậm)</w:t>
            </w:r>
          </w:p>
        </w:tc>
      </w:tr>
      <w:tr w:rsidR="00B92552" w:rsidRPr="00B92552" w14:paraId="24234214" w14:textId="77777777" w:rsidTr="00B92552">
        <w:trPr>
          <w:tblCellSpacing w:w="15" w:type="dxa"/>
        </w:trPr>
        <w:tc>
          <w:tcPr>
            <w:tcW w:w="0" w:type="auto"/>
            <w:vAlign w:val="center"/>
            <w:hideMark/>
          </w:tcPr>
          <w:p w14:paraId="3970E3EB"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6</w:t>
            </w:r>
          </w:p>
        </w:tc>
        <w:tc>
          <w:tcPr>
            <w:tcW w:w="0" w:type="auto"/>
            <w:vAlign w:val="center"/>
            <w:hideMark/>
          </w:tcPr>
          <w:p w14:paraId="3AE48151"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12</w:t>
            </w:r>
          </w:p>
        </w:tc>
        <w:tc>
          <w:tcPr>
            <w:tcW w:w="0" w:type="auto"/>
            <w:vAlign w:val="center"/>
            <w:hideMark/>
          </w:tcPr>
          <w:p w14:paraId="6B41DD2F"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20</w:t>
            </w:r>
          </w:p>
        </w:tc>
        <w:tc>
          <w:tcPr>
            <w:tcW w:w="0" w:type="auto"/>
            <w:vAlign w:val="center"/>
            <w:hideMark/>
          </w:tcPr>
          <w:p w14:paraId="58CF4F54" w14:textId="77777777" w:rsidR="00B92552" w:rsidRPr="00B92552" w:rsidRDefault="00B92552" w:rsidP="00B92552">
            <w:pPr>
              <w:spacing w:after="0"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+8 (chậm)</w:t>
            </w:r>
          </w:p>
        </w:tc>
      </w:tr>
    </w:tbl>
    <w:p w14:paraId="77AAB6B4"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Nếu giữ tốc độ này (khoảng 10 point sau 6 ngày), cuối Sprint nhóm chỉ hoàn thành khoảng 16 đến 17 point, không đạt cam kết 30 point. Nhóm cần họp để tìm nguyên nhân (vướng mắc, thẻ quá lớn, phụ thuộc) và cùng PO cân nhắc giảm phạm vi Sprint.</w:t>
      </w:r>
    </w:p>
    <w:p w14:paraId="6B30157E" w14:textId="77777777" w:rsidR="00B92552" w:rsidRPr="00B92552" w:rsidRDefault="00B92552" w:rsidP="00B92552">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b) Có nên trừ 3 point khi thẻ R5 “xong 80%” không?</w:t>
      </w:r>
    </w:p>
    <w:p w14:paraId="2EB57797" w14:textId="77777777" w:rsidR="00B92552" w:rsidRPr="00B92552" w:rsidRDefault="00B92552" w:rsidP="00B92552">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b/>
          <w:bCs/>
          <w:kern w:val="0"/>
          <w:sz w:val="24"/>
          <w:szCs w:val="24"/>
          <w:lang w:val="vi-VN" w:eastAsia="vi-VN"/>
          <w14:ligatures w14:val="none"/>
        </w:rPr>
        <w:t>Không nên.</w:t>
      </w:r>
      <w:r w:rsidRPr="00B92552">
        <w:rPr>
          <w:rFonts w:ascii="Times New Roman" w:eastAsia="Times New Roman" w:hAnsi="Times New Roman" w:cs="Times New Roman"/>
          <w:kern w:val="0"/>
          <w:sz w:val="24"/>
          <w:szCs w:val="24"/>
          <w:lang w:val="vi-VN" w:eastAsia="vi-VN"/>
          <w14:ligatures w14:val="none"/>
        </w:rPr>
        <w:t xml:space="preserve"> Vì:</w:t>
      </w:r>
    </w:p>
    <w:p w14:paraId="02B9963B" w14:textId="77777777" w:rsidR="00B92552" w:rsidRPr="00B92552" w:rsidRDefault="00B92552" w:rsidP="00B9255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 xml:space="preserve">Burndown Chart chỉ trừ point của công việc </w:t>
      </w:r>
      <w:r w:rsidRPr="00B92552">
        <w:rPr>
          <w:rFonts w:ascii="Times New Roman" w:eastAsia="Times New Roman" w:hAnsi="Times New Roman" w:cs="Times New Roman"/>
          <w:b/>
          <w:bCs/>
          <w:kern w:val="0"/>
          <w:sz w:val="24"/>
          <w:szCs w:val="24"/>
          <w:lang w:val="vi-VN" w:eastAsia="vi-VN"/>
          <w14:ligatures w14:val="none"/>
        </w:rPr>
        <w:t>thực sự hoàn thành (Done)</w:t>
      </w:r>
      <w:r w:rsidRPr="00B92552">
        <w:rPr>
          <w:rFonts w:ascii="Times New Roman" w:eastAsia="Times New Roman" w:hAnsi="Times New Roman" w:cs="Times New Roman"/>
          <w:kern w:val="0"/>
          <w:sz w:val="24"/>
          <w:szCs w:val="24"/>
          <w:lang w:val="vi-VN" w:eastAsia="vi-VN"/>
          <w14:ligatures w14:val="none"/>
        </w:rPr>
        <w:t>, tức đã qua In Review/QA và đạt các AC. Thẻ “xong 80%” vẫn là chưa xong, không mang lại giá trị dùng được cho người dùng.</w:t>
      </w:r>
    </w:p>
    <w:p w14:paraId="24C4F5A8" w14:textId="77777777" w:rsidR="00B92552" w:rsidRPr="00B92552" w:rsidRDefault="00B92552" w:rsidP="00B9255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“80%” là ước đoán chủ quan, khó kiểm chứng, và phần “20% cuối” (kiểm thử, sửa lỗi) thường tốn nhiều thời gian hơn dự tính.</w:t>
      </w:r>
    </w:p>
    <w:p w14:paraId="3310E58E" w14:textId="77777777" w:rsidR="00B92552" w:rsidRPr="00B92552" w:rsidRDefault="00B92552" w:rsidP="00B9255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2552">
        <w:rPr>
          <w:rFonts w:ascii="Times New Roman" w:eastAsia="Times New Roman" w:hAnsi="Times New Roman" w:cs="Times New Roman"/>
          <w:kern w:val="0"/>
          <w:sz w:val="24"/>
          <w:szCs w:val="24"/>
          <w:lang w:val="vi-VN" w:eastAsia="vi-VN"/>
          <w14:ligatures w14:val="none"/>
        </w:rPr>
        <w:t>Trừ point sớm làm biểu đồ đẹp giả tạo, che mất rủi ro thực của Sprint, khiến nhóm và PO không thấy kịp thời việc đang chậm.</w:t>
      </w:r>
    </w:p>
    <w:p w14:paraId="689C7994" w14:textId="77777777" w:rsidR="00B01CD7" w:rsidRPr="00B92552" w:rsidRDefault="00B01CD7">
      <w:pPr>
        <w:rPr>
          <w:lang w:val="vi-VN"/>
        </w:rPr>
      </w:pPr>
    </w:p>
    <w:sectPr w:rsidR="00B01CD7" w:rsidRPr="00B92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5031E"/>
    <w:multiLevelType w:val="multilevel"/>
    <w:tmpl w:val="74C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54837"/>
    <w:multiLevelType w:val="multilevel"/>
    <w:tmpl w:val="45F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45AFC"/>
    <w:multiLevelType w:val="multilevel"/>
    <w:tmpl w:val="87A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52"/>
    <w:rsid w:val="00B01CD7"/>
    <w:rsid w:val="00B92552"/>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8E19C"/>
  <w15:chartTrackingRefBased/>
  <w15:docId w15:val="{4177D277-2F6A-43BD-988A-F37D24E5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2552"/>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paragraph" w:styleId="Heading4">
    <w:name w:val="heading 4"/>
    <w:basedOn w:val="Normal"/>
    <w:link w:val="Heading4Char"/>
    <w:uiPriority w:val="9"/>
    <w:qFormat/>
    <w:rsid w:val="00B92552"/>
    <w:pPr>
      <w:spacing w:before="100" w:beforeAutospacing="1" w:after="100" w:afterAutospacing="1" w:line="240" w:lineRule="auto"/>
      <w:outlineLvl w:val="3"/>
    </w:pPr>
    <w:rPr>
      <w:rFonts w:ascii="Times New Roman" w:eastAsia="Times New Roman" w:hAnsi="Times New Roman" w:cs="Times New Roman"/>
      <w:b/>
      <w:bCs/>
      <w:kern w:val="0"/>
      <w:sz w:val="24"/>
      <w:szCs w:val="24"/>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2552"/>
    <w:rPr>
      <w:rFonts w:ascii="Times New Roman" w:eastAsia="Times New Roman" w:hAnsi="Times New Roman" w:cs="Times New Roman"/>
      <w:b/>
      <w:bCs/>
      <w:kern w:val="0"/>
      <w:sz w:val="27"/>
      <w:szCs w:val="27"/>
      <w:lang w:val="vi-VN" w:eastAsia="vi-VN"/>
      <w14:ligatures w14:val="none"/>
    </w:rPr>
  </w:style>
  <w:style w:type="character" w:customStyle="1" w:styleId="Heading4Char">
    <w:name w:val="Heading 4 Char"/>
    <w:basedOn w:val="DefaultParagraphFont"/>
    <w:link w:val="Heading4"/>
    <w:uiPriority w:val="9"/>
    <w:rsid w:val="00B92552"/>
    <w:rPr>
      <w:rFonts w:ascii="Times New Roman" w:eastAsia="Times New Roman" w:hAnsi="Times New Roman" w:cs="Times New Roman"/>
      <w:b/>
      <w:bCs/>
      <w:kern w:val="0"/>
      <w:sz w:val="24"/>
      <w:szCs w:val="24"/>
      <w:lang w:val="vi-VN" w:eastAsia="vi-VN"/>
      <w14:ligatures w14:val="none"/>
    </w:rPr>
  </w:style>
  <w:style w:type="paragraph" w:styleId="NormalWeb">
    <w:name w:val="Normal (Web)"/>
    <w:basedOn w:val="Normal"/>
    <w:uiPriority w:val="99"/>
    <w:semiHidden/>
    <w:unhideWhenUsed/>
    <w:rsid w:val="00B92552"/>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styleId="Strong">
    <w:name w:val="Strong"/>
    <w:basedOn w:val="DefaultParagraphFont"/>
    <w:uiPriority w:val="22"/>
    <w:qFormat/>
    <w:rsid w:val="00B92552"/>
    <w:rPr>
      <w:b/>
      <w:bCs/>
    </w:rPr>
  </w:style>
  <w:style w:type="character" w:styleId="Emphasis">
    <w:name w:val="Emphasis"/>
    <w:basedOn w:val="DefaultParagraphFont"/>
    <w:uiPriority w:val="20"/>
    <w:qFormat/>
    <w:rsid w:val="00B925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371780">
      <w:bodyDiv w:val="1"/>
      <w:marLeft w:val="0"/>
      <w:marRight w:val="0"/>
      <w:marTop w:val="0"/>
      <w:marBottom w:val="0"/>
      <w:divBdr>
        <w:top w:val="none" w:sz="0" w:space="0" w:color="auto"/>
        <w:left w:val="none" w:sz="0" w:space="0" w:color="auto"/>
        <w:bottom w:val="none" w:sz="0" w:space="0" w:color="auto"/>
        <w:right w:val="none" w:sz="0" w:space="0" w:color="auto"/>
      </w:divBdr>
      <w:divsChild>
        <w:div w:id="126072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11687">
          <w:marLeft w:val="0"/>
          <w:marRight w:val="0"/>
          <w:marTop w:val="0"/>
          <w:marBottom w:val="0"/>
          <w:divBdr>
            <w:top w:val="none" w:sz="0" w:space="0" w:color="auto"/>
            <w:left w:val="none" w:sz="0" w:space="0" w:color="auto"/>
            <w:bottom w:val="none" w:sz="0" w:space="0" w:color="auto"/>
            <w:right w:val="none" w:sz="0" w:space="0" w:color="auto"/>
          </w:divBdr>
        </w:div>
        <w:div w:id="167645056">
          <w:marLeft w:val="0"/>
          <w:marRight w:val="0"/>
          <w:marTop w:val="0"/>
          <w:marBottom w:val="0"/>
          <w:divBdr>
            <w:top w:val="none" w:sz="0" w:space="0" w:color="auto"/>
            <w:left w:val="none" w:sz="0" w:space="0" w:color="auto"/>
            <w:bottom w:val="none" w:sz="0" w:space="0" w:color="auto"/>
            <w:right w:val="none" w:sz="0" w:space="0" w:color="auto"/>
          </w:divBdr>
        </w:div>
        <w:div w:id="188876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2026-10-08T18:18:00Z</dcterms:created>
  <dcterms:modified xsi:type="dcterms:W3CDTF">2026-10-08T18:19:00Z</dcterms:modified>
</cp:coreProperties>
</file>