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Phần 1: Phân tích Kịch bản Nghiệm thu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2265"/>
        <w:gridCol w:w="2130"/>
        <w:gridCol w:w="2385"/>
        <w:tblGridChange w:id="0">
          <w:tblGrid>
            <w:gridCol w:w="2010"/>
            <w:gridCol w:w="2265"/>
            <w:gridCol w:w="2130"/>
            <w:gridCol w:w="23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Kịch bản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Trạng thái ban đầu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Hành động / Sự kiện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Đặt xe hợp lệ (Luồng chính)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hàng mở app, đã chọn điểm đi/đến. Thời gian hiện tại là 08:00.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chọn giờ đón là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10:00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(cách 2 tiếng) và xác nhận đặt chuyến.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 ghi nhận lịch hẹn. Đến 09:45, hệ thống bắt đầu phát tín hiệu tìm tài xế.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 Giờ hẹn vi phạm ranh giới (Ngoại lệ)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hàng mở app, đã chọn điểm đi/đến. Thời gian hiện tại là 08:00.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Khách chọn giờ đón là 08:20 (chỉ cách 20 phút) và bấm đặt chuyến.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 chặn thao tác, hiển thị thông báo lỗi yêu cầu giờ hẹn phải từ 30 phút đến 24 giờ.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 Không có tài xế, thanh toán ví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RikkeiPay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(Ngoại lệ)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Chuyến đi hẹn giờ đã được ghi nhận. Khách đã thanh toán trước qua ví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RikkeiPay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Đến thời điểm 15 phút trước giờ đón, hệ thống quét nhưng không có tài xế nào nhận chuyến.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Tự động hủy chuyến, gửi thông báo xin lỗi khách hàng và hoàn lại 100% tiền vào ví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RikkeiPay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4. Không có tài xế, thanh toán tiền mặt (Ngoại lệ)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Chuyến đi hẹn giờ đã được ghi nhận. Khách chọn thanh toán bằng tiền mặt.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Đến thời điểm 15 phút trước giờ đón, hệ thống quét nhưng không có tài xế nào nhận chuyến.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Tự động hủy chuyến và gửi thông báo xin lỗi khách hàng (không có nghiệp vụ hoàn tiền).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spacing w:after="80" w:before="0" w:lineRule="auto"/>
        <w:rPr/>
      </w:pPr>
      <w:r w:rsidDel="00000000" w:rsidR="00000000" w:rsidRPr="00000000">
        <w:rPr>
          <w:rtl w:val="0"/>
        </w:rPr>
        <w:t xml:space="preserve">Phần 2: Thiết kế Acceptance Criteria (Given - When - Then)</w:t>
      </w:r>
    </w:p>
    <w:p w:rsidR="00000000" w:rsidDel="00000000" w:rsidP="00000000" w:rsidRDefault="00000000" w:rsidRPr="00000000" w14:paraId="00000017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Story: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"Là một Khách hàng, tôi muốn hẹn giờ đặt xe trước, để không trễ chuyến bay."</w:t>
      </w:r>
    </w:p>
    <w:p w:rsidR="00000000" w:rsidDel="00000000" w:rsidP="00000000" w:rsidRDefault="00000000" w:rsidRPr="00000000" w14:paraId="00000018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  <w:t xml:space="preserve">Kịch bản 1: Hẹn giờ đặt xe thành công với mốc thời gian hợp lệ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Given khách hàng đang ở màn hình xác nhận chuyến đi và thời gian hiện tại của hệ thống là </w:t>
      </w:r>
      <w:r w:rsidDel="00000000" w:rsidR="00000000" w:rsidRPr="00000000">
        <w:rPr>
          <w:sz w:val="21"/>
          <w:szCs w:val="21"/>
          <w:rtl w:val="0"/>
        </w:rPr>
        <w:t xml:space="preserve">08:00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khách hàng chọn thời gian đón là </w:t>
      </w:r>
      <w:r w:rsidDel="00000000" w:rsidR="00000000" w:rsidRPr="00000000">
        <w:rPr>
          <w:sz w:val="21"/>
          <w:szCs w:val="21"/>
          <w:rtl w:val="0"/>
        </w:rPr>
        <w:t xml:space="preserve">10:00</w:t>
      </w:r>
      <w:r w:rsidDel="00000000" w:rsidR="00000000" w:rsidRPr="00000000">
        <w:rPr>
          <w:sz w:val="21"/>
          <w:szCs w:val="21"/>
          <w:rtl w:val="0"/>
        </w:rPr>
        <w:t xml:space="preserve"> (cách 2 giờ, thỏa mãn điều kiện 30 phút - 24 giờ) và bấm "Đặt xe"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Then hệ thống hiển thị thông báo "Đặt lịch hẹn thành công" và ghi nhận chuyến đi vào danh sách chờ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đến đúng </w:t>
      </w:r>
      <w:r w:rsidDel="00000000" w:rsidR="00000000" w:rsidRPr="00000000">
        <w:rPr>
          <w:sz w:val="21"/>
          <w:szCs w:val="21"/>
          <w:rtl w:val="0"/>
        </w:rPr>
        <w:t xml:space="preserve">09:45</w:t>
      </w:r>
      <w:r w:rsidDel="00000000" w:rsidR="00000000" w:rsidRPr="00000000">
        <w:rPr>
          <w:sz w:val="21"/>
          <w:szCs w:val="21"/>
          <w:rtl w:val="0"/>
        </w:rPr>
        <w:t xml:space="preserve"> (15 phút trước giờ đón), hệ thống tự động chuyển trạng thái chuyến đi sang "Đang tìm tài xế".</w:t>
      </w:r>
    </w:p>
    <w:p w:rsidR="00000000" w:rsidDel="00000000" w:rsidP="00000000" w:rsidRDefault="00000000" w:rsidRPr="00000000" w14:paraId="0000001D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  <w:t xml:space="preserve">Kịch bản 2: Báo lỗi khi đặt giờ hẹn vi phạm ranh giới tối thiểu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Given khách hàng đang ở màn hình xác nhận chuyến đi và thời gian hiện tại của hệ thống là </w:t>
      </w:r>
      <w:r w:rsidDel="00000000" w:rsidR="00000000" w:rsidRPr="00000000">
        <w:rPr>
          <w:sz w:val="21"/>
          <w:szCs w:val="21"/>
          <w:rtl w:val="0"/>
        </w:rPr>
        <w:t xml:space="preserve">08:00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khách hàng chọn thời gian đón là </w:t>
      </w:r>
      <w:r w:rsidDel="00000000" w:rsidR="00000000" w:rsidRPr="00000000">
        <w:rPr>
          <w:sz w:val="21"/>
          <w:szCs w:val="21"/>
          <w:rtl w:val="0"/>
        </w:rPr>
        <w:t xml:space="preserve">08:20</w:t>
      </w:r>
      <w:r w:rsidDel="00000000" w:rsidR="00000000" w:rsidRPr="00000000">
        <w:rPr>
          <w:sz w:val="21"/>
          <w:szCs w:val="21"/>
          <w:rtl w:val="0"/>
        </w:rPr>
        <w:t xml:space="preserve"> (chỉ cách 20 phút)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Then nút "Đặt xe" bị vô hiệu hóa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hệ thống hiển thị thông báo lỗi popup/inline: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"Giờ hẹn phải cách lúc đặt từ 30 phút đến 24 giờ."</w:t>
      </w:r>
    </w:p>
    <w:p w:rsidR="00000000" w:rsidDel="00000000" w:rsidP="00000000" w:rsidRDefault="00000000" w:rsidRPr="00000000" w14:paraId="00000022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  <w:t xml:space="preserve">Kịch bản 3: Xử lý hủy chuyến và hoàn tiền khi thanh toán qua </w:t>
      </w:r>
      <w:r w:rsidDel="00000000" w:rsidR="00000000" w:rsidRPr="00000000">
        <w:rPr>
          <w:rtl w:val="0"/>
        </w:rPr>
        <w:t xml:space="preserve">RikkeiPay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Given chuyến đi hẹn giờ của khách hàng đang ở trạng thái "Đang tìm tài xế"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khách hàng đã thanh toán trước thành công cho chuyến đi bằng ví điện tử </w:t>
      </w:r>
      <w:r w:rsidDel="00000000" w:rsidR="00000000" w:rsidRPr="00000000">
        <w:rPr>
          <w:sz w:val="21"/>
          <w:szCs w:val="21"/>
          <w:rtl w:val="0"/>
        </w:rPr>
        <w:t xml:space="preserve">RikkeiPay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hết thời gian tìm kiếm tài xế mà không có tài xế nào nhận chuyến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Then hệ thống tự động chuyển trạng thái chuyến đi thành "Đã hủy"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hệ thống gửi thông báo push notification cho khách hàng: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"Rất tiếc,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RikkeiGo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không tìm được tài xế cho chuyến đi của bạn."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hệ thống thực hiện lệnh hoàn lại đúng số tiền của chuyến đi vào số dư ví </w:t>
      </w:r>
      <w:r w:rsidDel="00000000" w:rsidR="00000000" w:rsidRPr="00000000">
        <w:rPr>
          <w:sz w:val="21"/>
          <w:szCs w:val="21"/>
          <w:rtl w:val="0"/>
        </w:rPr>
        <w:t xml:space="preserve">RikkeiPay</w:t>
      </w:r>
      <w:r w:rsidDel="00000000" w:rsidR="00000000" w:rsidRPr="00000000">
        <w:rPr>
          <w:sz w:val="21"/>
          <w:szCs w:val="21"/>
          <w:rtl w:val="0"/>
        </w:rPr>
        <w:t xml:space="preserve"> của khách hàng.</w:t>
      </w:r>
    </w:p>
    <w:p w:rsidR="00000000" w:rsidDel="00000000" w:rsidP="00000000" w:rsidRDefault="00000000" w:rsidRPr="00000000" w14:paraId="00000029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  <w:t xml:space="preserve">Kịch bản 4: Xử lý hủy chuyến khi thanh toán bằng Tiền mặt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Given chuyến đi hẹn giờ của khách hàng đang ở trạng thái "Đang tìm tài xế"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phương thức thanh toán của chuyến đi là Tiền mặt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hết thời gian tìm kiếm tài xế mà không có tài xế nào nhận chuyến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Then hệ thống tự động chuyển trạng thái chuyến đi thành "Đã hủy"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hệ thống gửi thông báo push notification cho khách hàng: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"Rất tiếc,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RikkeiGo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không tìm được tài xế cho chuyến đi của bạn."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hệ thống không kích hoạt luồng hoàn tiền.</w:t>
      </w:r>
    </w:p>
    <w:p w:rsidR="00000000" w:rsidDel="00000000" w:rsidP="00000000" w:rsidRDefault="00000000" w:rsidRPr="00000000" w14:paraId="00000030">
      <w:pPr>
        <w:spacing w:after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