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Nhiệm vụ 1 - Chọn kỹ thuật và xếp thẻ ý kiến</w:t>
      </w:r>
    </w:p>
    <w:p w:rsidR="00000000" w:rsidDel="00000000" w:rsidP="00000000" w:rsidRDefault="00000000" w:rsidRPr="00000000" w14:paraId="00000002">
      <w:pPr>
        <w:spacing w:after="240" w:lineRule="auto"/>
        <w:rPr/>
      </w:pPr>
      <w:r w:rsidDel="00000000" w:rsidR="00000000" w:rsidRPr="00000000">
        <w:rPr>
          <w:rtl w:val="0"/>
        </w:rPr>
        <w:t xml:space="preserve">Kỹ thuật chọn và lý do:</w:t>
      </w:r>
    </w:p>
    <w:p w:rsidR="00000000" w:rsidDel="00000000" w:rsidP="00000000" w:rsidRDefault="00000000" w:rsidRPr="00000000" w14:paraId="00000003">
      <w:pPr>
        <w:spacing w:after="240" w:lineRule="auto"/>
        <w:rPr/>
      </w:pPr>
      <w:r w:rsidDel="00000000" w:rsidR="00000000" w:rsidRPr="00000000">
        <w:rPr>
          <w:rtl w:val="0"/>
        </w:rPr>
        <w:t xml:space="preserve">Nên chọn kỹ thuật Start–Stop–Continue vì nhóm chỉ có 45 phút, vấn đề đã rõ ràng và kỹ thuật này tập trung trực tiếp vào việc đưa ra các hành động cải tiến cụ thể (action-oriented) thay vì chỉ nhìn nhận cảm xúc hay bài học.</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3210"/>
        <w:gridCol w:w="4785"/>
        <w:tblGridChange w:id="0">
          <w:tblGrid>
            <w:gridCol w:w="810"/>
            <w:gridCol w:w="3210"/>
            <w:gridCol w:w="478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rtl w:val="0"/>
              </w:rPr>
              <w:t xml:space="preserve">Thẻ</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rtl w:val="0"/>
              </w:rPr>
              <w:t xml:space="preserve">Nội dung thẻ</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Xếp vào cột nào, lý do ngắn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T1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Review chéo giúp sửa lỗi trước khi kiểm thử.</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Continue: Cách làm này đang mang lại hiệu quả tốt cho nhóm, cần duy trì.</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T2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Kiểm thử dồn đến ngày 9 mới bắt đầu.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Stop: Cách làm "nước đến chân mới nhảy" gây rủi ro cao cho dự án, cần dừng lại ngay.</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T3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Việc báo lỗi muộn khiến cả nhóm phải sửa gấp. (Đã viết lại để không đổ lỗi cá nhân cho Hải)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Stop: Tránh việc ém thông tin hoặc chậm trễ trong giao tiếp gây ảnh hưởng tiến độ chung.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T4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Bộ lọc giá chưa hợp nhu cầu của người mua.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Chuyển cho Product Owner (Thảo): Đây là phản hồi về tính năng sản phẩm (Product Backlog), không phải vấn đề quy trình của Retrospective.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T5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Definition of Done (DoD) chưa ghi việc kiểm thử trên điện thoại.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Start: Nhóm cần bắt đầu bổ sung ngay tiêu chí "kiểm thử trên thiết bị di động" vào bản DoD.</w:t>
            </w:r>
          </w:p>
        </w:tc>
      </w:tr>
    </w:tbl>
    <w:p w:rsidR="00000000" w:rsidDel="00000000" w:rsidP="00000000" w:rsidRDefault="00000000" w:rsidRPr="00000000" w14:paraId="00000016">
      <w:pPr>
        <w:spacing w:after="240" w:lineRule="auto"/>
        <w:rPr/>
      </w:pPr>
      <w:r w:rsidDel="00000000" w:rsidR="00000000" w:rsidRPr="00000000">
        <w:rPr>
          <w:rtl w:val="0"/>
        </w:rPr>
        <w:t xml:space="preserve">Nhiệm vụ 2 - Từ Data đến Improvement</w:t>
      </w:r>
    </w:p>
    <w:p w:rsidR="00000000" w:rsidDel="00000000" w:rsidP="00000000" w:rsidRDefault="00000000" w:rsidRPr="00000000" w14:paraId="00000017">
      <w:pPr>
        <w:spacing w:after="240" w:lineRule="auto"/>
        <w:rPr/>
      </w:pPr>
      <w:r w:rsidDel="00000000" w:rsidR="00000000" w:rsidRPr="00000000">
        <w:rPr>
          <w:rtl w:val="0"/>
        </w:rPr>
        <w:t xml:space="preserve">Data đã chọn: DT-01 (Ngày 9 mới bắt đầu kiểm thử chức năng đặt giữ máy. Lỗi phát hiện quá muộn nên chưa Done).</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650"/>
        <w:gridCol w:w="5010"/>
        <w:tblGridChange w:id="0">
          <w:tblGrid>
            <w:gridCol w:w="2145"/>
            <w:gridCol w:w="1650"/>
            <w:gridCol w:w="501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Data đã chọn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Khía cạnh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Insight (vì sao xảy ra)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Ngày 9 mới bắt đầu kiểm thử chức năng đặt giữ máy.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Quy trình (Process)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Lập trình viên đợi hoàn thiện toàn bộ code mới đẩy sang môi trường kiểm thử (làm theo hướng Thác nước thu nhỏ trong Sprint) thay vì kiểm thử liên tục từng phần.</w:t>
            </w:r>
          </w:p>
        </w:tc>
      </w:tr>
    </w:tbl>
    <w:p w:rsidR="00000000" w:rsidDel="00000000" w:rsidP="00000000" w:rsidRDefault="00000000" w:rsidRPr="00000000" w14:paraId="0000001E">
      <w:pPr>
        <w:spacing w:after="240" w:lineRule="auto"/>
        <w:rPr/>
      </w:pPr>
      <w:r w:rsidDel="00000000" w:rsidR="00000000" w:rsidRPr="00000000">
        <w:rPr>
          <w:rtl w:val="0"/>
        </w:rPr>
        <w:t xml:space="preserve">Hành động cải tiến (SMART):</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2040"/>
        <w:gridCol w:w="1500"/>
        <w:gridCol w:w="2100"/>
        <w:tblGridChange w:id="0">
          <w:tblGrid>
            <w:gridCol w:w="3150"/>
            <w:gridCol w:w="2040"/>
            <w:gridCol w:w="1500"/>
            <w:gridCol w:w="210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Hành động cụ thể</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Người/nhóm theo dõi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Khi kiểm tra lại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Bằng chứng</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Bổ sung quy định vào Team Working Agreement: Mọi PBI phải có bản build đẩy lên môi trường Staging/Test muộn nhất vào ngày thứ 7 của Sprint (cách ngày review 3 ngày).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Scrum Master (Duy) và Developers.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Daily Scrum của ngày làm việc thứ 7 trong Sprint tới.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Link bản build hoặc thẻ Trello/Jira được kéo sang cột "Ready for Test" vào đúng hạn.</w:t>
            </w:r>
          </w:p>
        </w:tc>
      </w:tr>
    </w:tbl>
    <w:p w:rsidR="00000000" w:rsidDel="00000000" w:rsidP="00000000" w:rsidRDefault="00000000" w:rsidRPr="00000000" w14:paraId="00000027">
      <w:pPr>
        <w:spacing w:after="240" w:lineRule="auto"/>
        <w:rPr/>
      </w:pPr>
      <w:r w:rsidDel="00000000" w:rsidR="00000000" w:rsidRPr="00000000">
        <w:rPr>
          <w:rtl w:val="0"/>
        </w:rPr>
        <w:t xml:space="preserve">Nhiệm vụ 3 - Sắp xếp và mở đầu buổi Retrospective</w:t>
      </w:r>
    </w:p>
    <w:p w:rsidR="00000000" w:rsidDel="00000000" w:rsidP="00000000" w:rsidRDefault="00000000" w:rsidRPr="00000000" w14:paraId="00000028">
      <w:pPr>
        <w:spacing w:after="240" w:lineRule="auto"/>
        <w:rPr/>
      </w:pPr>
      <w:r w:rsidDel="00000000" w:rsidR="00000000" w:rsidRPr="00000000">
        <w:rPr>
          <w:rtl w:val="0"/>
        </w:rPr>
        <w:t xml:space="preserve">Thứ tự 5 bước:</w:t>
      </w:r>
    </w:p>
    <w:p w:rsidR="00000000" w:rsidDel="00000000" w:rsidP="00000000" w:rsidRDefault="00000000" w:rsidRPr="00000000" w14:paraId="00000029">
      <w:pPr>
        <w:spacing w:after="240" w:lineRule="auto"/>
        <w:rPr/>
      </w:pPr>
      <w:r w:rsidDel="00000000" w:rsidR="00000000" w:rsidRPr="00000000">
        <w:rPr>
          <w:rtl w:val="0"/>
        </w:rPr>
        <w:t xml:space="preserve">H3 </w:t>
      </w:r>
      <m:oMath>
        <m:r>
          <m:t>→</m:t>
        </m:r>
      </m:oMath>
      <w:r w:rsidDel="00000000" w:rsidR="00000000" w:rsidRPr="00000000">
        <w:rPr>
          <w:rtl w:val="0"/>
        </w:rPr>
        <w:t xml:space="preserve"> H2 </w:t>
      </w:r>
      <m:oMath>
        <m:r>
          <m:t>→</m:t>
        </m:r>
      </m:oMath>
      <w:r w:rsidDel="00000000" w:rsidR="00000000" w:rsidRPr="00000000">
        <w:rPr>
          <w:rtl w:val="0"/>
        </w:rPr>
        <w:t xml:space="preserve"> H5 </w:t>
      </w:r>
      <m:oMath>
        <m:r>
          <m:t>→</m:t>
        </m:r>
      </m:oMath>
      <w:r w:rsidDel="00000000" w:rsidR="00000000" w:rsidRPr="00000000">
        <w:rPr>
          <w:rtl w:val="0"/>
        </w:rPr>
        <w:t xml:space="preserve"> H1 </w:t>
      </w:r>
      <m:oMath>
        <m:r>
          <m:t>→</m:t>
        </m:r>
      </m:oMath>
      <w:r w:rsidDel="00000000" w:rsidR="00000000" w:rsidRPr="00000000">
        <w:rPr>
          <w:rtl w:val="0"/>
        </w:rPr>
        <w:t xml:space="preserve"> H6</w:t>
      </w:r>
    </w:p>
    <w:p w:rsidR="00000000" w:rsidDel="00000000" w:rsidP="00000000" w:rsidRDefault="00000000" w:rsidRPr="00000000" w14:paraId="0000002A">
      <w:pPr>
        <w:spacing w:after="240" w:lineRule="auto"/>
        <w:rPr/>
      </w:pPr>
      <w:r w:rsidDel="00000000" w:rsidR="00000000" w:rsidRPr="00000000">
        <w:rPr>
          <w:rtl w:val="0"/>
        </w:rPr>
        <w:t xml:space="preserve">(Chi tiết các bước: Mở đầu/Set the stage (H3) </w:t>
      </w:r>
      <m:oMath>
        <m:r>
          <m:t>→</m:t>
        </m:r>
      </m:oMath>
      <w:r w:rsidDel="00000000" w:rsidR="00000000" w:rsidRPr="00000000">
        <w:rPr>
          <w:rtl w:val="0"/>
        </w:rPr>
        <w:t xml:space="preserve"> Thu thập dữ liệu/Gather data (H2) </w:t>
      </w:r>
      <m:oMath>
        <m:r>
          <m:t>→</m:t>
        </m:r>
      </m:oMath>
      <w:r w:rsidDel="00000000" w:rsidR="00000000" w:rsidRPr="00000000">
        <w:rPr>
          <w:rtl w:val="0"/>
        </w:rPr>
        <w:t xml:space="preserve"> Đào sâu Insight/Generate insights (H5) </w:t>
      </w:r>
      <m:oMath>
        <m:r>
          <m:t>→</m:t>
        </m:r>
      </m:oMath>
      <w:r w:rsidDel="00000000" w:rsidR="00000000" w:rsidRPr="00000000">
        <w:rPr>
          <w:rtl w:val="0"/>
        </w:rPr>
        <w:t xml:space="preserve"> Quyết định hành động/Decide what to do (H1) </w:t>
      </w:r>
      <m:oMath>
        <m:r>
          <m:t>→</m:t>
        </m:r>
      </m:oMath>
      <w:r w:rsidDel="00000000" w:rsidR="00000000" w:rsidRPr="00000000">
        <w:rPr>
          <w:rtl w:val="0"/>
        </w:rPr>
        <w:t xml:space="preserve"> Kết thúc/Close (H6))</w:t>
      </w:r>
    </w:p>
    <w:p w:rsidR="00000000" w:rsidDel="00000000" w:rsidP="00000000" w:rsidRDefault="00000000" w:rsidRPr="00000000" w14:paraId="0000002B">
      <w:pPr>
        <w:spacing w:after="240" w:lineRule="auto"/>
        <w:rPr/>
      </w:pPr>
      <w:r w:rsidDel="00000000" w:rsidR="00000000" w:rsidRPr="00000000">
        <w:rPr>
          <w:rtl w:val="0"/>
        </w:rPr>
        <w:t xml:space="preserve">Hoạt động bị loại và lý do:</w:t>
      </w:r>
    </w:p>
    <w:p w:rsidR="00000000" w:rsidDel="00000000" w:rsidP="00000000" w:rsidRDefault="00000000" w:rsidRPr="00000000" w14:paraId="0000002C">
      <w:pPr>
        <w:spacing w:after="240" w:lineRule="auto"/>
        <w:rPr/>
      </w:pPr>
      <w:r w:rsidDel="00000000" w:rsidR="00000000" w:rsidRPr="00000000">
        <w:rPr>
          <w:rtl w:val="0"/>
        </w:rPr>
        <w:t xml:space="preserve">H4. Lý do: Hoạt động này vi phạm nguyên tắc tự quản (self-organizing) của Scrum Team; giải pháp cải tiến phải do cả nhóm cùng thảo luận và thống nhất.</w:t>
      </w:r>
    </w:p>
    <w:p w:rsidR="00000000" w:rsidDel="00000000" w:rsidP="00000000" w:rsidRDefault="00000000" w:rsidRPr="00000000" w14:paraId="0000002D">
      <w:pPr>
        <w:spacing w:after="240" w:lineRule="auto"/>
        <w:rPr/>
      </w:pPr>
      <w:r w:rsidDel="00000000" w:rsidR="00000000" w:rsidRPr="00000000">
        <w:rPr>
          <w:rtl w:val="0"/>
        </w:rPr>
        <w:t xml:space="preserve">Lời mở đầu của Duy (Scrum Master):</w:t>
      </w:r>
    </w:p>
    <w:p w:rsidR="00000000" w:rsidDel="00000000" w:rsidP="00000000" w:rsidRDefault="00000000" w:rsidRPr="00000000" w14:paraId="0000002E">
      <w:pPr>
        <w:spacing w:after="240" w:lineRule="auto"/>
        <w:rPr/>
      </w:pPr>
      <w:r w:rsidDel="00000000" w:rsidR="00000000" w:rsidRPr="00000000">
        <w:rPr>
          <w:rtl w:val="0"/>
        </w:rPr>
        <w:t xml:space="preserve">"Chào cả nhóm, buổi Retrospective hôm nay là không gian an toàn để chúng ta cùng nhìn lại 10 ngày làm việc vừa qua của Sprint với mục tiêu duy nhất là tìm cách cải tiến quy trình làm việc cho Sprint tới. Chúng ta ở đây để giải quyết vấn đề, hoàn toàn không phán xét hay đổ lỗi cho bất kỳ cá nhân nào. Mọi người đã sẵn sàng chưa, chúng ta cùng lướt qua các hành động cải tiến từ Sprint trước nhé!"</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