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9CAF" w14:textId="77777777" w:rsidR="00460D18" w:rsidRPr="00460D18" w:rsidRDefault="00460D18" w:rsidP="00460D18">
      <w:pPr>
        <w:rPr>
          <w:b/>
          <w:bCs/>
        </w:rPr>
      </w:pPr>
      <w:r w:rsidRPr="00460D18">
        <w:rPr>
          <w:b/>
          <w:bCs/>
        </w:rPr>
        <w:t>PHẦN 1: PHÂN TÍCH CÁC KỊCH BẢN NGHIỆM THU (ACCEPTANCE CRITERIA MATRIX)</w:t>
      </w:r>
    </w:p>
    <w:p w14:paraId="3A33CB2D" w14:textId="77777777" w:rsidR="00460D18" w:rsidRPr="00460D18" w:rsidRDefault="00460D18" w:rsidP="00460D18">
      <w:r w:rsidRPr="00460D18">
        <w:t>Dựa trên các quy tắc nghiệp vụ và trường hợp biên (Edge Cases), 4 kịch bản nghiệm thu trọng tâm được xác định như sau: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54"/>
        <w:gridCol w:w="1980"/>
        <w:gridCol w:w="2418"/>
        <w:gridCol w:w="2424"/>
        <w:gridCol w:w="1974"/>
      </w:tblGrid>
      <w:tr w:rsidR="00460D18" w:rsidRPr="00460D18" w14:paraId="52CB5240" w14:textId="77777777" w:rsidTr="00460D18">
        <w:tc>
          <w:tcPr>
            <w:tcW w:w="0" w:type="auto"/>
            <w:hideMark/>
          </w:tcPr>
          <w:p w14:paraId="700662DF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00C09EF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Kịch bản</w:t>
            </w:r>
          </w:p>
        </w:tc>
        <w:tc>
          <w:tcPr>
            <w:tcW w:w="0" w:type="auto"/>
            <w:hideMark/>
          </w:tcPr>
          <w:p w14:paraId="28E5F8A8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Trạng thái ban đầu (Given)</w:t>
            </w:r>
          </w:p>
        </w:tc>
        <w:tc>
          <w:tcPr>
            <w:tcW w:w="0" w:type="auto"/>
            <w:hideMark/>
          </w:tcPr>
          <w:p w14:paraId="19810EEA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Hành động / Sự kiện (When)</w:t>
            </w:r>
          </w:p>
        </w:tc>
        <w:tc>
          <w:tcPr>
            <w:tcW w:w="0" w:type="auto"/>
            <w:hideMark/>
          </w:tcPr>
          <w:p w14:paraId="0725DE3C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Kết quả mong đợi (Then)</w:t>
            </w:r>
          </w:p>
        </w:tc>
      </w:tr>
      <w:tr w:rsidR="00460D18" w:rsidRPr="00460D18" w14:paraId="7599DD8A" w14:textId="77777777" w:rsidTr="00460D18">
        <w:tc>
          <w:tcPr>
            <w:tcW w:w="0" w:type="auto"/>
            <w:hideMark/>
          </w:tcPr>
          <w:p w14:paraId="5D1F52C4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5B70A2A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Luồng chính:</w:t>
            </w:r>
            <w:r w:rsidRPr="00460D18">
              <w:t xml:space="preserve"> Hẹn giờ hợp lệ &amp; Tìm thấy tài xế</w:t>
            </w:r>
          </w:p>
        </w:tc>
        <w:tc>
          <w:tcPr>
            <w:tcW w:w="0" w:type="auto"/>
            <w:hideMark/>
          </w:tcPr>
          <w:p w14:paraId="2A0DA262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Khách hàng đã mở ứng dụng, chọn điểm đi/đến.</w:t>
            </w:r>
          </w:p>
        </w:tc>
        <w:tc>
          <w:tcPr>
            <w:tcW w:w="0" w:type="auto"/>
            <w:hideMark/>
          </w:tcPr>
          <w:p w14:paraId="681B5B1F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Khách đặt giờ hẹn cách lúc đặt 60 phút (trong khoảng 30m–24h) và chọn phương thức thanh toán bất kỳ.</w:t>
            </w:r>
          </w:p>
        </w:tc>
        <w:tc>
          <w:tcPr>
            <w:tcW w:w="0" w:type="auto"/>
            <w:hideMark/>
          </w:tcPr>
          <w:p w14:paraId="7C83A613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Hệ thống ghi nhận lịch hẹn thành công.</w:t>
            </w:r>
          </w:p>
          <w:p w14:paraId="618723BB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1872AE74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Trước giờ đón 15 phút, hệ thống bắt đầu quét tìm tài xế.</w:t>
            </w:r>
          </w:p>
          <w:p w14:paraId="029B52BD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1BC1D1C9" w14:textId="657059CF" w:rsidR="00460D18" w:rsidRPr="00460D18" w:rsidRDefault="00460D18" w:rsidP="00460D18">
            <w:pPr>
              <w:spacing w:after="200" w:line="288" w:lineRule="auto"/>
            </w:pPr>
            <w:r w:rsidRPr="00460D18">
              <w:t xml:space="preserve">- Tìm thấy tài xế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460D18">
              <w:t xml:space="preserve"> Gửi thông báo thông tin chuyến đi cho khách.</w:t>
            </w:r>
          </w:p>
        </w:tc>
      </w:tr>
      <w:tr w:rsidR="00460D18" w:rsidRPr="00460D18" w14:paraId="383C8034" w14:textId="77777777" w:rsidTr="00460D18">
        <w:tc>
          <w:tcPr>
            <w:tcW w:w="0" w:type="auto"/>
            <w:hideMark/>
          </w:tcPr>
          <w:p w14:paraId="2AD4FFF4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86C0131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Trường hợp biên:</w:t>
            </w:r>
            <w:r w:rsidRPr="00460D18">
              <w:t xml:space="preserve"> Hẹn giờ sai khoảng cho phép</w:t>
            </w:r>
          </w:p>
        </w:tc>
        <w:tc>
          <w:tcPr>
            <w:tcW w:w="0" w:type="auto"/>
            <w:hideMark/>
          </w:tcPr>
          <w:p w14:paraId="72768E90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Khách hàng ở màn hình đặt hẹn giờ.</w:t>
            </w:r>
          </w:p>
        </w:tc>
        <w:tc>
          <w:tcPr>
            <w:tcW w:w="0" w:type="auto"/>
            <w:hideMark/>
          </w:tcPr>
          <w:p w14:paraId="49481B61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Khách chọn giờ hẹn chỉ cách mốc thời gian hiện tại 20 phút (dưới mức tối thiểu 30 phút).</w:t>
            </w:r>
          </w:p>
        </w:tc>
        <w:tc>
          <w:tcPr>
            <w:tcW w:w="0" w:type="auto"/>
            <w:hideMark/>
          </w:tcPr>
          <w:p w14:paraId="6E4F35D2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Hệ thống từ chối ghi nhận lịch hẹn.</w:t>
            </w:r>
          </w:p>
          <w:p w14:paraId="6FD0B478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34A8511C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Hiển thị thông báo lỗi yêu cầu đặt giờ hẹn cách ít nhất 30 phút.</w:t>
            </w:r>
          </w:p>
        </w:tc>
      </w:tr>
      <w:tr w:rsidR="00460D18" w:rsidRPr="00460D18" w14:paraId="09A476DD" w14:textId="77777777" w:rsidTr="00460D18">
        <w:tc>
          <w:tcPr>
            <w:tcW w:w="0" w:type="auto"/>
            <w:hideMark/>
          </w:tcPr>
          <w:p w14:paraId="040F2D5A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4B7CBB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Trường hợp ngoại lệ:</w:t>
            </w:r>
            <w:r w:rsidRPr="00460D18">
              <w:t xml:space="preserve"> Không có tài xế + Thanh toán </w:t>
            </w:r>
            <w:r w:rsidRPr="00460D18">
              <w:rPr>
                <w:b/>
                <w:bCs/>
              </w:rPr>
              <w:t>Ví RikkeiPay</w:t>
            </w:r>
          </w:p>
        </w:tc>
        <w:tc>
          <w:tcPr>
            <w:tcW w:w="0" w:type="auto"/>
            <w:hideMark/>
          </w:tcPr>
          <w:p w14:paraId="4BFD0420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 xml:space="preserve">Chuyến xe hẹn giờ đã được ghi nhận, khách </w:t>
            </w:r>
            <w:r w:rsidRPr="00460D18">
              <w:rPr>
                <w:b/>
                <w:bCs/>
              </w:rPr>
              <w:t>đã thanh toán thành công qua ví RikkeiPay</w:t>
            </w:r>
            <w:r w:rsidRPr="00460D18">
              <w:t>.</w:t>
            </w:r>
          </w:p>
        </w:tc>
        <w:tc>
          <w:tcPr>
            <w:tcW w:w="0" w:type="auto"/>
            <w:hideMark/>
          </w:tcPr>
          <w:p w14:paraId="44941292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Đến mốc 15 phút trước giờ đón, hệ thống quét tìm tài xế nhưng không có tài xế nào nhận chuyến.</w:t>
            </w:r>
          </w:p>
        </w:tc>
        <w:tc>
          <w:tcPr>
            <w:tcW w:w="0" w:type="auto"/>
            <w:hideMark/>
          </w:tcPr>
          <w:p w14:paraId="7F9947CC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Hệ thống tự động hủy chuyến xe.</w:t>
            </w:r>
          </w:p>
          <w:p w14:paraId="3664585E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429EE058" w14:textId="77777777" w:rsidR="00460D18" w:rsidRPr="00460D18" w:rsidRDefault="00460D18" w:rsidP="00460D18">
            <w:pPr>
              <w:spacing w:after="200" w:line="288" w:lineRule="auto"/>
            </w:pPr>
            <w:r w:rsidRPr="00460D18">
              <w:lastRenderedPageBreak/>
              <w:t>- Gửi thông báo hủy chuyến kèm lý do cho khách.</w:t>
            </w:r>
          </w:p>
          <w:p w14:paraId="641173C5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0C934AAD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Hoàn lại 100% tiền cước vào ví RikkeiPay của khách ngay lập tức.</w:t>
            </w:r>
          </w:p>
        </w:tc>
      </w:tr>
      <w:tr w:rsidR="00460D18" w:rsidRPr="00460D18" w14:paraId="4B568903" w14:textId="77777777" w:rsidTr="00460D18">
        <w:tc>
          <w:tcPr>
            <w:tcW w:w="0" w:type="auto"/>
            <w:hideMark/>
          </w:tcPr>
          <w:p w14:paraId="0570AF9D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F0DDDC5" w14:textId="77777777" w:rsidR="00460D18" w:rsidRPr="00460D18" w:rsidRDefault="00460D18" w:rsidP="00460D18">
            <w:pPr>
              <w:spacing w:after="200" w:line="288" w:lineRule="auto"/>
            </w:pPr>
            <w:r w:rsidRPr="00460D18">
              <w:rPr>
                <w:b/>
                <w:bCs/>
              </w:rPr>
              <w:t>Trường hợp ngoại lệ:</w:t>
            </w:r>
            <w:r w:rsidRPr="00460D18">
              <w:t xml:space="preserve"> Không có tài xế + Thanh toán </w:t>
            </w:r>
            <w:r w:rsidRPr="00460D18">
              <w:rPr>
                <w:b/>
                <w:bCs/>
              </w:rPr>
              <w:t>Tiền mặt</w:t>
            </w:r>
          </w:p>
        </w:tc>
        <w:tc>
          <w:tcPr>
            <w:tcW w:w="0" w:type="auto"/>
            <w:hideMark/>
          </w:tcPr>
          <w:p w14:paraId="6201B032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 xml:space="preserve">Chuyến xe hẹn giờ đã được ghi nhận, khách đăng ký thanh toán bằng </w:t>
            </w:r>
            <w:r w:rsidRPr="00460D18">
              <w:rPr>
                <w:b/>
                <w:bCs/>
              </w:rPr>
              <w:t>Tiền mặt</w:t>
            </w:r>
            <w:r w:rsidRPr="00460D18">
              <w:t>.</w:t>
            </w:r>
          </w:p>
        </w:tc>
        <w:tc>
          <w:tcPr>
            <w:tcW w:w="0" w:type="auto"/>
            <w:hideMark/>
          </w:tcPr>
          <w:p w14:paraId="75D16200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Đến mốc 15 phút trước giờ đón, hệ thống quét tìm tài xế nhưng không có tài xế nào nhận chuyến.</w:t>
            </w:r>
          </w:p>
        </w:tc>
        <w:tc>
          <w:tcPr>
            <w:tcW w:w="0" w:type="auto"/>
            <w:hideMark/>
          </w:tcPr>
          <w:p w14:paraId="7CA99328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Hệ thống tự động hủy chuyến xe.</w:t>
            </w:r>
          </w:p>
          <w:p w14:paraId="107F5ACC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00CB01EE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Gửi thông báo hủy chuyến kèm lời xin lỗi cho khách.</w:t>
            </w:r>
          </w:p>
          <w:p w14:paraId="0715B552" w14:textId="77777777" w:rsidR="00460D18" w:rsidRPr="00460D18" w:rsidRDefault="00460D18" w:rsidP="00460D18">
            <w:pPr>
              <w:spacing w:after="200" w:line="288" w:lineRule="auto"/>
            </w:pPr>
            <w:r w:rsidRPr="00460D18">
              <w:br/>
            </w:r>
          </w:p>
          <w:p w14:paraId="66D9C48F" w14:textId="77777777" w:rsidR="00460D18" w:rsidRPr="00460D18" w:rsidRDefault="00460D18" w:rsidP="00460D18">
            <w:pPr>
              <w:spacing w:after="200" w:line="288" w:lineRule="auto"/>
            </w:pPr>
            <w:r w:rsidRPr="00460D18">
              <w:t>- Không phát sinh bất kỳ khoản phí phạt/nợ cước nào đối với khách.</w:t>
            </w:r>
          </w:p>
        </w:tc>
      </w:tr>
    </w:tbl>
    <w:p w14:paraId="51D31F31" w14:textId="77777777" w:rsidR="00460D18" w:rsidRPr="00460D18" w:rsidRDefault="00460D18" w:rsidP="00460D18">
      <w:pPr>
        <w:rPr>
          <w:b/>
          <w:bCs/>
        </w:rPr>
      </w:pPr>
      <w:r w:rsidRPr="00460D18">
        <w:rPr>
          <w:b/>
          <w:bCs/>
        </w:rPr>
        <w:t>PHẦN 2: THIẾT KẾ ACCEPTANCE CRITERIA (GIVEN – WHEN – THEN)</w:t>
      </w:r>
    </w:p>
    <w:p w14:paraId="2E0B8D64" w14:textId="0327EE33" w:rsidR="00460D18" w:rsidRPr="00460D18" w:rsidRDefault="00460D18" w:rsidP="00460D18">
      <w:pPr>
        <w:rPr>
          <w:b/>
          <w:bCs/>
          <w:lang w:val="vi-VN"/>
        </w:rPr>
      </w:pPr>
      <w:r w:rsidRPr="00460D18">
        <w:rPr>
          <w:b/>
          <w:bCs/>
        </w:rPr>
        <w:t>AC 1: Hẹn giờ hợp lệ và tìm thấy tài xế (Luồng chính)</w:t>
      </w:r>
    </w:p>
    <w:p w14:paraId="0C3BF924" w14:textId="77777777" w:rsidR="00460D18" w:rsidRPr="00460D18" w:rsidRDefault="00460D18" w:rsidP="00460D18">
      <w:pPr>
        <w:pStyle w:val="ListParagraph"/>
        <w:numPr>
          <w:ilvl w:val="0"/>
          <w:numId w:val="4"/>
        </w:numPr>
        <w:rPr>
          <w:lang w:val="vi-VN"/>
        </w:rPr>
      </w:pPr>
      <w:r w:rsidRPr="00460D18">
        <w:rPr>
          <w:lang w:val="vi-VN"/>
        </w:rPr>
        <w:t>Scenario: Đặt xe hẹn giờ thành công trong khoảng từ 30 phút đến 24 giờ</w:t>
      </w:r>
    </w:p>
    <w:p w14:paraId="73D19C50" w14:textId="6DB69A17" w:rsidR="00460D18" w:rsidRPr="00460D18" w:rsidRDefault="00460D18" w:rsidP="00460D18">
      <w:pPr>
        <w:pStyle w:val="ListParagraph"/>
        <w:numPr>
          <w:ilvl w:val="0"/>
          <w:numId w:val="4"/>
        </w:numPr>
        <w:rPr>
          <w:lang w:val="vi-VN"/>
        </w:rPr>
      </w:pPr>
      <w:r w:rsidRPr="00460D18">
        <w:rPr>
          <w:lang w:val="vi-VN"/>
        </w:rPr>
        <w:t>Given Khách hàng A đang ở màn hình đặt chuyến xe RikkeiGo</w:t>
      </w:r>
    </w:p>
    <w:p w14:paraId="4B6698C8" w14:textId="08A60748" w:rsidR="00460D18" w:rsidRPr="00460D18" w:rsidRDefault="00460D18" w:rsidP="00460D18">
      <w:pPr>
        <w:pStyle w:val="ListParagraph"/>
        <w:numPr>
          <w:ilvl w:val="0"/>
          <w:numId w:val="4"/>
        </w:numPr>
        <w:rPr>
          <w:lang w:val="vi-VN"/>
        </w:rPr>
      </w:pPr>
      <w:r w:rsidRPr="00460D18">
        <w:rPr>
          <w:lang w:val="vi-VN"/>
        </w:rPr>
        <w:t>When Khách hàng A chọn giờ đón cách thời điểm hiện tại 60 phút và xác nhận đặt xe</w:t>
      </w:r>
    </w:p>
    <w:p w14:paraId="3A0003E7" w14:textId="11094F0D" w:rsidR="00460D18" w:rsidRPr="00460D18" w:rsidRDefault="00460D18" w:rsidP="00460D18">
      <w:pPr>
        <w:pStyle w:val="ListParagraph"/>
        <w:numPr>
          <w:ilvl w:val="0"/>
          <w:numId w:val="4"/>
        </w:numPr>
        <w:rPr>
          <w:lang w:val="vi-VN"/>
        </w:rPr>
      </w:pPr>
      <w:r w:rsidRPr="00460D18">
        <w:rPr>
          <w:lang w:val="vi-VN"/>
        </w:rPr>
        <w:t>Then Hệ thống ghi nhận chuyến xe ở trạng thái "Đã hẹn giờ"</w:t>
      </w:r>
    </w:p>
    <w:p w14:paraId="2DA28731" w14:textId="56CD6C3E" w:rsidR="00460D18" w:rsidRPr="00460D18" w:rsidRDefault="00460D18" w:rsidP="00460D18">
      <w:pPr>
        <w:pStyle w:val="ListParagraph"/>
        <w:numPr>
          <w:ilvl w:val="0"/>
          <w:numId w:val="4"/>
        </w:numPr>
        <w:rPr>
          <w:lang w:val="vi-VN"/>
        </w:rPr>
      </w:pPr>
      <w:r w:rsidRPr="00460D18">
        <w:rPr>
          <w:lang w:val="vi-VN"/>
        </w:rPr>
        <w:t>And Khi thời gian đếm ngược còn đúng 15 phút trước giờ đón, hệ thống tự động kích hoạt tiến trình tìm kiếm tài xế</w:t>
      </w:r>
    </w:p>
    <w:p w14:paraId="4F292736" w14:textId="10753476" w:rsidR="00460D18" w:rsidRPr="00460D18" w:rsidRDefault="00460D18" w:rsidP="00460D18">
      <w:pPr>
        <w:pStyle w:val="ListParagraph"/>
        <w:numPr>
          <w:ilvl w:val="0"/>
          <w:numId w:val="4"/>
        </w:numPr>
        <w:rPr>
          <w:lang w:val="vi-VN"/>
        </w:rPr>
      </w:pPr>
      <w:r w:rsidRPr="00460D18">
        <w:rPr>
          <w:lang w:val="vi-VN"/>
        </w:rPr>
        <w:t>And Khi có tài xế B nhận chuyến, hệ thống gửi thông báo "Tài xế đang đến" kèm thông tin tài xế B cho Khách hàng A.</w:t>
      </w:r>
    </w:p>
    <w:p w14:paraId="2EABF0E9" w14:textId="3537EE02" w:rsidR="00460D18" w:rsidRPr="00460D18" w:rsidRDefault="00460D18" w:rsidP="00460D18">
      <w:pPr>
        <w:rPr>
          <w:b/>
          <w:bCs/>
          <w:lang w:val="vi-VN"/>
        </w:rPr>
      </w:pPr>
      <w:r w:rsidRPr="00460D18">
        <w:rPr>
          <w:b/>
          <w:bCs/>
        </w:rPr>
        <w:t>AC 2: Chọn giờ hẹn không nằm trong khoảng 30 phút đến 24 giờ (Trường hợp biên)</w:t>
      </w:r>
    </w:p>
    <w:p w14:paraId="1545F0E4" w14:textId="77777777" w:rsidR="00460D18" w:rsidRPr="00460D18" w:rsidRDefault="00460D18" w:rsidP="00460D18">
      <w:pPr>
        <w:pStyle w:val="ListParagraph"/>
        <w:numPr>
          <w:ilvl w:val="0"/>
          <w:numId w:val="3"/>
        </w:numPr>
        <w:rPr>
          <w:lang w:val="vi-VN"/>
        </w:rPr>
      </w:pPr>
      <w:r w:rsidRPr="00460D18">
        <w:rPr>
          <w:lang w:val="vi-VN"/>
        </w:rPr>
        <w:t>Scenario: Khách chọn giờ hẹn vi phạm quy tắc thời gian tối thiểu (dưới 30 phút)</w:t>
      </w:r>
    </w:p>
    <w:p w14:paraId="373710ED" w14:textId="357E9DC1" w:rsidR="00460D18" w:rsidRPr="00460D18" w:rsidRDefault="00460D18" w:rsidP="00460D18">
      <w:pPr>
        <w:pStyle w:val="ListParagraph"/>
        <w:numPr>
          <w:ilvl w:val="0"/>
          <w:numId w:val="3"/>
        </w:numPr>
        <w:rPr>
          <w:lang w:val="vi-VN"/>
        </w:rPr>
      </w:pPr>
      <w:r w:rsidRPr="00460D18">
        <w:rPr>
          <w:lang w:val="vi-VN"/>
        </w:rPr>
        <w:lastRenderedPageBreak/>
        <w:t>Given Khách hàng A đang chọn thời gian hẹn giờ đặt xe</w:t>
      </w:r>
    </w:p>
    <w:p w14:paraId="5691337B" w14:textId="5B9935E0" w:rsidR="00460D18" w:rsidRPr="00460D18" w:rsidRDefault="00460D18" w:rsidP="00460D18">
      <w:pPr>
        <w:pStyle w:val="ListParagraph"/>
        <w:numPr>
          <w:ilvl w:val="0"/>
          <w:numId w:val="3"/>
        </w:numPr>
        <w:rPr>
          <w:lang w:val="vi-VN"/>
        </w:rPr>
      </w:pPr>
      <w:r w:rsidRPr="00460D18">
        <w:rPr>
          <w:lang w:val="vi-VN"/>
        </w:rPr>
        <w:t>When Khách hàng A chọn giờ đón cách thời điểm đặt thực tế 20 phút và nhấn "Xác nhận"</w:t>
      </w:r>
    </w:p>
    <w:p w14:paraId="1B70D84B" w14:textId="641CFB45" w:rsidR="00460D18" w:rsidRPr="00460D18" w:rsidRDefault="00460D18" w:rsidP="00460D18">
      <w:pPr>
        <w:pStyle w:val="ListParagraph"/>
        <w:numPr>
          <w:ilvl w:val="0"/>
          <w:numId w:val="3"/>
        </w:numPr>
        <w:rPr>
          <w:lang w:val="vi-VN"/>
        </w:rPr>
      </w:pPr>
      <w:r w:rsidRPr="00460D18">
        <w:rPr>
          <w:lang w:val="vi-VN"/>
        </w:rPr>
        <w:t>Then Hệ thống không tạo đơn đặt xe</w:t>
      </w:r>
    </w:p>
    <w:p w14:paraId="53266A38" w14:textId="2D44FFD0" w:rsidR="00460D18" w:rsidRPr="00460D18" w:rsidRDefault="00460D18" w:rsidP="00460D18">
      <w:pPr>
        <w:pStyle w:val="ListParagraph"/>
        <w:numPr>
          <w:ilvl w:val="0"/>
          <w:numId w:val="3"/>
        </w:numPr>
        <w:rPr>
          <w:lang w:val="vi-VN"/>
        </w:rPr>
      </w:pPr>
      <w:r w:rsidRPr="00460D18">
        <w:rPr>
          <w:lang w:val="vi-VN"/>
        </w:rPr>
        <w:t>And Hệ thống hiển thị thông báo lỗi: "Thời gian hẹn giờ phải cách thời điểm hiện tại từ 30 phút đến 24 giờ".</w:t>
      </w:r>
    </w:p>
    <w:p w14:paraId="56D4A0F1" w14:textId="07C612B1" w:rsidR="00460D18" w:rsidRPr="00460D18" w:rsidRDefault="00460D18" w:rsidP="00460D18">
      <w:pPr>
        <w:rPr>
          <w:b/>
          <w:bCs/>
          <w:lang w:val="vi-VN"/>
        </w:rPr>
      </w:pPr>
      <w:r w:rsidRPr="00460D18">
        <w:rPr>
          <w:b/>
          <w:bCs/>
        </w:rPr>
        <w:t>AC 3: Không tìm thấy tài xế khi thanh toán bằng ví RikkeiPay (Ngoại lệ - Trả trước)</w:t>
      </w:r>
    </w:p>
    <w:p w14:paraId="362F1345" w14:textId="77777777" w:rsidR="00460D18" w:rsidRPr="00460D18" w:rsidRDefault="00460D18" w:rsidP="00460D18">
      <w:pPr>
        <w:pStyle w:val="ListParagraph"/>
        <w:numPr>
          <w:ilvl w:val="0"/>
          <w:numId w:val="2"/>
        </w:numPr>
        <w:rPr>
          <w:lang w:val="vi-VN"/>
        </w:rPr>
      </w:pPr>
      <w:r w:rsidRPr="00460D18">
        <w:rPr>
          <w:lang w:val="vi-VN"/>
        </w:rPr>
        <w:t>Scenario: Không có tài xế nhận chuyến và khách hàng đã trả bằng ví RikkeiPay</w:t>
      </w:r>
    </w:p>
    <w:p w14:paraId="4703101D" w14:textId="70ECFEE2" w:rsidR="00460D18" w:rsidRPr="00460D18" w:rsidRDefault="00460D18" w:rsidP="00460D18">
      <w:pPr>
        <w:pStyle w:val="ListParagraph"/>
        <w:numPr>
          <w:ilvl w:val="0"/>
          <w:numId w:val="2"/>
        </w:numPr>
        <w:rPr>
          <w:lang w:val="vi-VN"/>
        </w:rPr>
      </w:pPr>
      <w:r w:rsidRPr="00460D18">
        <w:rPr>
          <w:lang w:val="vi-VN"/>
        </w:rPr>
        <w:t>Given Khách hàng A đã đặt chuyến xe hẹn giờ thành công và đã trừ tiền cước qua ví RikkeiPay</w:t>
      </w:r>
    </w:p>
    <w:p w14:paraId="5B8DFE67" w14:textId="1A9A7046" w:rsidR="00460D18" w:rsidRPr="00460D18" w:rsidRDefault="00460D18" w:rsidP="00460D18">
      <w:pPr>
        <w:pStyle w:val="ListParagraph"/>
        <w:numPr>
          <w:ilvl w:val="0"/>
          <w:numId w:val="2"/>
        </w:numPr>
        <w:rPr>
          <w:lang w:val="vi-VN"/>
        </w:rPr>
      </w:pPr>
      <w:r w:rsidRPr="00460D18">
        <w:rPr>
          <w:lang w:val="vi-VN"/>
        </w:rPr>
        <w:t>When Đồng hồ đếm ngược đạt mốc 15 phút trước giờ đón và hệ thống quét tìm tài xế trong 5 phút nhưng không có tài xế nào nhận chuyến</w:t>
      </w:r>
    </w:p>
    <w:p w14:paraId="71659566" w14:textId="5993D942" w:rsidR="00460D18" w:rsidRPr="00460D18" w:rsidRDefault="00460D18" w:rsidP="00460D18">
      <w:pPr>
        <w:pStyle w:val="ListParagraph"/>
        <w:numPr>
          <w:ilvl w:val="0"/>
          <w:numId w:val="2"/>
        </w:numPr>
        <w:rPr>
          <w:lang w:val="vi-VN"/>
        </w:rPr>
      </w:pPr>
      <w:r w:rsidRPr="00460D18">
        <w:rPr>
          <w:lang w:val="vi-VN"/>
        </w:rPr>
        <w:t>Then Hệ thống tự động chuyển trạng thái chuyến xe thành "Đã hủy do không có tài xế"</w:t>
      </w:r>
    </w:p>
    <w:p w14:paraId="61215E0B" w14:textId="5326640F" w:rsidR="00460D18" w:rsidRPr="00460D18" w:rsidRDefault="00460D18" w:rsidP="00460D18">
      <w:pPr>
        <w:pStyle w:val="ListParagraph"/>
        <w:numPr>
          <w:ilvl w:val="0"/>
          <w:numId w:val="2"/>
        </w:numPr>
        <w:rPr>
          <w:lang w:val="vi-VN"/>
        </w:rPr>
      </w:pPr>
      <w:r w:rsidRPr="00460D18">
        <w:rPr>
          <w:lang w:val="vi-VN"/>
        </w:rPr>
        <w:t>And Hệ thống tự động hoàn lại 100% số tiền cước đã trừ vào tài khoản ví RikkeiPay của Khách hàng A</w:t>
      </w:r>
    </w:p>
    <w:p w14:paraId="5821ACBA" w14:textId="0EEDEB34" w:rsidR="00460D18" w:rsidRPr="00460D18" w:rsidRDefault="00460D18" w:rsidP="00460D18">
      <w:pPr>
        <w:pStyle w:val="ListParagraph"/>
        <w:numPr>
          <w:ilvl w:val="0"/>
          <w:numId w:val="2"/>
        </w:numPr>
        <w:rPr>
          <w:lang w:val="vi-VN"/>
        </w:rPr>
      </w:pPr>
      <w:r w:rsidRPr="00460D18">
        <w:rPr>
          <w:lang w:val="vi-VN"/>
        </w:rPr>
        <w:t>And Hệ thống gửi thông báo đẩy (Push Notification) thông báo việc hủy chuyến và xác nhận hoàn tiền thành công.</w:t>
      </w:r>
    </w:p>
    <w:p w14:paraId="69A6CDD6" w14:textId="14F58305" w:rsidR="00460D18" w:rsidRPr="00460D18" w:rsidRDefault="00460D18" w:rsidP="00460D18">
      <w:pPr>
        <w:rPr>
          <w:b/>
          <w:bCs/>
          <w:lang w:val="vi-VN"/>
        </w:rPr>
      </w:pPr>
      <w:r w:rsidRPr="00460D18">
        <w:rPr>
          <w:b/>
          <w:bCs/>
        </w:rPr>
        <w:t>AC 4: Không tìm thấy tài xế khi đăng ký thanh toán bằng tiền mặt (Ngoại lệ - Trả sau)</w:t>
      </w:r>
    </w:p>
    <w:p w14:paraId="3F337B6F" w14:textId="77777777" w:rsidR="00460D18" w:rsidRPr="00460D18" w:rsidRDefault="00460D18" w:rsidP="00460D18">
      <w:pPr>
        <w:pStyle w:val="ListParagraph"/>
        <w:numPr>
          <w:ilvl w:val="0"/>
          <w:numId w:val="1"/>
        </w:numPr>
        <w:rPr>
          <w:lang w:val="vi-VN"/>
        </w:rPr>
      </w:pPr>
      <w:r w:rsidRPr="00460D18">
        <w:rPr>
          <w:lang w:val="vi-VN"/>
        </w:rPr>
        <w:t>Scenario: Không có tài xế nhận chuyến và khách hàng chọn thanh toán bằng tiền mặt</w:t>
      </w:r>
    </w:p>
    <w:p w14:paraId="3513325B" w14:textId="4C2AAA7D" w:rsidR="00460D18" w:rsidRPr="00460D18" w:rsidRDefault="00460D18" w:rsidP="00460D18">
      <w:pPr>
        <w:pStyle w:val="ListParagraph"/>
        <w:numPr>
          <w:ilvl w:val="0"/>
          <w:numId w:val="1"/>
        </w:numPr>
        <w:rPr>
          <w:lang w:val="vi-VN"/>
        </w:rPr>
      </w:pPr>
      <w:r w:rsidRPr="00460D18">
        <w:rPr>
          <w:lang w:val="vi-VN"/>
        </w:rPr>
        <w:t>Given Khách hàng A đã đặt chuyến xe hẹn giờ thành công với hình thức thanh toán bằng Tiền mặt</w:t>
      </w:r>
    </w:p>
    <w:p w14:paraId="3C7FAF84" w14:textId="4531E5AE" w:rsidR="00460D18" w:rsidRPr="00460D18" w:rsidRDefault="00460D18" w:rsidP="00460D18">
      <w:pPr>
        <w:pStyle w:val="ListParagraph"/>
        <w:numPr>
          <w:ilvl w:val="0"/>
          <w:numId w:val="1"/>
        </w:numPr>
        <w:rPr>
          <w:lang w:val="vi-VN"/>
        </w:rPr>
      </w:pPr>
      <w:r w:rsidRPr="00460D18">
        <w:rPr>
          <w:lang w:val="vi-VN"/>
        </w:rPr>
        <w:t>When Đồng hồ đếm ngược đạt mốc 15 phút trước giờ đón và hệ thống quét tìm tài xế trong 5 phút nhưng không có tài xế nào nhận chuyến</w:t>
      </w:r>
    </w:p>
    <w:p w14:paraId="097D285C" w14:textId="3A66593B" w:rsidR="00460D18" w:rsidRPr="00460D18" w:rsidRDefault="00460D18" w:rsidP="00460D18">
      <w:pPr>
        <w:pStyle w:val="ListParagraph"/>
        <w:numPr>
          <w:ilvl w:val="0"/>
          <w:numId w:val="1"/>
        </w:numPr>
        <w:rPr>
          <w:lang w:val="vi-VN"/>
        </w:rPr>
      </w:pPr>
      <w:r w:rsidRPr="00460D18">
        <w:rPr>
          <w:lang w:val="vi-VN"/>
        </w:rPr>
        <w:t>Then Hệ thống tự động chuyển trạng thái chuyến xe thành "Đã hủy do không có tài xế"</w:t>
      </w:r>
    </w:p>
    <w:p w14:paraId="2181F6E3" w14:textId="3F05D9C1" w:rsidR="00460D18" w:rsidRPr="00460D18" w:rsidRDefault="00460D18" w:rsidP="00460D18">
      <w:pPr>
        <w:pStyle w:val="ListParagraph"/>
        <w:numPr>
          <w:ilvl w:val="0"/>
          <w:numId w:val="1"/>
        </w:numPr>
        <w:rPr>
          <w:lang w:val="vi-VN"/>
        </w:rPr>
      </w:pPr>
      <w:r w:rsidRPr="00460D18">
        <w:rPr>
          <w:lang w:val="vi-VN"/>
        </w:rPr>
        <w:t>And Hệ thống không ghi nhận bất kỳ khoản nợ hay phí hủy chuyến nào đối với Khách hàng A</w:t>
      </w:r>
    </w:p>
    <w:p w14:paraId="11E9356A" w14:textId="3922A0B4" w:rsidR="00460D18" w:rsidRPr="00460D18" w:rsidRDefault="00460D18" w:rsidP="00460D18">
      <w:pPr>
        <w:pStyle w:val="ListParagraph"/>
        <w:numPr>
          <w:ilvl w:val="0"/>
          <w:numId w:val="1"/>
        </w:numPr>
        <w:rPr>
          <w:lang w:val="vi-VN"/>
        </w:rPr>
      </w:pPr>
      <w:r w:rsidRPr="00460D18">
        <w:rPr>
          <w:lang w:val="vi-VN"/>
        </w:rPr>
        <w:t>And Hệ thống gửi thông báo đẩy (Push Notification) gửi lời xin lỗi và thông báo chuyến xe đã bị hủy</w:t>
      </w:r>
    </w:p>
    <w:p w14:paraId="50473E26" w14:textId="77777777" w:rsidR="00E87241" w:rsidRPr="00460D18" w:rsidRDefault="00E87241">
      <w:pPr>
        <w:rPr>
          <w:lang w:val="vi-VN"/>
        </w:rPr>
      </w:pPr>
    </w:p>
    <w:sectPr w:rsidR="00E87241" w:rsidRPr="00460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614A"/>
    <w:multiLevelType w:val="hybridMultilevel"/>
    <w:tmpl w:val="31B2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56BF0"/>
    <w:multiLevelType w:val="hybridMultilevel"/>
    <w:tmpl w:val="385EF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16488"/>
    <w:multiLevelType w:val="hybridMultilevel"/>
    <w:tmpl w:val="DFA2D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31787"/>
    <w:multiLevelType w:val="hybridMultilevel"/>
    <w:tmpl w:val="AC60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43">
    <w:abstractNumId w:val="3"/>
  </w:num>
  <w:num w:numId="2" w16cid:durableId="1290551196">
    <w:abstractNumId w:val="0"/>
  </w:num>
  <w:num w:numId="3" w16cid:durableId="966424326">
    <w:abstractNumId w:val="2"/>
  </w:num>
  <w:num w:numId="4" w16cid:durableId="2130859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18"/>
    <w:rsid w:val="00191C9D"/>
    <w:rsid w:val="002D575E"/>
    <w:rsid w:val="00460D18"/>
    <w:rsid w:val="00593161"/>
    <w:rsid w:val="005E44E5"/>
    <w:rsid w:val="00972B55"/>
    <w:rsid w:val="00973779"/>
    <w:rsid w:val="00E60481"/>
    <w:rsid w:val="00E8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64F8"/>
  <w15:chartTrackingRefBased/>
  <w15:docId w15:val="{B10DD95E-B73F-4515-9677-D531742F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81"/>
  </w:style>
  <w:style w:type="paragraph" w:styleId="Heading1">
    <w:name w:val="heading 1"/>
    <w:basedOn w:val="Normal"/>
    <w:next w:val="Normal"/>
    <w:link w:val="Heading1Char"/>
    <w:uiPriority w:val="9"/>
    <w:qFormat/>
    <w:rsid w:val="00E6048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0833B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8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0833B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8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833B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8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00B05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00B05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B05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B05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B05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B050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81"/>
    <w:rPr>
      <w:rFonts w:asciiTheme="majorHAnsi" w:eastAsiaTheme="majorEastAsia" w:hAnsiTheme="majorHAnsi" w:cstheme="majorBidi"/>
      <w:color w:val="00833B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81"/>
    <w:rPr>
      <w:rFonts w:asciiTheme="majorHAnsi" w:eastAsiaTheme="majorEastAsia" w:hAnsiTheme="majorHAnsi" w:cstheme="majorBidi"/>
      <w:color w:val="00833B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81"/>
    <w:rPr>
      <w:rFonts w:asciiTheme="majorHAnsi" w:eastAsiaTheme="majorEastAsia" w:hAnsiTheme="majorHAnsi" w:cstheme="majorBidi"/>
      <w:color w:val="00833B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81"/>
    <w:rPr>
      <w:rFonts w:asciiTheme="majorHAnsi" w:eastAsiaTheme="majorEastAsia" w:hAnsiTheme="majorHAnsi" w:cstheme="majorBidi"/>
      <w:color w:val="00B05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81"/>
    <w:rPr>
      <w:rFonts w:asciiTheme="majorHAnsi" w:eastAsiaTheme="majorEastAsia" w:hAnsiTheme="majorHAnsi" w:cstheme="majorBidi"/>
      <w:i/>
      <w:iCs/>
      <w:color w:val="00B05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81"/>
    <w:rPr>
      <w:rFonts w:asciiTheme="majorHAnsi" w:eastAsiaTheme="majorEastAsia" w:hAnsiTheme="majorHAnsi" w:cstheme="majorBidi"/>
      <w:color w:val="00B05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81"/>
    <w:rPr>
      <w:rFonts w:asciiTheme="majorHAnsi" w:eastAsiaTheme="majorEastAsia" w:hAnsiTheme="majorHAnsi" w:cstheme="majorBidi"/>
      <w:b/>
      <w:bCs/>
      <w:color w:val="00B05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81"/>
    <w:rPr>
      <w:rFonts w:asciiTheme="majorHAnsi" w:eastAsiaTheme="majorEastAsia" w:hAnsiTheme="majorHAnsi" w:cstheme="majorBidi"/>
      <w:b/>
      <w:bCs/>
      <w:i/>
      <w:iCs/>
      <w:color w:val="00B05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81"/>
    <w:rPr>
      <w:rFonts w:asciiTheme="majorHAnsi" w:eastAsiaTheme="majorEastAsia" w:hAnsiTheme="majorHAnsi" w:cstheme="majorBidi"/>
      <w:i/>
      <w:iCs/>
      <w:color w:val="00B05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048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04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6048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8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6048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60481"/>
    <w:rPr>
      <w:b/>
      <w:bCs/>
    </w:rPr>
  </w:style>
  <w:style w:type="character" w:styleId="Emphasis">
    <w:name w:val="Emphasis"/>
    <w:basedOn w:val="DefaultParagraphFont"/>
    <w:uiPriority w:val="20"/>
    <w:qFormat/>
    <w:rsid w:val="00E60481"/>
    <w:rPr>
      <w:i/>
      <w:iCs/>
      <w:color w:val="00B050" w:themeColor="accent6"/>
    </w:rPr>
  </w:style>
  <w:style w:type="paragraph" w:styleId="NoSpacing">
    <w:name w:val="No Spacing"/>
    <w:uiPriority w:val="1"/>
    <w:qFormat/>
    <w:rsid w:val="00E604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604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048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6048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8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00B05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81"/>
    <w:rPr>
      <w:rFonts w:asciiTheme="majorHAnsi" w:eastAsiaTheme="majorEastAsia" w:hAnsiTheme="majorHAnsi" w:cstheme="majorBidi"/>
      <w:i/>
      <w:iCs/>
      <w:color w:val="00B05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6048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604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6048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60481"/>
    <w:rPr>
      <w:b/>
      <w:bCs/>
      <w:smallCaps/>
      <w:color w:val="00B050" w:themeColor="accent6"/>
    </w:rPr>
  </w:style>
  <w:style w:type="character" w:styleId="BookTitle">
    <w:name w:val="Book Title"/>
    <w:basedOn w:val="DefaultParagraphFont"/>
    <w:uiPriority w:val="33"/>
    <w:qFormat/>
    <w:rsid w:val="00E6048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0481"/>
    <w:pPr>
      <w:outlineLvl w:val="9"/>
    </w:pPr>
  </w:style>
  <w:style w:type="table" w:styleId="TableGridLight">
    <w:name w:val="Grid Table Light"/>
    <w:basedOn w:val="TableNormal"/>
    <w:uiPriority w:val="40"/>
    <w:rsid w:val="00460D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00B05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leeducanh.1001@gmail.com</dc:creator>
  <cp:keywords/>
  <dc:description/>
  <cp:lastModifiedBy>leeducanh.1001@gmail.com</cp:lastModifiedBy>
  <cp:revision>1</cp:revision>
  <dcterms:created xsi:type="dcterms:W3CDTF">2026-10-11T13:31:00Z</dcterms:created>
  <dcterms:modified xsi:type="dcterms:W3CDTF">2026-10-11T13:33:00Z</dcterms:modified>
</cp:coreProperties>
</file>