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6"/>
          <w:szCs w:val="26"/>
        </w:rPr>
        <w:t xml:space="preserve">BÀI 2 – LẬP KẾ HOẠCH SPRINT CHO HỆ THỐNG ĐẶT LỊCH SẠC XE MÁY ĐIỆN</w:t>
      </w:r>
    </w:p>
    <w:p>
      <w:pPr>
        <w:spacing w:after="120"/>
      </w:pPr>
      <w:r>
        <w:rPr>
          <w:rFonts w:ascii="Arial" w:cs="Arial" w:eastAsia="Arial" w:hAnsi="Arial"/>
          <w:sz w:val="22"/>
          <w:szCs w:val="22"/>
        </w:rPr>
        <w:t xml:space="preserve">Họ tên: Nguyễn Tấn Du        Mã sinh viên: N25DTCN011</w:t>
      </w:r>
    </w:p>
    <w:p>
      <w:pPr>
        <w:spacing w:after="120" w:before="240"/>
      </w:pPr>
      <w:r>
        <w:rPr>
          <w:rFonts w:ascii="Arial" w:cs="Arial" w:eastAsia="Arial" w:hAnsi="Arial"/>
          <w:b/>
          <w:bCs/>
          <w:sz w:val="24"/>
          <w:szCs w:val="24"/>
        </w:rPr>
        <w:t xml:space="preserve">Nhiệm vụ 1 - Phân tích Velocity và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426"/>
      </w:tblGrid>
      <w:tr>
        <w:tc>
          <w:tcPr>
            <w:tcW w:type="dxa" w:w="1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Sprint</w:t>
            </w:r>
          </w:p>
        </w:tc>
        <w:tc>
          <w:tcPr>
            <w:tcW w:type="dxa" w:w="19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SP hoàn thành (Done)</w:t>
            </w:r>
          </w:p>
        </w:tc>
        <w:tc>
          <w:tcPr>
            <w:tcW w:type="dxa" w:w="54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Ghi chú</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Sprint -3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15</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Không có biến động lớn</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Sprint -2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16</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Capacity bình thường</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Sprint -1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17</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Tất cả PBI chọn vào Sprint đều Done</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Velocity tham khảo</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16 SP</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Phép tính: (15 + 16 + 17) / 3 = 48 / 3 = 16 SP. Cách dùng: làm mức dự báo tham khảo ban đầu, sau đó điều chỉnh theo Capacity thực tế của Sprint; không phải cam kết.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Developers</w:t>
            </w:r>
          </w:p>
        </w:tc>
        <w:tc>
          <w:tcPr>
            <w:tcW w:type="dxa" w:w="225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Ngày Sprint</w:t>
            </w:r>
          </w:p>
        </w:tc>
        <w:tc>
          <w:tcPr>
            <w:tcW w:type="dxa" w:w="2257"/>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Ngày không tham gia</w:t>
            </w:r>
          </w:p>
        </w:tc>
        <w:tc>
          <w:tcPr>
            <w:tcW w:type="dxa" w:w="2257"/>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Ngày khả dụng</w:t>
            </w:r>
          </w:p>
        </w:tc>
      </w:tr>
      <w:t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Dev A</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0</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r>
      <w:t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Dev B</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0</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r>
      <w:t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Dev C</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2</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8</w:t>
            </w:r>
          </w:p>
        </w:tc>
      </w:tr>
      <w:t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Dev D</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0</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10</w:t>
            </w:r>
          </w:p>
        </w:tc>
      </w:tr>
      <w:t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Tổng</w:t>
            </w:r>
          </w:p>
        </w:tc>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40</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2</w:t>
            </w:r>
          </w:p>
        </w:tc>
        <w:tc>
          <w:tcPr>
            <w:tcW w:type="dxa" w:w="225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38 ngày-người</w:t>
            </w:r>
          </w:p>
        </w:tc>
      </w:tr>
    </w:tbl>
    <w:p>
      <w:pPr>
        <w:spacing w:after="60"/>
      </w:pPr>
    </w:p>
    <w:p>
      <w:pPr>
        <w:spacing w:after="120"/>
      </w:pPr>
      <w:r>
        <w:rPr>
          <w:rFonts w:ascii="Arial" w:cs="Arial" w:eastAsia="Arial" w:hAnsi="Arial"/>
          <w:b/>
          <w:bCs/>
          <w:sz w:val="22"/>
          <w:szCs w:val="22"/>
        </w:rPr>
        <w:t xml:space="preserve">Nhận xét: </w:t>
      </w:r>
      <w:r>
        <w:rPr>
          <w:rFonts w:ascii="Arial" w:cs="Arial" w:eastAsia="Arial" w:hAnsi="Arial"/>
          <w:sz w:val="22"/>
          <w:szCs w:val="22"/>
        </w:rPr>
        <w:t xml:space="preserve">Capacity hiện tại là 38 ngày-người, bằng 95% mức bình thường 40 ngày-người (thấp hơn 2 ngày-người), nên dùng Velocity trung bình 16 SP điều chỉnh theo Capacity (16 × 0,95 ≈ 15 SP) làm mức dự báo tham khảo cho Sprint, không phải cam kết.</w:t>
      </w:r>
    </w:p>
    <w:p>
      <w:pPr>
        <w:spacing w:after="120" w:before="240"/>
      </w:pPr>
      <w:r>
        <w:rPr>
          <w:rFonts w:ascii="Arial" w:cs="Arial" w:eastAsia="Arial" w:hAnsi="Arial"/>
          <w:b/>
          <w:bCs/>
          <w:sz w:val="24"/>
          <w:szCs w:val="24"/>
        </w:rPr>
        <w:t xml:space="preserve">Nhiệm vụ 2 - Chuẩn hóa Sprint Goal</w:t>
      </w:r>
    </w:p>
    <w:p>
      <w:pPr>
        <w:spacing w:after="120"/>
      </w:pPr>
      <w:r>
        <w:rPr>
          <w:rFonts w:ascii="Arial" w:cs="Arial" w:eastAsia="Arial" w:hAnsi="Arial"/>
          <w:b/>
          <w:bCs/>
          <w:sz w:val="22"/>
          <w:szCs w:val="22"/>
        </w:rPr>
        <w:t xml:space="preserve">Sprint Goal đã chỉnh sửa: </w:t>
      </w:r>
      <w:r>
        <w:rPr>
          <w:rFonts w:ascii="Arial" w:cs="Arial" w:eastAsia="Arial" w:hAnsi="Arial"/>
          <w:sz w:val="22"/>
          <w:szCs w:val="22"/>
        </w:rPr>
        <w:t xml:space="preserve">Giúp người đi xe máy điện tìm được trạm sạc, xem khung giờ còn trống và đặt trước vị trí sạc để không phải chờ khi đến trạm vào giờ cao điểm.</w:t>
      </w:r>
    </w:p>
    <w:p>
      <w:pPr>
        <w:spacing w:after="120" w:before="240"/>
      </w:pPr>
      <w:r>
        <w:rPr>
          <w:rFonts w:ascii="Arial" w:cs="Arial" w:eastAsia="Arial" w:hAnsi="Arial"/>
          <w:b/>
          <w:bCs/>
          <w:sz w:val="24"/>
          <w:szCs w:val="24"/>
        </w:rPr>
        <w:t xml:space="preserve">Nhiệm vụ 3 - Lập Sprint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700"/>
        <w:gridCol w:w="2300"/>
        <w:gridCol w:w="4226"/>
      </w:tblGrid>
      <w:tr>
        <w:tc>
          <w:tcPr>
            <w:tcW w:type="dxa" w:w="1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Mã Story</w:t>
            </w:r>
          </w:p>
        </w:tc>
        <w:tc>
          <w:tcPr>
            <w:tcW w:type="dxa" w:w="8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Ưu tiên</w:t>
            </w:r>
          </w:p>
        </w:tc>
        <w:tc>
          <w:tcPr>
            <w:tcW w:type="dxa" w:w="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SP</w:t>
            </w:r>
          </w:p>
        </w:tc>
        <w:tc>
          <w:tcPr>
            <w:tcW w:type="dxa" w:w="23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Chọn/Chưa chọn</w:t>
            </w:r>
          </w:p>
        </w:tc>
        <w:tc>
          <w:tcPr>
            <w:tcW w:type="dxa" w:w="42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Lý do</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CS01</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Chọn ☐ Chưa</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Ưu tiên 1; bước đầu để người dùng tìm trạm.</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CS02</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2</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Chọn ☐ Chưa</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Ưu tiên 2; cần biết giờ còn trống trước khi đặt.</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CS03</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3</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Chọn ☐ Chưa</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Ưu tiên 3; là bước đặt chỗ, trực tiếp tạo giá trị cốt lõi của Sprint Goal. Tổng CS01 + CS02 + CS03 = 11 SP, thấp hơn mức dự báo khoảng 15 SP nên còn dư địa an toàn.</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CS04</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4</w:t>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 Chọn ☑ Chưa</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Ưu tiên thấp nhất và không thuộc trọng tâm Goal (tìm, xem, đặt). Thêm CS04 sẽ thành 16 SP, vượt mức dự báo khoảng 15 SP khi Capacity chỉ còn 38 ngày-người; quy tắc hủy sát giờ cũng chưa chốt.</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Tổng SP đã chọn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
            </w:r>
          </w:p>
        </w:tc>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11 SP</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Mức dự báo</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Không phải cam kết</w:t>
            </w:r>
          </w:p>
        </w:tc>
      </w:tr>
    </w:tbl>
    <w:p>
      <w:pPr>
        <w:spacing w:after="60"/>
      </w:pPr>
    </w:p>
    <w:p>
      <w:pPr>
        <w:spacing w:after="120"/>
      </w:pPr>
      <w:r>
        <w:rPr>
          <w:rFonts w:ascii="Arial" w:cs="Arial" w:eastAsia="Arial" w:hAnsi="Arial"/>
          <w:b/>
          <w:bCs/>
          <w:sz w:val="22"/>
          <w:szCs w:val="22"/>
        </w:rPr>
        <w:t xml:space="preserve">Task Breakdown cho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4026"/>
        <w:gridCol w:w="1400"/>
      </w:tblGrid>
      <w:tr>
        <w:tc>
          <w:tcPr>
            <w:tcW w:type="dxa" w:w="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STT</w:t>
            </w:r>
          </w:p>
        </w:tc>
        <w:tc>
          <w:tcPr>
            <w:tcW w:type="dxa" w:w="29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Task</w:t>
            </w:r>
          </w:p>
        </w:tc>
        <w:tc>
          <w:tcPr>
            <w:tcW w:type="dxa" w:w="40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Đầu ra</w:t>
            </w:r>
          </w:p>
        </w:tc>
        <w:tc>
          <w:tcPr>
            <w:tcW w:type="dxa" w:w="1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pPr>
              <w:jc w:val="center"/>
            </w:pPr>
            <w:r>
              <w:rPr>
                <w:rFonts w:ascii="Arial" w:cs="Arial" w:eastAsia="Arial" w:hAnsi="Arial"/>
                <w:b/>
                <w:bCs/>
                <w:sz w:val="22"/>
                <w:szCs w:val="22"/>
              </w:rPr>
              <w:t xml:space="preserve">Ước lượng</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1</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Xây dựng luồng đặt lịch: chọn trạm, giờ, xe cần sạc và kiểm tra không trùng lịch cho cùng một vị trí</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Chức năng đặt lịch hoạt động, từ chối lịch trùng thời gian của cùng một vị trí</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8 giờ</w:t>
            </w:r>
          </w:p>
        </w:tc>
      </w:tr>
      <w:t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2</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Cấp mã xác nhận cho lịch hợp lệ và kiểm thử Acceptance Criteria của CS03</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Mã xác nhận hiển thị sau khi đặt thành công; test case đặt hợp lệ và đặt trùng lịch đều đạt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5 giờ</w:t>
            </w:r>
          </w:p>
        </w:tc>
      </w:tr>
    </w:tbl>
    <w:p>
      <w:pPr>
        <w:spacing w:after="120" w:before="240"/>
      </w:pPr>
      <w:r>
        <w:rPr>
          <w:rFonts w:ascii="Arial" w:cs="Arial" w:eastAsia="Arial" w:hAnsi="Arial"/>
          <w:b/>
          <w:bCs/>
          <w:sz w:val="24"/>
          <w:szCs w:val="24"/>
        </w:rPr>
        <w:t xml:space="preserve">Nhiệm vụ 4 - Phân tích Burndown Chart</w:t>
      </w:r>
    </w:p>
    <w:p>
      <w:pPr>
        <w:spacing w:after="120"/>
      </w:pPr>
      <w:r>
        <w:rPr>
          <w:rFonts w:ascii="Arial" w:cs="Arial" w:eastAsia="Arial" w:hAnsi="Arial"/>
          <w:sz w:val="22"/>
          <w:szCs w:val="22"/>
        </w:rPr>
        <w:t xml:space="preserve">1. Đường thực tế nằm trên đường lý tưởng suốt Sprint, tức là tiến độ chậm hơn kế hoạch: ngày 2 còn 25 giờ so với 24 giờ lý tưởng, ngày 3 vẫn 25 giờ (lý tưởng 21 giờ). Bất thường ở giữa Sprint là ngày 4, số giờ còn lại tăng lên 26 giờ (từ 25 giờ), lệch 8 giờ so với lý tưởng 18 giờ, cho thấy có khả năng phát sinh việc mới, Task bị ước lượng thấp hoặc đang vướng trở ngại. Rủi ro là các Task lớn như CS03 bị dồn về cuối Sprint, phải đốt khoảng 4 giờ mỗi ngày từ ngày 5 đến ngày 8 (từ 26 xuống 9 giờ), nên dễ không Done và không đạt Sprint Goal.</w:t>
      </w:r>
    </w:p>
    <w:p>
      <w:pPr>
        <w:spacing w:after="120"/>
      </w:pPr>
      <w:r>
        <w:rPr>
          <w:rFonts w:ascii="Arial" w:cs="Arial" w:eastAsia="Arial" w:hAnsi="Arial"/>
          <w:sz w:val="22"/>
          <w:szCs w:val="22"/>
        </w:rPr>
        <w:t xml:space="preserve">2. Tại Daily Scrum ngày 4, Developers nên rà soát các Task còn lại, xác định nguyên nhân khiến số giờ còn lại tăng và gỡ trở ngại ngay. Sau đó cả nhóm cùng tập trung hoàn thành các Task của CS03 trước vì CS03 là phần quyết định Sprint Goal, đồng thời cập nhật lại số giờ còn lại; không đổi Story Point, không thêm CS04 vào Sprint.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2026-10-14T02:04:21.126Z</dcterms:created>
  <dcterms:modified xsi:type="dcterms:W3CDTF">2026-10-14T02:04:21.127Z</dcterms:modified>
</cp:coreProperties>
</file>

<file path=docProps/custom.xml><?xml version="1.0" encoding="utf-8"?>
<Properties xmlns="http://schemas.openxmlformats.org/officeDocument/2006/custom-properties" xmlns:vt="http://schemas.openxmlformats.org/officeDocument/2006/docPropsVTypes"/>
</file>