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THỰC HÀNH 2</w:t>
        <w:br/>
        <w:t>TỔ CHỨC SPRINT RETROSPECTIVE RIKKEIRETECH</w:t>
      </w:r>
    </w:p>
    <w:p>
      <w:pPr>
        <w:pStyle w:val="Heading1"/>
      </w:pPr>
      <w:r>
        <w:t>NHIỆM VỤ 1: CHỌN KỸ THUẬT VÀ XẾP THẺ Ý KIẾN</w:t>
      </w:r>
    </w:p>
    <w:p>
      <w:r>
        <w:t>a) Kỹ thuật chọn và lý do</w:t>
      </w:r>
    </w:p>
    <w:p>
      <w:r>
        <w:t>Chọn Start–Stop–Continue vì vấn đề của Sprint đã rõ, kỹ thuật này giúp nhóm nhanh chóng xác định việc cần bắt đầu, dừng và tiếp tục để đưa ra hành động cải tiến.</w:t>
      </w:r>
    </w:p>
    <w:p>
      <w:r>
        <w:t>b) Xếp thẻ T1–T5</w:t>
      </w:r>
    </w:p>
    <w:tbl>
      <w:tblPr>
        <w:tblStyle w:val="TableGrid"/>
        <w:tblW w:type="auto" w:w="0"/>
        <w:tblLook w:firstColumn="1" w:firstRow="1" w:lastColumn="0" w:lastRow="0" w:noHBand="0" w:noVBand="1" w:val="04A0"/>
      </w:tblPr>
      <w:tblGrid>
        <w:gridCol w:w="3360"/>
        <w:gridCol w:w="3360"/>
        <w:gridCol w:w="3360"/>
      </w:tblGrid>
      <w:tr>
        <w:tc>
          <w:tcPr>
            <w:tcW w:type="dxa" w:w="3360"/>
          </w:tcPr>
          <w:p>
            <w:r>
              <w:t>Thẻ</w:t>
            </w:r>
          </w:p>
        </w:tc>
        <w:tc>
          <w:tcPr>
            <w:tcW w:type="dxa" w:w="3360"/>
          </w:tcPr>
          <w:p>
            <w:r>
              <w:t>Nội dung</w:t>
            </w:r>
          </w:p>
        </w:tc>
        <w:tc>
          <w:tcPr>
            <w:tcW w:type="dxa" w:w="3360"/>
          </w:tcPr>
          <w:p>
            <w:r>
              <w:t>Xếp vào cột nào, lý do</w:t>
            </w:r>
          </w:p>
        </w:tc>
      </w:tr>
      <w:tr>
        <w:tc>
          <w:tcPr>
            <w:tcW w:type="dxa" w:w="3360"/>
          </w:tcPr>
          <w:p>
            <w:r>
              <w:t>T1</w:t>
            </w:r>
          </w:p>
        </w:tc>
        <w:tc>
          <w:tcPr>
            <w:tcW w:type="dxa" w:w="3360"/>
          </w:tcPr>
          <w:p>
            <w:r>
              <w:t>Review chéo giúp sửa lỗi trước khi kiểm thử.</w:t>
            </w:r>
          </w:p>
        </w:tc>
        <w:tc>
          <w:tcPr>
            <w:tcW w:type="dxa" w:w="3360"/>
          </w:tcPr>
          <w:p>
            <w:r>
              <w:t>Continue: Review chéo giúp phát hiện và sửa lỗi sớm, nên tiếp tục duy trì.</w:t>
            </w:r>
          </w:p>
        </w:tc>
      </w:tr>
      <w:tr>
        <w:tc>
          <w:tcPr>
            <w:tcW w:type="dxa" w:w="3360"/>
          </w:tcPr>
          <w:p>
            <w:r>
              <w:t>T2</w:t>
            </w:r>
          </w:p>
        </w:tc>
        <w:tc>
          <w:tcPr>
            <w:tcW w:type="dxa" w:w="3360"/>
          </w:tcPr>
          <w:p>
            <w:r>
              <w:t>Kiểm thử dồn đến ngày 9 mới bắt đầu.</w:t>
            </w:r>
          </w:p>
        </w:tc>
        <w:tc>
          <w:tcPr>
            <w:tcW w:type="dxa" w:w="3360"/>
          </w:tcPr>
          <w:p>
            <w:r>
              <w:t>Stop: Dừng việc trì hoãn kiểm thử đến cuối Sprint; cần kiểm thử sớm và liên tục.</w:t>
            </w:r>
          </w:p>
        </w:tc>
      </w:tr>
      <w:tr>
        <w:tc>
          <w:tcPr>
            <w:tcW w:type="dxa" w:w="3360"/>
          </w:tcPr>
          <w:p>
            <w:r>
              <w:t>T3</w:t>
            </w:r>
          </w:p>
        </w:tc>
        <w:tc>
          <w:tcPr>
            <w:tcW w:type="dxa" w:w="3360"/>
          </w:tcPr>
          <w:p>
            <w:r>
              <w:t>Hải báo lỗi muộn khiến cả nhóm phải sửa gấp.</w:t>
            </w:r>
          </w:p>
        </w:tc>
        <w:tc>
          <w:tcPr>
            <w:tcW w:type="dxa" w:w="3360"/>
          </w:tcPr>
          <w:p>
            <w:r>
              <w:t>Stop (viết lại): Dừng việc để lỗi tồn tại đến cuối Sprint mới được xử lý; cần báo lỗi ngay khi phát hiện và phối hợp sửa lỗi sớm.</w:t>
            </w:r>
          </w:p>
        </w:tc>
      </w:tr>
      <w:tr>
        <w:tc>
          <w:tcPr>
            <w:tcW w:type="dxa" w:w="3360"/>
          </w:tcPr>
          <w:p>
            <w:r>
              <w:t>T4</w:t>
            </w:r>
          </w:p>
        </w:tc>
        <w:tc>
          <w:tcPr>
            <w:tcW w:type="dxa" w:w="3360"/>
          </w:tcPr>
          <w:p>
            <w:r>
              <w:t>Bộ lọc giá chưa hợp nhu cầu của người mua.</w:t>
            </w:r>
          </w:p>
        </w:tc>
        <w:tc>
          <w:tcPr>
            <w:tcW w:type="dxa" w:w="3360"/>
          </w:tcPr>
          <w:p>
            <w:r>
              <w:t>Chuyển cho Product Owner: Đây là vấn đề về yêu cầu sản phẩm, cần xem xét và ưu tiên trong Product Backlog.</w:t>
            </w:r>
          </w:p>
        </w:tc>
      </w:tr>
      <w:tr>
        <w:tc>
          <w:tcPr>
            <w:tcW w:type="dxa" w:w="3360"/>
          </w:tcPr>
          <w:p>
            <w:r>
              <w:t>T5</w:t>
            </w:r>
          </w:p>
        </w:tc>
        <w:tc>
          <w:tcPr>
            <w:tcW w:type="dxa" w:w="3360"/>
          </w:tcPr>
          <w:p>
            <w:r>
              <w:t>Definition of Done chưa ghi việc kiểm thử trên điện thoại.</w:t>
            </w:r>
          </w:p>
        </w:tc>
        <w:tc>
          <w:tcPr>
            <w:tcW w:type="dxa" w:w="3360"/>
          </w:tcPr>
          <w:p>
            <w:r>
              <w:t>Start: Bổ sung kiểm thử trên điện thoại vào Definition of Done để bảo đảm chất lượng sản phẩm.</w:t>
            </w:r>
          </w:p>
        </w:tc>
      </w:tr>
    </w:tbl>
    <w:p>
      <w:pPr>
        <w:pStyle w:val="Heading1"/>
      </w:pPr>
      <w:r>
        <w:t>NHIỆM VỤ 2: TỪ DATA ĐẾN IMPROVEMENT</w:t>
      </w:r>
    </w:p>
    <w:p>
      <w:r>
        <w:t>Data đã chọn: DT-01: Ngày 9 mới bắt đầu kiểm thử chức năng đặt giữ máy, lỗi phát hiện muộn khiến chức năng chưa Done.</w:t>
      </w:r>
    </w:p>
    <w:tbl>
      <w:tblPr>
        <w:tblStyle w:val="TableGrid"/>
        <w:tblW w:type="auto" w:w="0"/>
        <w:tblLook w:firstColumn="1" w:firstRow="1" w:lastColumn="0" w:lastRow="0" w:noHBand="0" w:noVBand="1" w:val="04A0"/>
      </w:tblPr>
      <w:tblGrid>
        <w:gridCol w:w="5040"/>
        <w:gridCol w:w="5040"/>
      </w:tblGrid>
      <w:tr>
        <w:tc>
          <w:tcPr>
            <w:tcW w:type="dxa" w:w="5040"/>
          </w:tcPr>
          <w:p>
            <w:r>
              <w:t>Nội dung</w:t>
            </w:r>
          </w:p>
        </w:tc>
        <w:tc>
          <w:tcPr>
            <w:tcW w:type="dxa" w:w="5040"/>
          </w:tcPr>
          <w:p>
            <w:r>
              <w:t>Câu trả lời</w:t>
            </w:r>
          </w:p>
        </w:tc>
      </w:tr>
      <w:tr>
        <w:tc>
          <w:tcPr>
            <w:tcW w:type="dxa" w:w="5040"/>
          </w:tcPr>
          <w:p>
            <w:r>
              <w:t>Khía cạnh</w:t>
            </w:r>
          </w:p>
        </w:tc>
        <w:tc>
          <w:tcPr>
            <w:tcW w:type="dxa" w:w="5040"/>
          </w:tcPr>
          <w:p>
            <w:r>
              <w:t>Quy trình</w:t>
            </w:r>
          </w:p>
        </w:tc>
      </w:tr>
      <w:tr>
        <w:tc>
          <w:tcPr>
            <w:tcW w:type="dxa" w:w="5040"/>
          </w:tcPr>
          <w:p>
            <w:r>
              <w:t>Insight (vì sao xảy ra)</w:t>
            </w:r>
          </w:p>
        </w:tc>
        <w:tc>
          <w:tcPr>
            <w:tcW w:type="dxa" w:w="5040"/>
          </w:tcPr>
          <w:p>
            <w:r>
              <w:t>Nhóm chưa tổ chức kiểm thử sớm và liên tục trong Sprint, khiến lỗi chỉ được phát hiện khi gần kết thúc Sprint.</w:t>
            </w:r>
          </w:p>
        </w:tc>
      </w:tr>
      <w:tr>
        <w:tc>
          <w:tcPr>
            <w:tcW w:type="dxa" w:w="5040"/>
          </w:tcPr>
          <w:p>
            <w:r>
              <w:t>Hành động cụ thể</w:t>
            </w:r>
          </w:p>
        </w:tc>
        <w:tc>
          <w:tcPr>
            <w:tcW w:type="dxa" w:w="5040"/>
          </w:tcPr>
          <w:p>
            <w:r>
              <w:t>Từ Sprint sau, Developers kiểm thử chức năng ngay khi hoàn thành từng phần và cập nhật trạng thái kiểm thử hằng ngày.</w:t>
            </w:r>
          </w:p>
        </w:tc>
      </w:tr>
      <w:tr>
        <w:tc>
          <w:tcPr>
            <w:tcW w:type="dxa" w:w="5040"/>
          </w:tcPr>
          <w:p>
            <w:r>
              <w:t>Người/nhóm theo dõi</w:t>
            </w:r>
          </w:p>
        </w:tc>
        <w:tc>
          <w:tcPr>
            <w:tcW w:type="dxa" w:w="5040"/>
          </w:tcPr>
          <w:p>
            <w:r>
              <w:t>Hải, Linh, Nam, Quỳnh cùng thực hiện; Scrum Master Duy theo dõi.</w:t>
            </w:r>
          </w:p>
        </w:tc>
      </w:tr>
      <w:tr>
        <w:tc>
          <w:tcPr>
            <w:tcW w:type="dxa" w:w="5040"/>
          </w:tcPr>
          <w:p>
            <w:r>
              <w:t>Khi kiểm tra lại</w:t>
            </w:r>
          </w:p>
        </w:tc>
        <w:tc>
          <w:tcPr>
            <w:tcW w:type="dxa" w:w="5040"/>
          </w:tcPr>
          <w:p>
            <w:r>
              <w:t>Cuối Sprint tiếp theo, trong buổi Sprint Retrospective.</w:t>
            </w:r>
          </w:p>
        </w:tc>
      </w:tr>
      <w:tr>
        <w:tc>
          <w:tcPr>
            <w:tcW w:type="dxa" w:w="5040"/>
          </w:tcPr>
          <w:p>
            <w:r>
              <w:t>Bằng chứng</w:t>
            </w:r>
          </w:p>
        </w:tc>
        <w:tc>
          <w:tcPr>
            <w:tcW w:type="dxa" w:w="5040"/>
          </w:tcPr>
          <w:p>
            <w:r>
              <w:t>Bảng công việc thể hiện thời điểm bắt đầu kiểm thử; các PBI có kết quả kiểm thử trước ngày cuối Sprint.</w:t>
            </w:r>
          </w:p>
        </w:tc>
      </w:tr>
    </w:tbl>
    <w:p>
      <w:pPr>
        <w:pStyle w:val="Heading1"/>
      </w:pPr>
      <w:r>
        <w:t>NHIỆM VỤ 3: SẮP XẾP VÀ MỞ ĐẦU BUỔI RETROSPECTIVE</w:t>
      </w:r>
    </w:p>
    <w:p>
      <w:r>
        <w:t>a) Thứ tự 5 bước: H3 → H2 → H5 → H1 → H6</w:t>
      </w:r>
    </w:p>
    <w:p>
      <w:pPr>
        <w:pStyle w:val="ListBullet"/>
      </w:pPr>
      <w:r>
        <w:t>H3: Mở đầu, thống nhất nguyên tắc trao đổi và xem lại hành động trước.</w:t>
      </w:r>
    </w:p>
    <w:p>
      <w:pPr>
        <w:pStyle w:val="ListBullet"/>
      </w:pPr>
      <w:r>
        <w:t>H2: Thu thập ý kiến và dựng lại các sự việc chính.</w:t>
      </w:r>
    </w:p>
    <w:p>
      <w:pPr>
        <w:pStyle w:val="ListBullet"/>
      </w:pPr>
      <w:r>
        <w:t>H5: Gom nhóm ý kiến, tìm nguyên nhân của vấn đề.</w:t>
      </w:r>
    </w:p>
    <w:p>
      <w:pPr>
        <w:pStyle w:val="ListBullet"/>
      </w:pPr>
      <w:r>
        <w:t>H1: Chọn hành động cải tiến và thống nhất thời điểm kiểm tra.</w:t>
      </w:r>
    </w:p>
    <w:p>
      <w:pPr>
        <w:pStyle w:val="ListBullet"/>
      </w:pPr>
      <w:r>
        <w:t>H6: Tổng kết, cảm ơn và hẹn đánh giá lại.</w:t>
      </w:r>
    </w:p>
    <w:p>
      <w:r>
        <w:t>Hoạt động bị loại và lý do:</w:t>
      </w:r>
    </w:p>
    <w:p>
      <w:r>
        <w:t>H4: Scrum Master chọn sẵn giải pháp và giao cho nhóm làm theo, vì Improvement cần được cả nhóm cùng thảo luận và thống nhất, không áp đặt từ một cá nhân.</w:t>
      </w:r>
    </w:p>
    <w:p>
      <w:r>
        <w:t>b) Lời mở đầu của Duy:</w:t>
      </w:r>
    </w:p>
    <w:p>
      <w:r>
        <w:t>“Chào mọi người, hôm nay chúng ta cùng nhìn lại Sprint vừa qua để tìm cách cải thiện cách làm việc, không phải để đổ lỗi cho bất kỳ ai. Mọi người hãy chia sẻ trung thực và tôn trọng ý kiến của nhau. Cuối buổi, nhóm sẽ thống nhất một hành động cải tiến cụ thể để áp dụng trong Sprint tiếp theo.”</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