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9F627" w14:textId="25B15E3A" w:rsidR="00C74D6F" w:rsidRDefault="004F0CB8">
      <w:r w:rsidRPr="004F0CB8">
        <w:drawing>
          <wp:anchor distT="0" distB="0" distL="114300" distR="114300" simplePos="0" relativeHeight="251659264" behindDoc="0" locked="0" layoutInCell="1" allowOverlap="1" wp14:anchorId="20789929" wp14:editId="694A67D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8990"/>
            <wp:effectExtent l="0" t="0" r="0" b="381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74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B8"/>
    <w:rsid w:val="00141701"/>
    <w:rsid w:val="00417A77"/>
    <w:rsid w:val="004F0CB8"/>
    <w:rsid w:val="00C7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1B29"/>
  <w15:chartTrackingRefBased/>
  <w15:docId w15:val="{4026FEC2-E6D9-440A-99A4-D401BAA8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Samarasinghe D.S it21003332</dc:creator>
  <cp:keywords/>
  <dc:description/>
  <cp:lastModifiedBy>Samarasinghe D.S it21003332</cp:lastModifiedBy>
  <cp:revision>1</cp:revision>
  <dcterms:created xsi:type="dcterms:W3CDTF">2022-02-15T12:29:00Z</dcterms:created>
  <dcterms:modified xsi:type="dcterms:W3CDTF">2022-02-15T12:29:00Z</dcterms:modified>
</cp:coreProperties>
</file>