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B582" w14:textId="214D413C" w:rsidR="00EF3DDB" w:rsidRDefault="00EF3DDB" w:rsidP="00EF3DD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F25DF6" wp14:editId="11A94ED1">
            <wp:simplePos x="0" y="0"/>
            <wp:positionH relativeFrom="column">
              <wp:posOffset>190500</wp:posOffset>
            </wp:positionH>
            <wp:positionV relativeFrom="paragraph">
              <wp:posOffset>571500</wp:posOffset>
            </wp:positionV>
            <wp:extent cx="5943600" cy="5814695"/>
            <wp:effectExtent l="0" t="0" r="0" b="0"/>
            <wp:wrapSquare wrapText="bothSides"/>
            <wp:docPr id="200588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853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DDB">
        <w:rPr>
          <w:sz w:val="52"/>
          <w:szCs w:val="52"/>
        </w:rPr>
        <w:t>Lab sheet-05</w:t>
      </w:r>
    </w:p>
    <w:p w14:paraId="600F85E2" w14:textId="03D86FFF" w:rsidR="00EF3DDB" w:rsidRDefault="00EF3DDB" w:rsidP="00EF3DDB"/>
    <w:p w14:paraId="5C5BB1A1" w14:textId="77777777" w:rsidR="00EF3DDB" w:rsidRDefault="00EF3DDB" w:rsidP="00EF3DDB"/>
    <w:p w14:paraId="09390A9F" w14:textId="60F8B860" w:rsidR="00EF3DDB" w:rsidRDefault="00EF3DDB" w:rsidP="00EF3DDB"/>
    <w:p w14:paraId="34DA6BF6" w14:textId="77777777" w:rsidR="00EF3DDB" w:rsidRDefault="00EF3DDB" w:rsidP="00EF3DDB"/>
    <w:p w14:paraId="70B498FA" w14:textId="77777777" w:rsidR="00EF3DDB" w:rsidRDefault="00EF3DDB" w:rsidP="00EF3DDB"/>
    <w:p w14:paraId="33E24CFF" w14:textId="77777777" w:rsidR="00EF3DDB" w:rsidRDefault="00EF3DDB" w:rsidP="00EF3DDB"/>
    <w:p w14:paraId="0A6C595A" w14:textId="0FE1528C" w:rsidR="00EF3DDB" w:rsidRDefault="00EF3DDB" w:rsidP="00EF3DD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B66C0A" wp14:editId="396A3A2C">
            <wp:simplePos x="0" y="0"/>
            <wp:positionH relativeFrom="margin">
              <wp:posOffset>152400</wp:posOffset>
            </wp:positionH>
            <wp:positionV relativeFrom="paragraph">
              <wp:posOffset>234315</wp:posOffset>
            </wp:positionV>
            <wp:extent cx="5943600" cy="3141980"/>
            <wp:effectExtent l="0" t="0" r="0" b="1270"/>
            <wp:wrapSquare wrapText="bothSides"/>
            <wp:docPr id="1031854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5423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A4DDA" w14:textId="417D38DA" w:rsidR="00EF3DDB" w:rsidRDefault="00EF3DDB" w:rsidP="00EF3DDB"/>
    <w:p w14:paraId="3BF00E6D" w14:textId="5F99D0D1" w:rsidR="00EF3DDB" w:rsidRDefault="00EF3DDB" w:rsidP="00EF3DDB">
      <w:r w:rsidRPr="00EF3DDB">
        <w:t>3. Comment on the shape of the distribution.</w:t>
      </w:r>
    </w:p>
    <w:p w14:paraId="2C414F63" w14:textId="41F650F0" w:rsidR="00EF3DDB" w:rsidRDefault="00EF3DDB" w:rsidP="00EF3DDB">
      <w:r w:rsidRPr="00EF3DDB">
        <w:t xml:space="preserve">The distribution of delivery times is </w:t>
      </w:r>
      <w:r w:rsidRPr="00EF3DDB">
        <w:rPr>
          <w:b/>
          <w:bCs/>
        </w:rPr>
        <w:t>approximately symmetric and unimodal, with most values concentrated around 35–55 minutes. It resembles a bell-shaped (normal) distribution with no strong skewness.</w:t>
      </w:r>
    </w:p>
    <w:p w14:paraId="78ED46C2" w14:textId="2AECCAE7" w:rsidR="00EF3DDB" w:rsidRPr="00EF3DDB" w:rsidRDefault="00EF3DDB" w:rsidP="00EF3DDB">
      <w:r>
        <w:rPr>
          <w:noProof/>
        </w:rPr>
        <w:drawing>
          <wp:anchor distT="0" distB="0" distL="114300" distR="114300" simplePos="0" relativeHeight="251660288" behindDoc="0" locked="0" layoutInCell="1" allowOverlap="1" wp14:anchorId="3F4A4B00" wp14:editId="0FFD46CF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5943600" cy="2298065"/>
            <wp:effectExtent l="0" t="0" r="0" b="6985"/>
            <wp:wrapSquare wrapText="bothSides"/>
            <wp:docPr id="307891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9157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3DDB" w:rsidRPr="00EF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DB"/>
    <w:rsid w:val="00CE363F"/>
    <w:rsid w:val="00E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5149"/>
  <w15:chartTrackingRefBased/>
  <w15:docId w15:val="{6AEAB5BA-7A64-4035-BD6D-608565CA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Amarapathi A.M.P.D IT24103045</dc:creator>
  <cp:keywords/>
  <dc:description/>
  <cp:lastModifiedBy>Amarapathi A.M.P.D IT24103045</cp:lastModifiedBy>
  <cp:revision>1</cp:revision>
  <dcterms:created xsi:type="dcterms:W3CDTF">2025-08-29T04:35:00Z</dcterms:created>
  <dcterms:modified xsi:type="dcterms:W3CDTF">2025-08-29T04:44:00Z</dcterms:modified>
</cp:coreProperties>
</file>