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049FE690" wp14:paraId="2C078E63" wp14:textId="4B8708DD">
      <w:pPr>
        <w:jc w:val="right"/>
        <w:rPr>
          <w:b w:val="1"/>
          <w:bCs w:val="1"/>
          <w:sz w:val="28"/>
          <w:szCs w:val="28"/>
        </w:rPr>
      </w:pPr>
      <w:r w:rsidRPr="049FE690" w:rsidR="6100C14E">
        <w:rPr>
          <w:b w:val="1"/>
          <w:bCs w:val="1"/>
          <w:sz w:val="28"/>
          <w:szCs w:val="28"/>
        </w:rPr>
        <w:t xml:space="preserve">IT24102616 – </w:t>
      </w:r>
      <w:r w:rsidRPr="049FE690" w:rsidR="6100C14E">
        <w:rPr>
          <w:b w:val="1"/>
          <w:bCs w:val="1"/>
          <w:sz w:val="28"/>
          <w:szCs w:val="28"/>
        </w:rPr>
        <w:t>Chandrasekaran.I.S</w:t>
      </w:r>
    </w:p>
    <w:p w:rsidR="6100C14E" w:rsidP="049FE690" w:rsidRDefault="6100C14E" w14:paraId="5E904388" w14:textId="525BD7CD">
      <w:pPr>
        <w:jc w:val="right"/>
        <w:rPr>
          <w:b w:val="1"/>
          <w:bCs w:val="1"/>
          <w:sz w:val="28"/>
          <w:szCs w:val="28"/>
        </w:rPr>
      </w:pPr>
      <w:r w:rsidRPr="049FE690" w:rsidR="6100C14E">
        <w:rPr>
          <w:b w:val="1"/>
          <w:bCs w:val="1"/>
          <w:sz w:val="28"/>
          <w:szCs w:val="28"/>
        </w:rPr>
        <w:t>IT2120 – Lab 04</w:t>
      </w:r>
    </w:p>
    <w:p w:rsidR="049FE690" w:rsidRDefault="049FE690" w14:paraId="5920A8CE" w14:textId="5D2F8266"/>
    <w:p w:rsidR="6100C14E" w:rsidP="049FE690" w:rsidRDefault="6100C14E" w14:paraId="65BCCE9C" w14:textId="142C1CAD">
      <w:pPr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</w:pPr>
      <w:r w:rsidRPr="049FE690" w:rsidR="6100C14E"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  <w:t>Exercise</w:t>
      </w:r>
    </w:p>
    <w:p w:rsidR="6100C14E" w:rsidP="049FE690" w:rsidRDefault="6100C14E" w14:paraId="258DC12A" w14:textId="4EBDD4C9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49FE690" w:rsidR="6100C1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1. Import the dataset (’Exercise.txt’) into R and store it in a data frame </w:t>
      </w:r>
      <w:r w:rsidRPr="049FE690" w:rsidR="6100C14E">
        <w:rPr>
          <w:rFonts w:ascii="Aptos" w:hAnsi="Aptos" w:eastAsia="Aptos" w:cs="Aptos"/>
          <w:noProof w:val="0"/>
          <w:sz w:val="24"/>
          <w:szCs w:val="24"/>
          <w:lang w:val="en-US"/>
        </w:rPr>
        <w:t>called” branch</w:t>
      </w:r>
      <w:r w:rsidRPr="049FE690" w:rsidR="6100C1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data”.</w:t>
      </w:r>
    </w:p>
    <w:p w:rsidR="6100C14E" w:rsidRDefault="6100C14E" w14:paraId="770A30E1" w14:textId="7AC02F49">
      <w:r w:rsidR="6100C14E">
        <w:drawing>
          <wp:inline wp14:editId="432ECAAC" wp14:anchorId="6D1F2402">
            <wp:extent cx="4820322" cy="809738"/>
            <wp:effectExtent l="0" t="0" r="0" b="0"/>
            <wp:docPr id="196610990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966109904" name=""/>
                    <pic:cNvPicPr/>
                  </pic:nvPicPr>
                  <pic:blipFill>
                    <a:blip xmlns:r="http://schemas.openxmlformats.org/officeDocument/2006/relationships" r:embed="rId170570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322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00C14E" w:rsidRDefault="6100C14E" w14:paraId="2003152F" w14:textId="596114EC">
      <w:r w:rsidR="6100C14E">
        <w:drawing>
          <wp:inline wp14:editId="4695B3C8" wp14:anchorId="6BA4738C">
            <wp:extent cx="5943600" cy="4171950"/>
            <wp:effectExtent l="0" t="0" r="0" b="0"/>
            <wp:docPr id="51368936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513689363" name=""/>
                    <pic:cNvPicPr/>
                  </pic:nvPicPr>
                  <pic:blipFill>
                    <a:blip xmlns:r="http://schemas.openxmlformats.org/officeDocument/2006/relationships" r:embed="rId148757656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9FE690" w:rsidRDefault="049FE690" w14:paraId="35690C40" w14:textId="4AE90315"/>
    <w:p w:rsidR="049FE690" w:rsidRDefault="049FE690" w14:paraId="7628919D" w14:textId="32C7AF18"/>
    <w:p w:rsidR="049FE690" w:rsidRDefault="049FE690" w14:paraId="75426245" w14:textId="15ECBF02"/>
    <w:p w:rsidR="6100C14E" w:rsidP="049FE690" w:rsidRDefault="6100C14E" w14:paraId="00071C63" w14:textId="3E468EC3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49FE690" w:rsidR="6100C1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2. </w:t>
      </w:r>
      <w:r w:rsidRPr="049FE690" w:rsidR="6100C14E">
        <w:rPr>
          <w:rFonts w:ascii="Aptos" w:hAnsi="Aptos" w:eastAsia="Aptos" w:cs="Aptos"/>
          <w:noProof w:val="0"/>
          <w:sz w:val="24"/>
          <w:szCs w:val="24"/>
          <w:lang w:val="en-US"/>
        </w:rPr>
        <w:t>Identify</w:t>
      </w:r>
      <w:r w:rsidRPr="049FE690" w:rsidR="6100C1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variable type and scale of measurement for each variable.</w:t>
      </w:r>
    </w:p>
    <w:p w:rsidR="6100C14E" w:rsidRDefault="6100C14E" w14:paraId="7E737E48" w14:textId="57C31856">
      <w:r w:rsidR="6100C14E">
        <w:drawing>
          <wp:inline wp14:editId="50E0F08E" wp14:anchorId="21DAF138">
            <wp:extent cx="2905530" cy="704948"/>
            <wp:effectExtent l="0" t="0" r="0" b="0"/>
            <wp:docPr id="39917552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399175525" name=""/>
                    <pic:cNvPicPr/>
                  </pic:nvPicPr>
                  <pic:blipFill>
                    <a:blip xmlns:r="http://schemas.openxmlformats.org/officeDocument/2006/relationships" r:embed="rId33390327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00C14E" w:rsidRDefault="6100C14E" w14:paraId="7939777C" w14:textId="23DC8677">
      <w:r w:rsidR="6100C14E">
        <w:drawing>
          <wp:inline wp14:editId="0D5BCAD7" wp14:anchorId="66637FE5">
            <wp:extent cx="4820322" cy="676369"/>
            <wp:effectExtent l="0" t="0" r="0" b="0"/>
            <wp:docPr id="9935597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99355972" name=""/>
                    <pic:cNvPicPr/>
                  </pic:nvPicPr>
                  <pic:blipFill>
                    <a:blip xmlns:r="http://schemas.openxmlformats.org/officeDocument/2006/relationships" r:embed="rId116867170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322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00C14E" w:rsidP="049FE690" w:rsidRDefault="6100C14E" w14:paraId="1406B519" w14:textId="2DBD99A2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49FE690" w:rsidR="6100C14E">
        <w:rPr>
          <w:rFonts w:ascii="Aptos" w:hAnsi="Aptos" w:eastAsia="Aptos" w:cs="Aptos"/>
          <w:noProof w:val="0"/>
          <w:sz w:val="24"/>
          <w:szCs w:val="24"/>
          <w:lang w:val="en-US"/>
        </w:rPr>
        <w:t>3. Obtain boxplot for sales and interpret the shape of the sales distribution.</w:t>
      </w:r>
    </w:p>
    <w:p w:rsidR="6100C14E" w:rsidRDefault="6100C14E" w14:paraId="374AB319" w14:textId="425DC6D3">
      <w:r w:rsidR="6100C14E">
        <w:drawing>
          <wp:inline wp14:editId="40E85726" wp14:anchorId="34DC3273">
            <wp:extent cx="5943600" cy="495300"/>
            <wp:effectExtent l="0" t="0" r="0" b="0"/>
            <wp:docPr id="102317693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023176935" name=""/>
                    <pic:cNvPicPr/>
                  </pic:nvPicPr>
                  <pic:blipFill>
                    <a:blip xmlns:r="http://schemas.openxmlformats.org/officeDocument/2006/relationships" r:embed="rId170555433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00C14E" w:rsidRDefault="6100C14E" w14:paraId="50133DF3" w14:textId="5AB2C371">
      <w:r w:rsidR="6100C14E">
        <w:drawing>
          <wp:inline wp14:editId="6C258EFA" wp14:anchorId="19FA34EE">
            <wp:extent cx="4220164" cy="3863128"/>
            <wp:effectExtent l="0" t="0" r="0" b="0"/>
            <wp:docPr id="161975100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619751007" name=""/>
                    <pic:cNvPicPr/>
                  </pic:nvPicPr>
                  <pic:blipFill>
                    <a:blip xmlns:r="http://schemas.openxmlformats.org/officeDocument/2006/relationships" r:embed="rId1500521282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220164" cy="3863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00C14E" w:rsidP="049FE690" w:rsidRDefault="6100C14E" w14:paraId="39500579" w14:textId="0520C5A0">
      <w:pPr>
        <w:pStyle w:val="ListParagraph"/>
        <w:numPr>
          <w:ilvl w:val="0"/>
          <w:numId w:val="1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49FE690" w:rsidR="6100C14E">
        <w:rPr>
          <w:rFonts w:ascii="Aptos" w:hAnsi="Aptos" w:eastAsia="Aptos" w:cs="Aptos"/>
          <w:noProof w:val="0"/>
          <w:sz w:val="24"/>
          <w:szCs w:val="24"/>
          <w:lang w:val="en-US"/>
        </w:rPr>
        <w:t>Low data spread, data distribution is symmetric</w:t>
      </w:r>
    </w:p>
    <w:p w:rsidR="049FE690" w:rsidP="049FE690" w:rsidRDefault="049FE690" w14:paraId="2D1EEE0B" w14:textId="6D9A0C3A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49FE690" w:rsidP="049FE690" w:rsidRDefault="049FE690" w14:paraId="46100F67" w14:textId="4D0D247F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6100C14E" w:rsidP="049FE690" w:rsidRDefault="6100C14E" w14:paraId="19C35F1F" w14:textId="2D266990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49FE690" w:rsidR="6100C14E">
        <w:rPr>
          <w:rFonts w:ascii="Aptos" w:hAnsi="Aptos" w:eastAsia="Aptos" w:cs="Aptos"/>
          <w:noProof w:val="0"/>
          <w:sz w:val="24"/>
          <w:szCs w:val="24"/>
          <w:lang w:val="en-US"/>
        </w:rPr>
        <w:t>4. Calculate the five number summary and IQR for advertising variable.</w:t>
      </w:r>
    </w:p>
    <w:p w:rsidR="6100C14E" w:rsidRDefault="6100C14E" w14:paraId="414CEEB8" w14:textId="740B7C44">
      <w:r w:rsidR="6100C14E">
        <w:drawing>
          <wp:inline wp14:editId="4B1DE8FF" wp14:anchorId="023C33A3">
            <wp:extent cx="2048161" cy="704948"/>
            <wp:effectExtent l="0" t="0" r="0" b="0"/>
            <wp:docPr id="30439234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304392341" name=""/>
                    <pic:cNvPicPr/>
                  </pic:nvPicPr>
                  <pic:blipFill>
                    <a:blip xmlns:r="http://schemas.openxmlformats.org/officeDocument/2006/relationships" r:embed="rId5470381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00C14E" w:rsidRDefault="6100C14E" w14:paraId="395355D6" w14:textId="5E3BBD3E">
      <w:r w:rsidR="6100C14E">
        <w:drawing>
          <wp:inline wp14:editId="27AF1CF6" wp14:anchorId="0FBC14CE">
            <wp:extent cx="4267795" cy="1028844"/>
            <wp:effectExtent l="0" t="0" r="0" b="0"/>
            <wp:docPr id="63969678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639696785" name=""/>
                    <pic:cNvPicPr/>
                  </pic:nvPicPr>
                  <pic:blipFill>
                    <a:blip xmlns:r="http://schemas.openxmlformats.org/officeDocument/2006/relationships" r:embed="rId122414607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795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00C14E" w:rsidP="049FE690" w:rsidRDefault="6100C14E" w14:paraId="77EF64A7" w14:textId="1603A781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49FE690" w:rsidR="6100C14E">
        <w:rPr>
          <w:rFonts w:ascii="Aptos" w:hAnsi="Aptos" w:eastAsia="Aptos" w:cs="Aptos"/>
          <w:noProof w:val="0"/>
          <w:sz w:val="24"/>
          <w:szCs w:val="24"/>
          <w:lang w:val="en-US"/>
        </w:rPr>
        <w:t>5. Write an R function to find the outliers in a numeric vector and check for outliers in years variables.</w:t>
      </w:r>
    </w:p>
    <w:p w:rsidR="6100C14E" w:rsidRDefault="6100C14E" w14:paraId="67F9D8CC" w14:textId="05BB82E7">
      <w:r w:rsidR="6100C14E">
        <w:drawing>
          <wp:inline wp14:editId="3BD1B9EB" wp14:anchorId="0565FE06">
            <wp:extent cx="4254263" cy="2514951"/>
            <wp:effectExtent l="0" t="0" r="0" b="0"/>
            <wp:docPr id="207417225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074172252" name=""/>
                    <pic:cNvPicPr/>
                  </pic:nvPicPr>
                  <pic:blipFill>
                    <a:blip xmlns:r="http://schemas.openxmlformats.org/officeDocument/2006/relationships" r:embed="rId202737295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254263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00C14E" w:rsidRDefault="6100C14E" w14:paraId="2E83D006" w14:textId="43DC1DB2">
      <w:r w:rsidR="6100C14E">
        <w:drawing>
          <wp:inline wp14:editId="7081D60E" wp14:anchorId="4EA205C7">
            <wp:extent cx="4095283" cy="2457169"/>
            <wp:effectExtent l="0" t="0" r="0" b="0"/>
            <wp:docPr id="156921988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569219883" name=""/>
                    <pic:cNvPicPr/>
                  </pic:nvPicPr>
                  <pic:blipFill>
                    <a:blip xmlns:r="http://schemas.openxmlformats.org/officeDocument/2006/relationships" r:embed="rId139668769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095283" cy="2457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afb1a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4432378"/>
    <w:rsid w:val="04432378"/>
    <w:rsid w:val="049FE690"/>
    <w:rsid w:val="06A2B11F"/>
    <w:rsid w:val="22E188BA"/>
    <w:rsid w:val="2A2EB169"/>
    <w:rsid w:val="4248DCDF"/>
    <w:rsid w:val="44A4BA9B"/>
    <w:rsid w:val="45D28A58"/>
    <w:rsid w:val="50C9FA31"/>
    <w:rsid w:val="6100C14E"/>
    <w:rsid w:val="6AB63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32378"/>
  <w15:chartTrackingRefBased/>
  <w15:docId w15:val="{E0E06C6C-D7A0-47C0-8B90-730354CFC4E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049FE690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1705708" /><Relationship Type="http://schemas.openxmlformats.org/officeDocument/2006/relationships/image" Target="/media/image2.png" Id="rId1487576564" /><Relationship Type="http://schemas.openxmlformats.org/officeDocument/2006/relationships/image" Target="/media/image3.png" Id="rId333903277" /><Relationship Type="http://schemas.openxmlformats.org/officeDocument/2006/relationships/image" Target="/media/image4.png" Id="rId1168671702" /><Relationship Type="http://schemas.openxmlformats.org/officeDocument/2006/relationships/image" Target="/media/image5.png" Id="rId1705554335" /><Relationship Type="http://schemas.openxmlformats.org/officeDocument/2006/relationships/image" Target="/media/image6.png" Id="rId1500521282" /><Relationship Type="http://schemas.openxmlformats.org/officeDocument/2006/relationships/image" Target="/media/image7.png" Id="rId54703810" /><Relationship Type="http://schemas.openxmlformats.org/officeDocument/2006/relationships/image" Target="/media/image8.png" Id="rId1224146079" /><Relationship Type="http://schemas.openxmlformats.org/officeDocument/2006/relationships/image" Target="/media/image9.png" Id="rId2027372959" /><Relationship Type="http://schemas.openxmlformats.org/officeDocument/2006/relationships/image" Target="/media/imagea.png" Id="rId1396687697" /><Relationship Type="http://schemas.openxmlformats.org/officeDocument/2006/relationships/numbering" Target="numbering.xml" Id="R42aa534c7e7a402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2025-08-20T06:58:35.9981828Z</dcterms:created>
  <dcterms:modified xsi:type="dcterms:W3CDTF">2025-08-20T07:04:36.3400945Z</dcterms:modified>
  <dc:creator>Chandrasekaran I S IT24102616</dc:creator>
  <lastModifiedBy>Chandrasekaran I S IT24102616</lastModifiedBy>
</coreProperties>
</file>