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076347" w14:textId="7E323D75" w:rsidR="00BA574A" w:rsidRDefault="0052450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Nimsitha D.M.H</w:t>
      </w:r>
    </w:p>
    <w:p w14:paraId="7C5AAF45" w14:textId="3EB24C30" w:rsidR="00BA574A" w:rsidRDefault="00BA57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Lab_05</w:t>
      </w:r>
    </w:p>
    <w:p w14:paraId="0BEE64F6" w14:textId="0337523D" w:rsidR="00BA574A" w:rsidRDefault="00BA57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Exercise</w:t>
      </w:r>
    </w:p>
    <w:p w14:paraId="7AF00267" w14:textId="609144F2" w:rsidR="00BA574A" w:rsidRDefault="00BA57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1)</w:t>
      </w:r>
    </w:p>
    <w:p w14:paraId="13A00A24" w14:textId="12A57EC2" w:rsidR="00BA574A" w:rsidRDefault="00BA57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1FCA20E" wp14:editId="2D6C76D9">
            <wp:extent cx="6645910" cy="3889094"/>
            <wp:effectExtent l="0" t="0" r="0" b="0"/>
            <wp:docPr id="1009416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16401" name="Picture 10094164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430" cy="390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417E2" w14:textId="79368798" w:rsidR="00BA574A" w:rsidRDefault="00BA57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2)</w:t>
      </w:r>
    </w:p>
    <w:p w14:paraId="6997D3A4" w14:textId="63C99038" w:rsidR="00BA574A" w:rsidRDefault="00BA57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6AEB0A6" wp14:editId="4F9BF756">
            <wp:extent cx="6644460" cy="3935393"/>
            <wp:effectExtent l="0" t="0" r="0" b="1905"/>
            <wp:docPr id="15249042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04211" name="Picture 15249042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0251" cy="3980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8383" w14:textId="3A82022A" w:rsidR="00BA574A" w:rsidRDefault="00BA57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3)</w:t>
      </w:r>
    </w:p>
    <w:p w14:paraId="5F150461" w14:textId="51E37104" w:rsidR="00BA574A" w:rsidRDefault="00BA574A" w:rsidP="00BA574A">
      <w:pPr>
        <w:rPr>
          <w:sz w:val="28"/>
          <w:szCs w:val="28"/>
          <w:lang w:val="en-US"/>
        </w:rPr>
      </w:pPr>
      <w:r w:rsidRPr="00BA574A">
        <w:rPr>
          <w:sz w:val="28"/>
          <w:szCs w:val="28"/>
          <w:lang w:val="en-US"/>
        </w:rPr>
        <w:t xml:space="preserve">The histogram of delivery times shows that most delivery times fall in the middle range (around 40–55 minutes), </w:t>
      </w:r>
      <w:r>
        <w:rPr>
          <w:sz w:val="28"/>
          <w:szCs w:val="28"/>
          <w:lang w:val="en-US"/>
        </w:rPr>
        <w:t xml:space="preserve"> </w:t>
      </w:r>
      <w:r w:rsidRPr="00BA574A">
        <w:rPr>
          <w:sz w:val="28"/>
          <w:szCs w:val="28"/>
          <w:lang w:val="en-US"/>
        </w:rPr>
        <w:t>and the shape is approximately symmetric, close to a bell-shaped distribution.</w:t>
      </w:r>
    </w:p>
    <w:p w14:paraId="12F8DB53" w14:textId="018CCFD9" w:rsidR="00BA574A" w:rsidRPr="00BA574A" w:rsidRDefault="00BA574A" w:rsidP="00BA574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4)</w:t>
      </w:r>
    </w:p>
    <w:p w14:paraId="32F68969" w14:textId="303D1137" w:rsidR="00BA574A" w:rsidRPr="00BA574A" w:rsidRDefault="00BA574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CA4B0A" wp14:editId="120E749A">
            <wp:extent cx="6645910" cy="4648200"/>
            <wp:effectExtent l="0" t="0" r="0" b="0"/>
            <wp:docPr id="14824945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94541" name="Picture 148249454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74A" w:rsidRPr="00BA574A" w:rsidSect="00BA574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74A"/>
    <w:rsid w:val="00524509"/>
    <w:rsid w:val="00694A0A"/>
    <w:rsid w:val="007370B0"/>
    <w:rsid w:val="00BA574A"/>
    <w:rsid w:val="00E11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066A4"/>
  <w15:chartTrackingRefBased/>
  <w15:docId w15:val="{9F53229C-1ADF-2741-A9CD-02B75ED09A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57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7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7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7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7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7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7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7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7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7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7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7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7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7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7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7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7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7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57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57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7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57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57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57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57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57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7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7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57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35</Words>
  <Characters>206</Characters>
  <Application>Microsoft Office Word</Application>
  <DocSecurity>0</DocSecurity>
  <Lines>1</Lines>
  <Paragraphs>1</Paragraphs>
  <ScaleCrop>false</ScaleCrop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Herath D.H.M.P.C IT24102356</dc:creator>
  <cp:keywords/>
  <dc:description/>
  <cp:lastModifiedBy>Himath Nimsitha</cp:lastModifiedBy>
  <cp:revision>2</cp:revision>
  <dcterms:created xsi:type="dcterms:W3CDTF">2025-08-28T18:09:00Z</dcterms:created>
  <dcterms:modified xsi:type="dcterms:W3CDTF">2025-08-28T18:09:00Z</dcterms:modified>
</cp:coreProperties>
</file>