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517731" w14:textId="77777777" w:rsidR="00454F54" w:rsidRDefault="00454F54" w:rsidP="00454F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54F54">
        <w:rPr>
          <w:rFonts w:ascii="Times New Roman" w:hAnsi="Times New Roman" w:cs="Times New Roman"/>
          <w:sz w:val="24"/>
          <w:szCs w:val="24"/>
        </w:rPr>
        <w:t xml:space="preserve">IT2120- Probability and Statistics </w:t>
      </w:r>
    </w:p>
    <w:p w14:paraId="1F5F4764" w14:textId="7BB3D078" w:rsidR="00454F54" w:rsidRDefault="00454F54" w:rsidP="00454F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54F54">
        <w:rPr>
          <w:rFonts w:ascii="Times New Roman" w:hAnsi="Times New Roman" w:cs="Times New Roman"/>
          <w:sz w:val="24"/>
          <w:szCs w:val="24"/>
        </w:rPr>
        <w:t>Lab Sheet 05</w:t>
      </w:r>
    </w:p>
    <w:p w14:paraId="39A12C1D" w14:textId="59F77692" w:rsidR="00454F54" w:rsidRDefault="00454F54" w:rsidP="00454F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IT24100344 - Gunasekara W L L</w:t>
      </w:r>
    </w:p>
    <w:p w14:paraId="7DAC6317" w14:textId="77777777" w:rsidR="00454F54" w:rsidRDefault="00454F54" w:rsidP="00454F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BEEED5C" w14:textId="422F0A42" w:rsidR="00454F54" w:rsidRPr="00454F54" w:rsidRDefault="00454F54" w:rsidP="00454F5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54F54">
        <w:rPr>
          <w:rFonts w:ascii="Times New Roman" w:hAnsi="Times New Roman" w:cs="Times New Roman"/>
          <w:b/>
          <w:bCs/>
          <w:sz w:val="24"/>
          <w:szCs w:val="24"/>
        </w:rPr>
        <w:t>Exercise</w:t>
      </w:r>
    </w:p>
    <w:p w14:paraId="3C89F274" w14:textId="25C8B1F2" w:rsidR="00AE353F" w:rsidRPr="00756307" w:rsidRDefault="00756307" w:rsidP="00454F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56307">
        <w:rPr>
          <w:rFonts w:ascii="Times New Roman" w:hAnsi="Times New Roman" w:cs="Times New Roman"/>
          <w:sz w:val="24"/>
          <w:szCs w:val="24"/>
        </w:rPr>
        <w:t>1. Import the dataset (’Exercise– Lab 05.txt’) into R and store it in a data frame called ”Delivery Times”.</w:t>
      </w:r>
    </w:p>
    <w:p w14:paraId="12541D85" w14:textId="1C33D0F7" w:rsidR="00756307" w:rsidRDefault="00756307" w:rsidP="00454F54">
      <w:pPr>
        <w:spacing w:line="240" w:lineRule="auto"/>
      </w:pPr>
      <w:r>
        <w:rPr>
          <w:noProof/>
        </w:rPr>
        <w:drawing>
          <wp:inline distT="0" distB="0" distL="0" distR="0" wp14:anchorId="75F24D25" wp14:editId="7DAFF314">
            <wp:extent cx="5471160" cy="4293925"/>
            <wp:effectExtent l="0" t="0" r="0" b="0"/>
            <wp:docPr id="819555656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555656" name="Picture 1" descr="A screenshot of a computer screen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7810" cy="429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15B7C" w14:textId="77777777" w:rsidR="00756307" w:rsidRDefault="00756307" w:rsidP="00454F54">
      <w:pPr>
        <w:spacing w:line="240" w:lineRule="auto"/>
      </w:pPr>
    </w:p>
    <w:p w14:paraId="602B4558" w14:textId="77777777" w:rsidR="00454F54" w:rsidRDefault="00454F54" w:rsidP="00454F54">
      <w:pPr>
        <w:spacing w:line="240" w:lineRule="auto"/>
      </w:pPr>
    </w:p>
    <w:p w14:paraId="190D0F61" w14:textId="77777777" w:rsidR="00756307" w:rsidRDefault="00756307" w:rsidP="00454F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160E669" w14:textId="77777777" w:rsidR="00454F54" w:rsidRDefault="00454F54" w:rsidP="00454F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89B8E7E" w14:textId="77777777" w:rsidR="00454F54" w:rsidRDefault="00454F54" w:rsidP="00454F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446A9A9" w14:textId="77777777" w:rsidR="00454F54" w:rsidRDefault="00454F54" w:rsidP="00454F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8A73D59" w14:textId="77777777" w:rsidR="00454F54" w:rsidRPr="00756307" w:rsidRDefault="00454F54" w:rsidP="00454F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F9C2D66" w14:textId="4ED2CA95" w:rsidR="00756307" w:rsidRPr="00756307" w:rsidRDefault="00756307" w:rsidP="00454F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56307">
        <w:rPr>
          <w:rFonts w:ascii="Times New Roman" w:hAnsi="Times New Roman" w:cs="Times New Roman"/>
          <w:sz w:val="24"/>
          <w:szCs w:val="24"/>
        </w:rPr>
        <w:lastRenderedPageBreak/>
        <w:t>2. Draw a histogram for deliver times using nine class intervals where the lower limit is 20 and upper limit is 70. Use right open intervals.</w:t>
      </w:r>
    </w:p>
    <w:p w14:paraId="77F195F7" w14:textId="51C4F076" w:rsidR="00756307" w:rsidRDefault="00756307" w:rsidP="00454F54">
      <w:pPr>
        <w:spacing w:line="240" w:lineRule="auto"/>
      </w:pPr>
      <w:r>
        <w:rPr>
          <w:noProof/>
        </w:rPr>
        <w:drawing>
          <wp:inline distT="0" distB="0" distL="0" distR="0" wp14:anchorId="0B49B21E" wp14:editId="5E6EF2F0">
            <wp:extent cx="5044014" cy="3642360"/>
            <wp:effectExtent l="0" t="0" r="4445" b="0"/>
            <wp:docPr id="950837661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837661" name="Picture 1" descr="A screenshot of a computer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2129" cy="364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9F9C3" w14:textId="77777777" w:rsidR="00454F54" w:rsidRDefault="00454F54" w:rsidP="00454F54">
      <w:pPr>
        <w:spacing w:line="240" w:lineRule="auto"/>
      </w:pPr>
    </w:p>
    <w:p w14:paraId="2B7970E5" w14:textId="6CECB9D6" w:rsidR="00454F54" w:rsidRDefault="00756307" w:rsidP="00454F54">
      <w:pPr>
        <w:spacing w:line="240" w:lineRule="auto"/>
      </w:pPr>
      <w:r>
        <w:rPr>
          <w:noProof/>
        </w:rPr>
        <w:drawing>
          <wp:inline distT="0" distB="0" distL="0" distR="0" wp14:anchorId="501694D6" wp14:editId="4DE76366">
            <wp:extent cx="4983480" cy="3739208"/>
            <wp:effectExtent l="0" t="0" r="7620" b="0"/>
            <wp:docPr id="1328734608" name="Picture 1" descr="A graph of a pers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734608" name="Picture 1" descr="A graph of a perso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3419" cy="375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7634B" w14:textId="77777777" w:rsidR="00454F54" w:rsidRDefault="00454F54" w:rsidP="00454F54">
      <w:pPr>
        <w:spacing w:line="240" w:lineRule="auto"/>
      </w:pPr>
    </w:p>
    <w:p w14:paraId="0AD2F259" w14:textId="77777777" w:rsidR="00454F54" w:rsidRDefault="00454F54" w:rsidP="00454F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54F54">
        <w:rPr>
          <w:rFonts w:ascii="Times New Roman" w:hAnsi="Times New Roman" w:cs="Times New Roman"/>
          <w:sz w:val="24"/>
          <w:szCs w:val="24"/>
        </w:rPr>
        <w:lastRenderedPageBreak/>
        <w:t>3. Comment on the shape of the distribution.</w:t>
      </w:r>
    </w:p>
    <w:p w14:paraId="07B3B44D" w14:textId="50A22CDE" w:rsidR="00454F54" w:rsidRPr="00454F54" w:rsidRDefault="00454F54" w:rsidP="00454F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13710CA" wp14:editId="5706A5BF">
            <wp:extent cx="5943600" cy="258445"/>
            <wp:effectExtent l="0" t="0" r="0" b="8255"/>
            <wp:docPr id="1282996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9969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DC57B" w14:textId="77777777" w:rsidR="00454F54" w:rsidRDefault="00454F54" w:rsidP="00454F54">
      <w:pPr>
        <w:spacing w:line="240" w:lineRule="auto"/>
      </w:pPr>
    </w:p>
    <w:p w14:paraId="626A20E4" w14:textId="735B0703" w:rsidR="00454F54" w:rsidRPr="00454F54" w:rsidRDefault="00454F54" w:rsidP="00454F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54F54">
        <w:rPr>
          <w:rFonts w:ascii="Times New Roman" w:hAnsi="Times New Roman" w:cs="Times New Roman"/>
          <w:sz w:val="24"/>
          <w:szCs w:val="24"/>
        </w:rPr>
        <w:t>4. Draw a cumulative frequency polygon (ogive) for the data in a separate plot.</w:t>
      </w:r>
    </w:p>
    <w:p w14:paraId="26E2F0AC" w14:textId="5A9AE9CC" w:rsidR="00756307" w:rsidRDefault="00756307" w:rsidP="00454F54">
      <w:pPr>
        <w:spacing w:line="240" w:lineRule="auto"/>
      </w:pPr>
      <w:r>
        <w:rPr>
          <w:noProof/>
        </w:rPr>
        <w:drawing>
          <wp:inline distT="0" distB="0" distL="0" distR="0" wp14:anchorId="04080C4F" wp14:editId="430C7550">
            <wp:extent cx="5512169" cy="4137660"/>
            <wp:effectExtent l="0" t="0" r="0" b="0"/>
            <wp:docPr id="1894704027" name="Picture 1" descr="A graph showing the number of window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704027" name="Picture 1" descr="A graph showing the number of window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4380" cy="413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5DFA9" w14:textId="77777777" w:rsidR="00756307" w:rsidRDefault="00756307" w:rsidP="00454F54">
      <w:pPr>
        <w:spacing w:line="240" w:lineRule="auto"/>
      </w:pPr>
    </w:p>
    <w:sectPr w:rsidR="00756307" w:rsidSect="00454F54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307"/>
    <w:rsid w:val="00454F54"/>
    <w:rsid w:val="00756307"/>
    <w:rsid w:val="00860F8F"/>
    <w:rsid w:val="00AE3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64217"/>
  <w15:chartTrackingRefBased/>
  <w15:docId w15:val="{F739F9B9-C127-444E-B4A3-DE6DFAAA2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63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63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6307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63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6307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63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63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63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63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6307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630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6307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6307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6307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63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63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63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63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63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63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630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63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630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63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63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6307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6307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6307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6307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Gunasekara W. L. L. IT24100344</dc:creator>
  <cp:keywords/>
  <dc:description/>
  <cp:lastModifiedBy>Gunasekara W. L. L. IT24100344</cp:lastModifiedBy>
  <cp:revision>1</cp:revision>
  <dcterms:created xsi:type="dcterms:W3CDTF">2025-08-26T14:20:00Z</dcterms:created>
  <dcterms:modified xsi:type="dcterms:W3CDTF">2025-08-26T14:37:00Z</dcterms:modified>
</cp:coreProperties>
</file>