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0419F" w14:textId="7107907D" w:rsidR="00280A0A" w:rsidRDefault="00280A0A">
      <w:r>
        <w:t>IT24100948</w:t>
      </w:r>
    </w:p>
    <w:p w14:paraId="6CFE569D" w14:textId="444D66F7" w:rsidR="00280A0A" w:rsidRDefault="00280A0A">
      <w:r w:rsidRPr="00280A0A">
        <w:drawing>
          <wp:inline distT="0" distB="0" distL="0" distR="0" wp14:anchorId="6873FD1A" wp14:editId="0E616B5B">
            <wp:extent cx="5943600" cy="3112770"/>
            <wp:effectExtent l="0" t="0" r="0" b="0"/>
            <wp:docPr id="51189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90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0847" w14:textId="16A659B4" w:rsidR="00280A0A" w:rsidRDefault="00280A0A">
      <w:r w:rsidRPr="00280A0A">
        <w:drawing>
          <wp:inline distT="0" distB="0" distL="0" distR="0" wp14:anchorId="06CC1760" wp14:editId="5EA96E34">
            <wp:extent cx="5464013" cy="3414056"/>
            <wp:effectExtent l="0" t="0" r="3810" b="0"/>
            <wp:docPr id="178907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78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AAAB" w14:textId="3B885390" w:rsidR="00280A0A" w:rsidRPr="00280A0A" w:rsidRDefault="00280A0A" w:rsidP="00280A0A">
      <w:r w:rsidRPr="007B54E3">
        <w:rPr>
          <w:rFonts w:ascii="Times New Roman" w:eastAsia="Iskoola Pota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7FA954C" wp14:editId="633E8A94">
            <wp:extent cx="5732145" cy="1197610"/>
            <wp:effectExtent l="0" t="0" r="1905" b="2540"/>
            <wp:docPr id="70225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57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A0A" w:rsidRPr="0028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0A"/>
    <w:rsid w:val="00280A0A"/>
    <w:rsid w:val="00A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8567"/>
  <w15:chartTrackingRefBased/>
  <w15:docId w15:val="{194AF039-4A09-466E-94AB-A2C2134C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Ashcharya</dc:creator>
  <cp:keywords/>
  <dc:description/>
  <cp:lastModifiedBy>Himani Ashcharya</cp:lastModifiedBy>
  <cp:revision>1</cp:revision>
  <dcterms:created xsi:type="dcterms:W3CDTF">2025-10-24T04:37:00Z</dcterms:created>
  <dcterms:modified xsi:type="dcterms:W3CDTF">2025-10-24T04:40:00Z</dcterms:modified>
</cp:coreProperties>
</file>