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1E899" w14:textId="77777777" w:rsidR="00502E4A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 Number – IT24101717</w:t>
      </w:r>
    </w:p>
    <w:p w14:paraId="7AC4F4BE" w14:textId="77777777" w:rsidR="00502E4A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 – Perera M.A.D.S</w:t>
      </w:r>
    </w:p>
    <w:p w14:paraId="70EE21F2" w14:textId="77777777" w:rsidR="00502E4A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06</w:t>
      </w:r>
    </w:p>
    <w:p w14:paraId="7A9923BE" w14:textId="77777777" w:rsidR="00502E4A" w:rsidRDefault="00502E4A">
      <w:pPr>
        <w:rPr>
          <w:b/>
          <w:bCs/>
          <w:sz w:val="32"/>
          <w:szCs w:val="32"/>
          <w:lang w:val="en-US"/>
        </w:rPr>
      </w:pPr>
    </w:p>
    <w:p w14:paraId="5FFD2057" w14:textId="77777777" w:rsidR="00502E4A" w:rsidRDefault="00000000">
      <w:pPr>
        <w:rPr>
          <w:lang w:val="en-US"/>
        </w:rPr>
      </w:pPr>
      <w:r>
        <w:rPr>
          <w:lang w:val="en-US"/>
        </w:rPr>
        <w:t>01).</w:t>
      </w:r>
    </w:p>
    <w:p w14:paraId="0CCE8E3D" w14:textId="77777777" w:rsidR="00502E4A" w:rsidRDefault="00000000">
      <w:pPr>
        <w:rPr>
          <w:lang w:val="en-US"/>
        </w:rPr>
      </w:pPr>
      <w:r>
        <w:rPr>
          <w:lang w:val="en-US"/>
        </w:rPr>
        <w:t>1). Binomial</w:t>
      </w:r>
    </w:p>
    <w:p w14:paraId="6B336B76" w14:textId="77777777" w:rsidR="00502E4A" w:rsidRDefault="00000000">
      <w:r>
        <w:rPr>
          <w:lang w:val="en-US"/>
        </w:rPr>
        <w:t xml:space="preserve">. </w:t>
      </w:r>
      <w:r>
        <w:rPr>
          <w:noProof/>
        </w:rPr>
        <w:drawing>
          <wp:inline distT="0" distB="0" distL="0" distR="0" wp14:anchorId="511DF7F4" wp14:editId="05BE2868">
            <wp:extent cx="3764913" cy="2073914"/>
            <wp:effectExtent l="0" t="0" r="6987" b="2536"/>
            <wp:docPr id="745403276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913" cy="20739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EAE7BA3" w14:textId="77777777" w:rsidR="00502E4A" w:rsidRDefault="00000000">
      <w:pPr>
        <w:rPr>
          <w:lang w:val="en-US"/>
        </w:rPr>
      </w:pPr>
      <w:r>
        <w:rPr>
          <w:lang w:val="en-US"/>
        </w:rPr>
        <w:t>02).</w:t>
      </w:r>
    </w:p>
    <w:p w14:paraId="76C9FA19" w14:textId="77777777" w:rsidR="00502E4A" w:rsidRDefault="00000000">
      <w:pPr>
        <w:rPr>
          <w:lang w:val="en-US"/>
        </w:rPr>
      </w:pPr>
      <w:r>
        <w:rPr>
          <w:lang w:val="en-US"/>
        </w:rPr>
        <w:t>1). Number of calls per hour</w:t>
      </w:r>
    </w:p>
    <w:p w14:paraId="3D8C81C6" w14:textId="77777777" w:rsidR="00502E4A" w:rsidRDefault="00000000">
      <w:pPr>
        <w:rPr>
          <w:lang w:val="en-US"/>
        </w:rPr>
      </w:pPr>
      <w:r>
        <w:rPr>
          <w:lang w:val="en-US"/>
        </w:rPr>
        <w:t xml:space="preserve">2). Poisson distribution </w:t>
      </w:r>
    </w:p>
    <w:p w14:paraId="525B69F6" w14:textId="77777777" w:rsidR="00502E4A" w:rsidRDefault="00000000">
      <w:r>
        <w:t xml:space="preserve"> </w:t>
      </w:r>
      <w:r>
        <w:rPr>
          <w:noProof/>
        </w:rPr>
        <w:drawing>
          <wp:inline distT="0" distB="0" distL="0" distR="0" wp14:anchorId="6B20CC4F" wp14:editId="644AEB2F">
            <wp:extent cx="1882777" cy="1657350"/>
            <wp:effectExtent l="0" t="0" r="3173" b="0"/>
            <wp:docPr id="1039899042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777" cy="16573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7FCE4D3" w14:textId="77777777" w:rsidR="00502E4A" w:rsidRDefault="00502E4A">
      <w:pPr>
        <w:rPr>
          <w:lang w:val="en-US"/>
        </w:rPr>
      </w:pPr>
    </w:p>
    <w:p w14:paraId="5BE3400D" w14:textId="77777777" w:rsidR="00502E4A" w:rsidRDefault="00502E4A">
      <w:pPr>
        <w:rPr>
          <w:lang w:val="en-US"/>
        </w:rPr>
      </w:pPr>
    </w:p>
    <w:p w14:paraId="381D24EA" w14:textId="77777777" w:rsidR="00502E4A" w:rsidRDefault="00502E4A">
      <w:pPr>
        <w:rPr>
          <w:lang w:val="en-US"/>
        </w:rPr>
      </w:pPr>
    </w:p>
    <w:sectPr w:rsidR="00502E4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EEA55" w14:textId="77777777" w:rsidR="0053623C" w:rsidRDefault="0053623C">
      <w:pPr>
        <w:spacing w:after="0" w:line="240" w:lineRule="auto"/>
      </w:pPr>
      <w:r>
        <w:separator/>
      </w:r>
    </w:p>
  </w:endnote>
  <w:endnote w:type="continuationSeparator" w:id="0">
    <w:p w14:paraId="32769114" w14:textId="77777777" w:rsidR="0053623C" w:rsidRDefault="0053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93721" w14:textId="77777777" w:rsidR="0053623C" w:rsidRDefault="0053623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21D274" w14:textId="77777777" w:rsidR="0053623C" w:rsidRDefault="00536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02E4A"/>
    <w:rsid w:val="00210677"/>
    <w:rsid w:val="00502E4A"/>
    <w:rsid w:val="0053623C"/>
    <w:rsid w:val="00C4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2737"/>
  <w15:docId w15:val="{6C038634-D761-4977-80B4-EA829252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DINUL SANKETH</dc:creator>
  <dc:description/>
  <cp:lastModifiedBy>DINUL SANKETH</cp:lastModifiedBy>
  <cp:revision>2</cp:revision>
  <dcterms:created xsi:type="dcterms:W3CDTF">2025-09-15T18:15:00Z</dcterms:created>
  <dcterms:modified xsi:type="dcterms:W3CDTF">2025-09-15T18:15:00Z</dcterms:modified>
</cp:coreProperties>
</file>