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E6E254" wp14:paraId="2C078E63" wp14:textId="44FEB465">
      <w:pPr>
        <w:pStyle w:val="Heading3"/>
        <w:shd w:val="clear" w:color="auto" w:fill="FFFFFF" w:themeFill="background1"/>
        <w:spacing w:before="0" w:beforeAutospacing="off" w:after="375" w:afterAutospacing="off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AE6E254" w:rsidR="0AA975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Probability and Statistics - IT</w:t>
      </w:r>
      <w:r w:rsidRPr="0AE6E254" w:rsidR="0AA975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2120 Lab</w:t>
      </w:r>
      <w:r w:rsidRPr="0AE6E254" w:rsidR="0AA9756E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– 05</w:t>
      </w:r>
    </w:p>
    <w:p w:rsidR="188DEC10" w:rsidP="0AE6E254" w:rsidRDefault="188DEC10" w14:paraId="42EA71EA" w14:textId="513CA5E7">
      <w:pPr>
        <w:pStyle w:val="Normal"/>
        <w:rPr>
          <w:rFonts w:ascii="Times New Roman" w:hAnsi="Times New Roman" w:eastAsia="Times New Roman" w:cs="Times New Roman"/>
        </w:rPr>
      </w:pPr>
      <w:r w:rsidRPr="0AE6E254" w:rsidR="188DEC10">
        <w:rPr>
          <w:rFonts w:ascii="Times New Roman" w:hAnsi="Times New Roman" w:eastAsia="Times New Roman" w:cs="Times New Roman"/>
        </w:rPr>
        <w:t>Ekanayake</w:t>
      </w:r>
      <w:r w:rsidRPr="0AE6E254" w:rsidR="608DD2FD">
        <w:rPr>
          <w:rFonts w:ascii="Times New Roman" w:hAnsi="Times New Roman" w:eastAsia="Times New Roman" w:cs="Times New Roman"/>
        </w:rPr>
        <w:t xml:space="preserve"> E.M.B</w:t>
      </w:r>
      <w:r w:rsidRPr="0AE6E254" w:rsidR="06BE2217">
        <w:rPr>
          <w:rFonts w:ascii="Times New Roman" w:hAnsi="Times New Roman" w:eastAsia="Times New Roman" w:cs="Times New Roman"/>
        </w:rPr>
        <w:t xml:space="preserve"> - IT24101737</w:t>
      </w:r>
    </w:p>
    <w:p w:rsidR="6D445D87" w:rsidP="0AE6E254" w:rsidRDefault="6D445D87" w14:paraId="52B5B26E" w14:textId="63CFE428">
      <w:pPr>
        <w:pStyle w:val="Normal"/>
        <w:rPr>
          <w:rFonts w:ascii="Times New Roman" w:hAnsi="Times New Roman" w:eastAsia="Times New Roman" w:cs="Times New Roman"/>
        </w:rPr>
      </w:pPr>
      <w:r w:rsidRPr="0AE6E254" w:rsidR="6D445D87">
        <w:rPr>
          <w:rFonts w:ascii="Times New Roman" w:hAnsi="Times New Roman" w:eastAsia="Times New Roman" w:cs="Times New Roman"/>
        </w:rPr>
        <w:t>1).</w:t>
      </w:r>
    </w:p>
    <w:p w:rsidR="041F8E32" w:rsidRDefault="041F8E32" w14:paraId="2BFDB6C9" w14:textId="2253082F">
      <w:r w:rsidR="041F8E32">
        <w:drawing>
          <wp:inline wp14:editId="7416CB87" wp14:anchorId="2136B15D">
            <wp:extent cx="4220164" cy="362001"/>
            <wp:effectExtent l="0" t="0" r="0" b="0"/>
            <wp:docPr id="8339774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3977431" name=""/>
                    <pic:cNvPicPr/>
                  </pic:nvPicPr>
                  <pic:blipFill>
                    <a:blip xmlns:r="http://schemas.openxmlformats.org/officeDocument/2006/relationships" r:embed="rId9952765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F8E32" w:rsidRDefault="041F8E32" w14:paraId="39413D13" w14:textId="78A29B8E">
      <w:r w:rsidR="041F8E32">
        <w:drawing>
          <wp:inline wp14:editId="59ADEF3D" wp14:anchorId="5766233A">
            <wp:extent cx="5943600" cy="571500"/>
            <wp:effectExtent l="0" t="0" r="0" b="0"/>
            <wp:docPr id="16476666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7666683" name=""/>
                    <pic:cNvPicPr/>
                  </pic:nvPicPr>
                  <pic:blipFill>
                    <a:blip xmlns:r="http://schemas.openxmlformats.org/officeDocument/2006/relationships" r:embed="rId4603235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F8E32" w:rsidRDefault="041F8E32" w14:paraId="6E050293" w14:textId="28F82DD0">
      <w:r w:rsidR="041F8E32">
        <w:drawing>
          <wp:inline wp14:editId="66162BAB" wp14:anchorId="33C23DA8">
            <wp:extent cx="5943600" cy="333375"/>
            <wp:effectExtent l="0" t="0" r="0" b="0"/>
            <wp:docPr id="9725866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2586653" name=""/>
                    <pic:cNvPicPr/>
                  </pic:nvPicPr>
                  <pic:blipFill>
                    <a:blip xmlns:r="http://schemas.openxmlformats.org/officeDocument/2006/relationships" r:embed="rId18039333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F8E32" w:rsidRDefault="041F8E32" w14:paraId="72EF611D" w14:textId="320E50DC">
      <w:r w:rsidR="041F8E32">
        <w:drawing>
          <wp:inline wp14:editId="7ADC33BA" wp14:anchorId="2A479BFD">
            <wp:extent cx="4248743" cy="304843"/>
            <wp:effectExtent l="0" t="0" r="0" b="0"/>
            <wp:docPr id="17755058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5505891" name=""/>
                    <pic:cNvPicPr/>
                  </pic:nvPicPr>
                  <pic:blipFill>
                    <a:blip xmlns:r="http://schemas.openxmlformats.org/officeDocument/2006/relationships" r:embed="rId10170482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6E254" w:rsidRDefault="0AE6E254" w14:paraId="32E82874" w14:textId="527F85CB"/>
    <w:p w:rsidR="6ABFA05E" w:rsidRDefault="6ABFA05E" w14:paraId="5B08682A" w14:textId="7EE998A5">
      <w:r w:rsidR="6ABFA05E">
        <w:rPr/>
        <w:t>2).</w:t>
      </w:r>
    </w:p>
    <w:p w:rsidR="6ABFA05E" w:rsidRDefault="6ABFA05E" w14:paraId="12941B7D" w14:textId="20F1AFA9">
      <w:r w:rsidR="6ABFA05E">
        <w:drawing>
          <wp:inline wp14:editId="00A05949" wp14:anchorId="2A2425AF">
            <wp:extent cx="5943600" cy="714375"/>
            <wp:effectExtent l="0" t="0" r="0" b="0"/>
            <wp:docPr id="2232767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3276722" name=""/>
                    <pic:cNvPicPr/>
                  </pic:nvPicPr>
                  <pic:blipFill>
                    <a:blip xmlns:r="http://schemas.openxmlformats.org/officeDocument/2006/relationships" r:embed="rId11179749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6E254" w:rsidRDefault="0AE6E254" w14:paraId="19519435" w14:textId="13DBAC23"/>
    <w:p w:rsidR="144F1947" w:rsidRDefault="144F1947" w14:paraId="727DD839" w14:textId="11118C41">
      <w:r w:rsidR="144F1947">
        <w:drawing>
          <wp:inline wp14:editId="74AFB00F" wp14:anchorId="31177E9D">
            <wp:extent cx="5943600" cy="4038600"/>
            <wp:effectExtent l="0" t="0" r="0" b="0"/>
            <wp:docPr id="17590078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9007833" name=""/>
                    <pic:cNvPicPr/>
                  </pic:nvPicPr>
                  <pic:blipFill>
                    <a:blip xmlns:r="http://schemas.openxmlformats.org/officeDocument/2006/relationships" r:embed="rId3508777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A1EE2" w:rsidRDefault="1D0A1EE2" w14:paraId="17E68224" w14:textId="10AC5429">
      <w:r w:rsidR="1D0A1EE2">
        <w:rPr/>
        <w:t>3). Shape: The distribution is roughly bell-shaped (unimodal) with most delivery times clustering around the middle around 35–45 minutes.</w:t>
      </w:r>
    </w:p>
    <w:p w:rsidR="1D0A1EE2" w:rsidP="0AE6E254" w:rsidRDefault="1D0A1EE2" w14:paraId="035E206A" w14:textId="4C14E2BC">
      <w:pPr>
        <w:pStyle w:val="Normal"/>
      </w:pPr>
      <w:r w:rsidR="1D0A1EE2">
        <w:rPr/>
        <w:t>Symmetry: It appears fairly symmetric, with frequencies tapering off on both sides of the central peak.</w:t>
      </w:r>
    </w:p>
    <w:p w:rsidR="1D0A1EE2" w:rsidP="0AE6E254" w:rsidRDefault="1D0A1EE2" w14:paraId="6B2C24AE" w14:textId="56D761BF">
      <w:pPr>
        <w:pStyle w:val="Normal"/>
      </w:pPr>
      <w:r w:rsidR="1D0A1EE2">
        <w:rPr/>
        <w:t>Spread: Delivery times range from about 20 minutes to 70 minutes.</w:t>
      </w:r>
    </w:p>
    <w:p w:rsidR="1D0A1EE2" w:rsidP="0AE6E254" w:rsidRDefault="1D0A1EE2" w14:paraId="080751F1" w14:textId="22272952">
      <w:pPr>
        <w:pStyle w:val="Normal"/>
      </w:pPr>
      <w:r w:rsidR="1D0A1EE2">
        <w:rPr/>
        <w:t>In this histogram, the bars are highest in the middle (around 40), and the left side (20–30) and right side (60–70) drop down almost evenly.</w:t>
      </w:r>
    </w:p>
    <w:p w:rsidR="1D0A1EE2" w:rsidP="0AE6E254" w:rsidRDefault="1D0A1EE2" w14:paraId="4311467D" w14:textId="6F61878B">
      <w:pPr>
        <w:pStyle w:val="Normal"/>
      </w:pPr>
      <w:r w:rsidR="1D0A1EE2">
        <w:rPr/>
        <w:t>So the shape is approximately normal  not strongly skewed.</w:t>
      </w:r>
    </w:p>
    <w:p w:rsidR="1D0A1EE2" w:rsidP="0AE6E254" w:rsidRDefault="1D0A1EE2" w14:paraId="473C0F31" w14:textId="3E1B54C8">
      <w:pPr>
        <w:pStyle w:val="Normal"/>
      </w:pPr>
      <w:r w:rsidR="1D0A1EE2">
        <w:rPr/>
        <w:t>Peaks: The highest frequency occurs near 40 minutes.</w:t>
      </w:r>
    </w:p>
    <w:p w:rsidR="0AE6E254" w:rsidRDefault="0AE6E254" w14:paraId="3B1D64F7" w14:textId="294F1E21"/>
    <w:p w:rsidR="0AE6E254" w:rsidRDefault="0AE6E254" w14:paraId="1F020C6C" w14:textId="4D961F11"/>
    <w:p w:rsidR="0AE6E254" w:rsidRDefault="0AE6E254" w14:paraId="4C4E73CB" w14:textId="50198359"/>
    <w:p w:rsidR="0AE6E254" w:rsidRDefault="0AE6E254" w14:paraId="5BB2C937" w14:textId="54D68240"/>
    <w:p w:rsidR="0AE6E254" w:rsidRDefault="0AE6E254" w14:paraId="4171D96F" w14:textId="156DF73D"/>
    <w:p w:rsidR="1D0A1EE2" w:rsidRDefault="1D0A1EE2" w14:paraId="6ABD5BEF" w14:textId="79EB789F">
      <w:r w:rsidR="1D0A1EE2">
        <w:rPr/>
        <w:t>4).</w:t>
      </w:r>
    </w:p>
    <w:p w:rsidR="0AE6E254" w:rsidRDefault="0AE6E254" w14:paraId="75B0A855" w14:textId="2C31C7BB"/>
    <w:p w:rsidR="0AE6E254" w:rsidP="0AE6E254" w:rsidRDefault="0AE6E254" w14:paraId="1C562DBF" w14:textId="51103576">
      <w:pPr>
        <w:pStyle w:val="Normal"/>
      </w:pPr>
    </w:p>
    <w:p w:rsidR="144F1947" w:rsidRDefault="144F1947" w14:paraId="39AB8132" w14:textId="3E3357F3">
      <w:r w:rsidR="144F1947">
        <w:drawing>
          <wp:inline wp14:editId="468DA790" wp14:anchorId="1327A8C7">
            <wp:extent cx="5449061" cy="1724266"/>
            <wp:effectExtent l="0" t="0" r="0" b="0"/>
            <wp:docPr id="4526557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2655791" name=""/>
                    <pic:cNvPicPr/>
                  </pic:nvPicPr>
                  <pic:blipFill>
                    <a:blip xmlns:r="http://schemas.openxmlformats.org/officeDocument/2006/relationships" r:embed="rId21193129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6E254" w:rsidRDefault="0AE6E254" w14:paraId="4D0CFACF" w14:textId="7C98B6E6"/>
    <w:p w:rsidR="144F1947" w:rsidRDefault="144F1947" w14:paraId="48EB83A4" w14:textId="1E070A79">
      <w:r w:rsidR="144F1947">
        <w:drawing>
          <wp:inline wp14:editId="49966730" wp14:anchorId="2478D339">
            <wp:extent cx="5943600" cy="4076700"/>
            <wp:effectExtent l="0" t="0" r="0" b="0"/>
            <wp:docPr id="6967223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6722318" name=""/>
                    <pic:cNvPicPr/>
                  </pic:nvPicPr>
                  <pic:blipFill>
                    <a:blip xmlns:r="http://schemas.openxmlformats.org/officeDocument/2006/relationships" r:embed="rId3831027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A8749"/>
    <w:rsid w:val="041F8E32"/>
    <w:rsid w:val="051484BD"/>
    <w:rsid w:val="06BE2217"/>
    <w:rsid w:val="0AA9756E"/>
    <w:rsid w:val="0AE6E254"/>
    <w:rsid w:val="0B8E391E"/>
    <w:rsid w:val="0C8E6F35"/>
    <w:rsid w:val="0E4FADF8"/>
    <w:rsid w:val="1219120F"/>
    <w:rsid w:val="144F1947"/>
    <w:rsid w:val="159984B2"/>
    <w:rsid w:val="163A8749"/>
    <w:rsid w:val="1750F691"/>
    <w:rsid w:val="188DEC10"/>
    <w:rsid w:val="1D0A1EE2"/>
    <w:rsid w:val="254C8E54"/>
    <w:rsid w:val="28B7BFA7"/>
    <w:rsid w:val="2F20FBB6"/>
    <w:rsid w:val="2F8308CC"/>
    <w:rsid w:val="341D4D56"/>
    <w:rsid w:val="357576FA"/>
    <w:rsid w:val="3904E93C"/>
    <w:rsid w:val="39F456B4"/>
    <w:rsid w:val="3CFD9FE6"/>
    <w:rsid w:val="3F59EA55"/>
    <w:rsid w:val="4E150226"/>
    <w:rsid w:val="5065102E"/>
    <w:rsid w:val="554D3DC4"/>
    <w:rsid w:val="568DD3A8"/>
    <w:rsid w:val="608DD2FD"/>
    <w:rsid w:val="621FB2AA"/>
    <w:rsid w:val="628378A4"/>
    <w:rsid w:val="62DEE407"/>
    <w:rsid w:val="6A379036"/>
    <w:rsid w:val="6ABFA05E"/>
    <w:rsid w:val="6D445D87"/>
    <w:rsid w:val="6F37462A"/>
    <w:rsid w:val="7B00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8749"/>
  <w15:chartTrackingRefBased/>
  <w15:docId w15:val="{117E6EFB-410C-4593-9AF4-C08C011A28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AE6E25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95276576" /><Relationship Type="http://schemas.openxmlformats.org/officeDocument/2006/relationships/image" Target="/media/image2.png" Id="rId460323584" /><Relationship Type="http://schemas.openxmlformats.org/officeDocument/2006/relationships/image" Target="/media/image3.png" Id="rId1803933349" /><Relationship Type="http://schemas.openxmlformats.org/officeDocument/2006/relationships/image" Target="/media/image4.png" Id="rId1017048209" /><Relationship Type="http://schemas.openxmlformats.org/officeDocument/2006/relationships/image" Target="/media/image5.png" Id="rId1117974995" /><Relationship Type="http://schemas.openxmlformats.org/officeDocument/2006/relationships/image" Target="/media/image6.png" Id="rId350877753" /><Relationship Type="http://schemas.openxmlformats.org/officeDocument/2006/relationships/image" Target="/media/image7.png" Id="rId2119312958" /><Relationship Type="http://schemas.openxmlformats.org/officeDocument/2006/relationships/image" Target="/media/image8.png" Id="rId3831027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2025-08-28T03:02:40.5719129Z</dcterms:created>
  <dcterms:modified xsi:type="dcterms:W3CDTF">2025-08-28T04:57:29.0570409Z</dcterms:modified>
  <dc:creator>Ekanayake E.M.B IT24101737</dc:creator>
  <lastModifiedBy>Ekanayake E.M.B IT24101737</lastModifiedBy>
</coreProperties>
</file>