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592682F1" w:rsidR="00B74FE1" w:rsidRPr="00424E49" w:rsidRDefault="00424E49" w:rsidP="00B74FE1">
      <w:pPr>
        <w:rPr>
          <w:sz w:val="28"/>
          <w:szCs w:val="30"/>
        </w:rPr>
      </w:pPr>
      <w:r w:rsidRPr="00424E49">
        <w:rPr>
          <w:sz w:val="28"/>
          <w:szCs w:val="30"/>
        </w:rPr>
        <w:t>IT24101</w:t>
      </w:r>
      <w:r w:rsidR="00916842">
        <w:rPr>
          <w:sz w:val="28"/>
          <w:szCs w:val="30"/>
        </w:rPr>
        <w:t>759</w:t>
      </w:r>
      <w:r w:rsidR="00B74FE1" w:rsidRPr="00424E49">
        <w:rPr>
          <w:sz w:val="28"/>
          <w:szCs w:val="30"/>
        </w:rPr>
        <w:t xml:space="preserve"> - PS - Lab 0</w:t>
      </w:r>
      <w:r w:rsidR="00564E81" w:rsidRPr="00424E49">
        <w:rPr>
          <w:sz w:val="28"/>
          <w:szCs w:val="30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18157B29" w14:textId="12D62E6C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171B44"/>
    <w:rsid w:val="003026BF"/>
    <w:rsid w:val="00424E49"/>
    <w:rsid w:val="00564E81"/>
    <w:rsid w:val="006E56A7"/>
    <w:rsid w:val="00916842"/>
    <w:rsid w:val="009B76B6"/>
    <w:rsid w:val="009C55F4"/>
    <w:rsid w:val="00B74FE1"/>
    <w:rsid w:val="00DA4AC5"/>
    <w:rsid w:val="00E77E0C"/>
    <w:rsid w:val="00E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Wickramasinghe A H IT24101759</cp:lastModifiedBy>
  <cp:revision>6</cp:revision>
  <dcterms:created xsi:type="dcterms:W3CDTF">2025-10-01T14:45:00Z</dcterms:created>
  <dcterms:modified xsi:type="dcterms:W3CDTF">2025-10-01T15:12:00Z</dcterms:modified>
</cp:coreProperties>
</file>