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9E7A" w14:textId="4311D8B8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sz w:val="28"/>
          <w:szCs w:val="28"/>
        </w:rPr>
        <w:t>IT2120 - Probability and Statistics</w:t>
      </w:r>
    </w:p>
    <w:p w14:paraId="500867A0" w14:textId="17CF3703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sz w:val="28"/>
          <w:szCs w:val="28"/>
        </w:rPr>
        <w:t xml:space="preserve">Name: </w:t>
      </w:r>
      <w:proofErr w:type="spellStart"/>
      <w:r w:rsidR="00987B0E" w:rsidRPr="00987B0E">
        <w:rPr>
          <w:rFonts w:asciiTheme="majorHAnsi" w:hAnsiTheme="majorHAnsi" w:cs="Times New Roman"/>
          <w:b/>
          <w:bCs/>
          <w:sz w:val="28"/>
          <w:szCs w:val="28"/>
        </w:rPr>
        <w:t>Senawirathne</w:t>
      </w:r>
      <w:proofErr w:type="spellEnd"/>
      <w:r w:rsidR="00987B0E" w:rsidRPr="00987B0E">
        <w:rPr>
          <w:rFonts w:asciiTheme="majorHAnsi" w:hAnsiTheme="majorHAnsi" w:cs="Times New Roman"/>
          <w:b/>
          <w:bCs/>
          <w:sz w:val="28"/>
          <w:szCs w:val="28"/>
        </w:rPr>
        <w:t xml:space="preserve"> R.M.K.A</w:t>
      </w:r>
    </w:p>
    <w:p w14:paraId="4B457D13" w14:textId="241519B0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sz w:val="28"/>
          <w:szCs w:val="28"/>
        </w:rPr>
        <w:t>IT Number: IT2410</w:t>
      </w:r>
      <w:r w:rsidR="00987B0E" w:rsidRPr="00987B0E">
        <w:rPr>
          <w:rFonts w:asciiTheme="majorHAnsi" w:hAnsiTheme="majorHAnsi" w:cs="Times New Roman"/>
          <w:b/>
          <w:bCs/>
          <w:sz w:val="28"/>
          <w:szCs w:val="28"/>
        </w:rPr>
        <w:t>1990</w:t>
      </w:r>
    </w:p>
    <w:p w14:paraId="1A4B465A" w14:textId="7E9F0CCA" w:rsidR="004F078C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sz w:val="28"/>
          <w:szCs w:val="28"/>
        </w:rPr>
        <w:t>Lab Exercise 9 (Statistical Inference)</w:t>
      </w:r>
    </w:p>
    <w:p w14:paraId="7197AB0E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01D2B766" w14:textId="75FDC7B3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sz w:val="28"/>
          <w:szCs w:val="28"/>
        </w:rPr>
        <w:t>1.</w:t>
      </w:r>
    </w:p>
    <w:p w14:paraId="6AE0892A" w14:textId="244251D2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662134B9" w14:textId="23E31F81" w:rsidR="008A0A98" w:rsidRPr="00987B0E" w:rsidRDefault="00987B0E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5FED3E33">
            <wp:simplePos x="0" y="0"/>
            <wp:positionH relativeFrom="margin">
              <wp:posOffset>0</wp:posOffset>
            </wp:positionH>
            <wp:positionV relativeFrom="paragraph">
              <wp:posOffset>62865</wp:posOffset>
            </wp:positionV>
            <wp:extent cx="6416040" cy="1939290"/>
            <wp:effectExtent l="0" t="0" r="3810" b="381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93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A28CF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38C9DD6A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7E6759AB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24935BBB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6FD1212E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309BB02E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467EF922" w14:textId="77777777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7FE2A435" w14:textId="5FC2929A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987B0E">
        <w:rPr>
          <w:rFonts w:asciiTheme="majorHAnsi" w:hAnsiTheme="majorHAnsi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B0E">
        <w:rPr>
          <w:rFonts w:asciiTheme="majorHAnsi" w:hAnsiTheme="majorHAnsi" w:cs="Times New Roman"/>
          <w:b/>
          <w:bCs/>
          <w:sz w:val="28"/>
          <w:szCs w:val="28"/>
        </w:rPr>
        <w:t>2.</w:t>
      </w:r>
    </w:p>
    <w:p w14:paraId="286BE2D6" w14:textId="6FAF8364" w:rsidR="008A0A98" w:rsidRPr="00987B0E" w:rsidRDefault="008A0A98">
      <w:pPr>
        <w:rPr>
          <w:rFonts w:asciiTheme="majorHAnsi" w:hAnsiTheme="majorHAnsi" w:cs="Times New Roman"/>
          <w:b/>
          <w:bCs/>
          <w:sz w:val="28"/>
          <w:szCs w:val="28"/>
        </w:rPr>
      </w:pPr>
    </w:p>
    <w:sectPr w:rsidR="008A0A98" w:rsidRPr="0098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4E7C78"/>
    <w:rsid w:val="004F078C"/>
    <w:rsid w:val="007B5E45"/>
    <w:rsid w:val="008A0A98"/>
    <w:rsid w:val="008C771F"/>
    <w:rsid w:val="00987B0E"/>
    <w:rsid w:val="009949EB"/>
    <w:rsid w:val="00AD12F5"/>
    <w:rsid w:val="00E66F11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kaweesha anuhas</cp:lastModifiedBy>
  <cp:revision>2</cp:revision>
  <dcterms:created xsi:type="dcterms:W3CDTF">2025-10-03T03:38:00Z</dcterms:created>
  <dcterms:modified xsi:type="dcterms:W3CDTF">2025-10-03T03:38:00Z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