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0F5F" w14:textId="7489AEBA" w:rsidR="00CF67DF" w:rsidRPr="00CF67DF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IT2120- Probability and Statistics</w:t>
      </w:r>
    </w:p>
    <w:p w14:paraId="5D639D64" w14:textId="15A23C6E" w:rsidR="00CD0262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Lab Sheet 06</w:t>
      </w:r>
    </w:p>
    <w:p w14:paraId="54E78828" w14:textId="34079D08" w:rsidR="00CF67DF" w:rsidRDefault="00CF67DF" w:rsidP="00CF67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IT2</w:t>
      </w:r>
      <w:r w:rsidR="00E0647C">
        <w:rPr>
          <w:b/>
          <w:bCs/>
          <w:sz w:val="36"/>
          <w:szCs w:val="36"/>
        </w:rPr>
        <w:t>4</w:t>
      </w:r>
      <w:r w:rsidR="008A14AE">
        <w:rPr>
          <w:b/>
          <w:bCs/>
          <w:sz w:val="36"/>
          <w:szCs w:val="36"/>
        </w:rPr>
        <w:t>1022</w:t>
      </w:r>
      <w:r w:rsidR="00E0647C">
        <w:rPr>
          <w:b/>
          <w:bCs/>
          <w:sz w:val="36"/>
          <w:szCs w:val="36"/>
        </w:rPr>
        <w:t>85</w:t>
      </w:r>
      <w:r>
        <w:rPr>
          <w:b/>
          <w:bCs/>
          <w:sz w:val="36"/>
          <w:szCs w:val="36"/>
        </w:rPr>
        <w:t xml:space="preserve"> – </w:t>
      </w:r>
      <w:r w:rsidR="00E0647C">
        <w:rPr>
          <w:b/>
          <w:bCs/>
          <w:sz w:val="36"/>
          <w:szCs w:val="36"/>
        </w:rPr>
        <w:t>Athapaththu A.W.W.S</w:t>
      </w:r>
    </w:p>
    <w:p w14:paraId="741D7598" w14:textId="77777777" w:rsidR="00CF67DF" w:rsidRDefault="00CF67DF" w:rsidP="00CF67DF">
      <w:pPr>
        <w:rPr>
          <w:b/>
          <w:bCs/>
        </w:rPr>
      </w:pPr>
    </w:p>
    <w:p w14:paraId="03E3388F" w14:textId="1D4F0DB1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t>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4402EC5" w14:textId="35442D8B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distribution of X?</w:t>
      </w:r>
    </w:p>
    <w:p w14:paraId="7BA99EF6" w14:textId="227471EE" w:rsidR="00CF67DF" w:rsidRDefault="008A14AE" w:rsidP="00CF67DF">
      <w:pPr>
        <w:pStyle w:val="ListParagraph"/>
        <w:ind w:left="360"/>
      </w:pPr>
      <w:r w:rsidRPr="008A14AE">
        <w:drawing>
          <wp:inline distT="0" distB="0" distL="0" distR="0" wp14:anchorId="684377BF" wp14:editId="26D7D419">
            <wp:extent cx="5943600" cy="982980"/>
            <wp:effectExtent l="0" t="0" r="0" b="7620"/>
            <wp:docPr id="4982828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287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164" w14:textId="77777777" w:rsidR="00CF67DF" w:rsidRDefault="00CF67DF" w:rsidP="00CF67DF">
      <w:pPr>
        <w:pStyle w:val="ListParagraph"/>
        <w:ind w:left="360"/>
      </w:pPr>
    </w:p>
    <w:p w14:paraId="0BD74213" w14:textId="3AFC3A01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probability that at least 47 students passed the test?</w:t>
      </w:r>
    </w:p>
    <w:p w14:paraId="71112D1A" w14:textId="4D3EDC0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7F8CCD03" wp14:editId="3DA4A3A0">
            <wp:extent cx="5943600" cy="1019175"/>
            <wp:effectExtent l="0" t="0" r="0" b="9525"/>
            <wp:docPr id="499746042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6042" name="Picture 1" descr="A math equatio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4AF" w14:textId="2D91F684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53AAEEB5" wp14:editId="5159AFB9">
            <wp:extent cx="5943600" cy="1042035"/>
            <wp:effectExtent l="0" t="0" r="0" b="5715"/>
            <wp:docPr id="686256014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014" name="Picture 1" descr="A number of mathematical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39A" w14:textId="77777777" w:rsidR="00CF67DF" w:rsidRDefault="00CF67DF" w:rsidP="00CF67DF">
      <w:pPr>
        <w:pStyle w:val="ListParagraph"/>
        <w:ind w:left="360"/>
      </w:pPr>
    </w:p>
    <w:p w14:paraId="22DB9FBB" w14:textId="77777777" w:rsidR="00CF67DF" w:rsidRDefault="00CF67DF" w:rsidP="00CF67DF">
      <w:pPr>
        <w:pStyle w:val="ListParagraph"/>
        <w:ind w:left="360"/>
      </w:pPr>
    </w:p>
    <w:p w14:paraId="29A36923" w14:textId="77777777" w:rsidR="00CF67DF" w:rsidRDefault="00CF67DF" w:rsidP="00CF67DF">
      <w:pPr>
        <w:pStyle w:val="ListParagraph"/>
        <w:ind w:left="360"/>
      </w:pPr>
    </w:p>
    <w:p w14:paraId="48181BCF" w14:textId="77777777" w:rsidR="00CF67DF" w:rsidRDefault="00CF67DF" w:rsidP="00CF67DF">
      <w:pPr>
        <w:pStyle w:val="ListParagraph"/>
        <w:ind w:left="360"/>
      </w:pPr>
    </w:p>
    <w:p w14:paraId="07C3D504" w14:textId="77777777" w:rsidR="00CF67DF" w:rsidRDefault="00CF67DF" w:rsidP="00CF67DF">
      <w:pPr>
        <w:pStyle w:val="ListParagraph"/>
        <w:ind w:left="360"/>
      </w:pPr>
    </w:p>
    <w:p w14:paraId="02783C4E" w14:textId="77777777" w:rsidR="00CF67DF" w:rsidRDefault="00CF67DF" w:rsidP="00CF67DF">
      <w:pPr>
        <w:pStyle w:val="ListParagraph"/>
        <w:ind w:left="360"/>
      </w:pPr>
    </w:p>
    <w:p w14:paraId="0C8977ED" w14:textId="77777777" w:rsidR="00CF67DF" w:rsidRDefault="00CF67DF" w:rsidP="00CF67DF">
      <w:pPr>
        <w:pStyle w:val="ListParagraph"/>
        <w:ind w:left="360"/>
      </w:pPr>
    </w:p>
    <w:p w14:paraId="3DB8493A" w14:textId="77777777" w:rsidR="00CF67DF" w:rsidRDefault="00CF67DF" w:rsidP="00CF67DF">
      <w:pPr>
        <w:pStyle w:val="ListParagraph"/>
        <w:ind w:left="360"/>
      </w:pPr>
    </w:p>
    <w:p w14:paraId="20236329" w14:textId="33E51A4F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lastRenderedPageBreak/>
        <w:t xml:space="preserve">A call center receives an average of 12 customer calls per hour. </w:t>
      </w:r>
    </w:p>
    <w:p w14:paraId="494CD4D7" w14:textId="25D01A27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random variable (X) for the problem?</w:t>
      </w:r>
    </w:p>
    <w:p w14:paraId="63F414D5" w14:textId="2CFA677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1D60EB1F" wp14:editId="7E72050A">
            <wp:extent cx="5706271" cy="990738"/>
            <wp:effectExtent l="0" t="0" r="8890" b="0"/>
            <wp:docPr id="9426939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906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3AC" w14:textId="2B4E5BB6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distribution of X?</w:t>
      </w:r>
    </w:p>
    <w:p w14:paraId="33C5189F" w14:textId="3896B246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0841ED1E" wp14:editId="3FF83782">
            <wp:extent cx="5943600" cy="663575"/>
            <wp:effectExtent l="0" t="0" r="0" b="3175"/>
            <wp:docPr id="5110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662" w14:textId="67C34828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probability that exactly 15 calls are received in an hour?</w:t>
      </w:r>
    </w:p>
    <w:p w14:paraId="74151493" w14:textId="6FE97B33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6B284F28" wp14:editId="135CA028">
            <wp:extent cx="2286319" cy="828791"/>
            <wp:effectExtent l="0" t="0" r="0" b="9525"/>
            <wp:docPr id="18460969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693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D89" w14:textId="6CD4ED71" w:rsidR="00CF67DF" w:rsidRP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3FA5F7EC" wp14:editId="6A8F64B2">
            <wp:extent cx="2734057" cy="933580"/>
            <wp:effectExtent l="0" t="0" r="9525" b="0"/>
            <wp:docPr id="114190758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580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DF" w:rsidRPr="00C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97"/>
    <w:multiLevelType w:val="hybridMultilevel"/>
    <w:tmpl w:val="6986DAA4"/>
    <w:lvl w:ilvl="0" w:tplc="62A239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A37"/>
    <w:multiLevelType w:val="hybridMultilevel"/>
    <w:tmpl w:val="9E18A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46613"/>
    <w:multiLevelType w:val="hybridMultilevel"/>
    <w:tmpl w:val="4ECA12E0"/>
    <w:lvl w:ilvl="0" w:tplc="728E3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5306">
    <w:abstractNumId w:val="1"/>
  </w:num>
  <w:num w:numId="2" w16cid:durableId="997655326">
    <w:abstractNumId w:val="2"/>
  </w:num>
  <w:num w:numId="3" w16cid:durableId="7116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8A14AE"/>
    <w:rsid w:val="00CD0262"/>
    <w:rsid w:val="00CF67DF"/>
    <w:rsid w:val="00E06448"/>
    <w:rsid w:val="00E0647C"/>
    <w:rsid w:val="00F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61E"/>
  <w15:chartTrackingRefBased/>
  <w15:docId w15:val="{73A688F8-798F-4A00-B39D-5C725F3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Manodya Dikkumbura</cp:lastModifiedBy>
  <cp:revision>3</cp:revision>
  <dcterms:created xsi:type="dcterms:W3CDTF">2025-09-15T03:15:00Z</dcterms:created>
  <dcterms:modified xsi:type="dcterms:W3CDTF">2025-09-15T03:32:00Z</dcterms:modified>
</cp:coreProperties>
</file>