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97C5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79A">
        <w:rPr>
          <w:rFonts w:ascii="Times New Roman" w:hAnsi="Times New Roman" w:cs="Times New Roman"/>
          <w:sz w:val="36"/>
          <w:szCs w:val="36"/>
        </w:rPr>
        <w:t>Sri Lanka Institute of Information</w:t>
      </w:r>
    </w:p>
    <w:p w14:paraId="3AB81CF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79A">
        <w:rPr>
          <w:rFonts w:ascii="Times New Roman" w:hAnsi="Times New Roman" w:cs="Times New Roman"/>
          <w:sz w:val="36"/>
          <w:szCs w:val="36"/>
        </w:rPr>
        <w:t>Technology</w:t>
      </w:r>
    </w:p>
    <w:p w14:paraId="443BCC47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7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010FC9" wp14:editId="6AC77C9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767840" cy="2209800"/>
            <wp:effectExtent l="0" t="0" r="3810" b="0"/>
            <wp:wrapNone/>
            <wp:docPr id="1969163316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79A">
        <w:rPr>
          <w:rFonts w:ascii="Times New Roman" w:hAnsi="Times New Roman" w:cs="Times New Roman"/>
          <w:sz w:val="28"/>
          <w:szCs w:val="28"/>
        </w:rPr>
        <w:br/>
      </w:r>
    </w:p>
    <w:p w14:paraId="4518A180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87FF1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13597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1B10D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23FB3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29929" w14:textId="77777777" w:rsidR="00C725AD" w:rsidRPr="0048079A" w:rsidRDefault="00C725AD" w:rsidP="00C725AD">
      <w:pPr>
        <w:rPr>
          <w:rFonts w:ascii="Times New Roman" w:hAnsi="Times New Roman" w:cs="Times New Roman"/>
          <w:sz w:val="28"/>
          <w:szCs w:val="28"/>
        </w:rPr>
      </w:pPr>
    </w:p>
    <w:p w14:paraId="4CBA7949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BB29F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Lab Submission</w:t>
      </w:r>
    </w:p>
    <w:p w14:paraId="29905415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Lab sheet No 0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20F666B3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E95EE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A8814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33F1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237DDF9" w14:textId="62BB0C85" w:rsidR="00C725AD" w:rsidRPr="0048079A" w:rsidRDefault="000F2E86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&lt;</w:t>
      </w:r>
      <w:r w:rsidR="00C725AD" w:rsidRPr="0048079A">
        <w:rPr>
          <w:rFonts w:ascii="Times New Roman" w:hAnsi="Times New Roman" w:cs="Times New Roman"/>
          <w:b/>
          <w:bCs/>
          <w:sz w:val="32"/>
          <w:szCs w:val="32"/>
          <w:lang w:val="pl-PL"/>
        </w:rPr>
        <w:t>IT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24102514&gt;</w:t>
      </w:r>
    </w:p>
    <w:p w14:paraId="244B6F07" w14:textId="574AF8E7" w:rsidR="00C725AD" w:rsidRPr="0048079A" w:rsidRDefault="000F2E86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&lt;Aaqib H.M.&gt;</w:t>
      </w:r>
    </w:p>
    <w:p w14:paraId="7CEF23A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79BC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79A">
        <w:rPr>
          <w:rFonts w:ascii="Times New Roman" w:hAnsi="Times New Roman" w:cs="Times New Roman"/>
          <w:b/>
          <w:bCs/>
          <w:sz w:val="32"/>
          <w:szCs w:val="32"/>
        </w:rPr>
        <w:t>Probabilities and Statistics | IT2120</w:t>
      </w:r>
    </w:p>
    <w:p w14:paraId="59600087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7884403F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DB390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300693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7540D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730271" w14:textId="31C35D4C" w:rsidR="00C725AD" w:rsidRPr="00C725AD" w:rsidRDefault="00C725AD" w:rsidP="00C725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C26902F" wp14:editId="2EDF0AF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36590" cy="1744980"/>
            <wp:effectExtent l="0" t="0" r="0" b="7620"/>
            <wp:wrapNone/>
            <wp:docPr id="1776224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9A8DF8" w14:textId="7BACDDBC" w:rsidR="00C725AD" w:rsidRDefault="00C725AD" w:rsidP="00C725A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CCCF49" w14:textId="77777777" w:rsidR="00CE2DF3" w:rsidRDefault="00CE2DF3"/>
    <w:sectPr w:rsidR="00CE2DF3" w:rsidSect="00C725A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F3"/>
    <w:rsid w:val="000F2E86"/>
    <w:rsid w:val="004C41FF"/>
    <w:rsid w:val="00B86294"/>
    <w:rsid w:val="00C725AD"/>
    <w:rsid w:val="00C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704F"/>
  <w15:chartTrackingRefBased/>
  <w15:docId w15:val="{36C4466D-C79C-4505-A0F6-45CDA09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AD"/>
  </w:style>
  <w:style w:type="paragraph" w:styleId="Heading1">
    <w:name w:val="heading 1"/>
    <w:basedOn w:val="Normal"/>
    <w:next w:val="Normal"/>
    <w:link w:val="Heading1Char"/>
    <w:uiPriority w:val="9"/>
    <w:qFormat/>
    <w:rsid w:val="00CE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Asjath Haamees M.N.M IT24102384</dc:creator>
  <cp:keywords/>
  <dc:description/>
  <cp:lastModifiedBy>Aaqib H.M IT24102514</cp:lastModifiedBy>
  <cp:revision>2</cp:revision>
  <dcterms:created xsi:type="dcterms:W3CDTF">2025-09-16T06:07:00Z</dcterms:created>
  <dcterms:modified xsi:type="dcterms:W3CDTF">2025-09-16T06:07:00Z</dcterms:modified>
</cp:coreProperties>
</file>