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F793" w14:textId="036AE2AA" w:rsidR="00F77C43" w:rsidRDefault="00F77C43">
      <w:r>
        <w:t>IT24102716 – Lab 06</w:t>
      </w:r>
    </w:p>
    <w:p w14:paraId="054D1AB3" w14:textId="7686EDBA" w:rsidR="00F77C43" w:rsidRDefault="00F77C43">
      <w:r w:rsidRPr="00F77C43">
        <w:drawing>
          <wp:inline distT="0" distB="0" distL="0" distR="0" wp14:anchorId="4B610AC2" wp14:editId="79777315">
            <wp:extent cx="5943600" cy="3343275"/>
            <wp:effectExtent l="0" t="0" r="0" b="9525"/>
            <wp:docPr id="9716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36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3"/>
    <w:rsid w:val="009B017E"/>
    <w:rsid w:val="00F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8FE"/>
  <w15:chartTrackingRefBased/>
  <w15:docId w15:val="{7F54BB5F-D629-49C7-A5DE-DC1141A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 Ashcharye</dc:creator>
  <cp:keywords/>
  <dc:description/>
  <cp:lastModifiedBy>Hiru Ashcharye</cp:lastModifiedBy>
  <cp:revision>1</cp:revision>
  <dcterms:created xsi:type="dcterms:W3CDTF">2025-09-16T05:54:00Z</dcterms:created>
  <dcterms:modified xsi:type="dcterms:W3CDTF">2025-09-16T05:55:00Z</dcterms:modified>
</cp:coreProperties>
</file>