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081E3" w14:textId="0201FA74" w:rsidR="00B65D9B" w:rsidRPr="001766A1" w:rsidRDefault="001766A1" w:rsidP="001766A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66A1">
        <w:rPr>
          <w:rFonts w:ascii="Times New Roman" w:hAnsi="Times New Roman" w:cs="Times New Roman"/>
          <w:b/>
          <w:bCs/>
          <w:sz w:val="32"/>
          <w:szCs w:val="32"/>
        </w:rPr>
        <w:t>Probability and Statistics</w:t>
      </w:r>
    </w:p>
    <w:p w14:paraId="78E28601" w14:textId="7C10DA07" w:rsidR="001766A1" w:rsidRPr="001766A1" w:rsidRDefault="001766A1" w:rsidP="001766A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66A1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78557F">
        <w:rPr>
          <w:rFonts w:ascii="Times New Roman" w:hAnsi="Times New Roman" w:cs="Times New Roman"/>
          <w:b/>
          <w:bCs/>
          <w:sz w:val="32"/>
          <w:szCs w:val="32"/>
        </w:rPr>
        <w:t>riyamalka WDN</w:t>
      </w:r>
    </w:p>
    <w:p w14:paraId="679EBF25" w14:textId="16E81269" w:rsidR="001766A1" w:rsidRPr="001766A1" w:rsidRDefault="001766A1" w:rsidP="001766A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66A1">
        <w:rPr>
          <w:rFonts w:ascii="Times New Roman" w:hAnsi="Times New Roman" w:cs="Times New Roman"/>
          <w:b/>
          <w:bCs/>
          <w:sz w:val="32"/>
          <w:szCs w:val="32"/>
        </w:rPr>
        <w:t>IT2410</w:t>
      </w:r>
      <w:r w:rsidR="0078557F">
        <w:rPr>
          <w:rFonts w:ascii="Times New Roman" w:hAnsi="Times New Roman" w:cs="Times New Roman"/>
          <w:b/>
          <w:bCs/>
          <w:sz w:val="32"/>
          <w:szCs w:val="32"/>
        </w:rPr>
        <w:t>2758</w:t>
      </w:r>
    </w:p>
    <w:p w14:paraId="2E1B7213" w14:textId="07322BBA" w:rsidR="001766A1" w:rsidRDefault="001766A1" w:rsidP="001766A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66A1">
        <w:rPr>
          <w:rFonts w:ascii="Times New Roman" w:hAnsi="Times New Roman" w:cs="Times New Roman"/>
          <w:b/>
          <w:bCs/>
          <w:sz w:val="32"/>
          <w:szCs w:val="32"/>
        </w:rPr>
        <w:t>Lab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766A1">
        <w:rPr>
          <w:rFonts w:ascii="Times New Roman" w:hAnsi="Times New Roman" w:cs="Times New Roman"/>
          <w:b/>
          <w:bCs/>
          <w:sz w:val="32"/>
          <w:szCs w:val="32"/>
        </w:rPr>
        <w:t xml:space="preserve">sheet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1766A1">
        <w:rPr>
          <w:rFonts w:ascii="Times New Roman" w:hAnsi="Times New Roman" w:cs="Times New Roman"/>
          <w:b/>
          <w:bCs/>
          <w:sz w:val="32"/>
          <w:szCs w:val="32"/>
        </w:rPr>
        <w:t xml:space="preserve"> 07</w:t>
      </w:r>
    </w:p>
    <w:p w14:paraId="439DD03E" w14:textId="0271841D" w:rsidR="001766A1" w:rsidRDefault="001766A1" w:rsidP="001766A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84C1C4" w14:textId="29D7EDB3" w:rsidR="001766A1" w:rsidRDefault="0078557F" w:rsidP="001766A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557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BC6B54E" wp14:editId="284C6935">
            <wp:extent cx="5943600" cy="3288030"/>
            <wp:effectExtent l="0" t="0" r="0" b="7620"/>
            <wp:docPr id="21676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629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8B6E" w14:textId="5F478A0A" w:rsidR="001766A1" w:rsidRPr="001766A1" w:rsidRDefault="0078557F" w:rsidP="001766A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8557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6877866" wp14:editId="045368DD">
            <wp:extent cx="5943600" cy="2811780"/>
            <wp:effectExtent l="0" t="0" r="0" b="7620"/>
            <wp:docPr id="65221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18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6A1" w:rsidRPr="00176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A1"/>
    <w:rsid w:val="000403FF"/>
    <w:rsid w:val="001766A1"/>
    <w:rsid w:val="0017779D"/>
    <w:rsid w:val="00275CEA"/>
    <w:rsid w:val="002C1C91"/>
    <w:rsid w:val="005A61EA"/>
    <w:rsid w:val="005F344A"/>
    <w:rsid w:val="00765EFF"/>
    <w:rsid w:val="0078557F"/>
    <w:rsid w:val="00996785"/>
    <w:rsid w:val="00B35080"/>
    <w:rsid w:val="00B6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A90C"/>
  <w15:chartTrackingRefBased/>
  <w15:docId w15:val="{EAFC5AE8-93B0-4016-BAE6-1BA521DD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6A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6A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6A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6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6A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6A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6A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6A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6A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6A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6A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H.G.K.D IT24104143</dc:creator>
  <cp:keywords/>
  <dc:description/>
  <cp:lastModifiedBy>nimsara priyamalka</cp:lastModifiedBy>
  <cp:revision>2</cp:revision>
  <dcterms:created xsi:type="dcterms:W3CDTF">2025-09-16T13:41:00Z</dcterms:created>
  <dcterms:modified xsi:type="dcterms:W3CDTF">2025-09-26T05:36:00Z</dcterms:modified>
</cp:coreProperties>
</file>