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9BECC" w14:textId="77777777" w:rsidR="00D20708" w:rsidRPr="00D20708" w:rsidRDefault="00D20708" w:rsidP="00D20708">
      <w:pPr>
        <w:jc w:val="center"/>
        <w:rPr>
          <w:b/>
          <w:bCs/>
        </w:rPr>
      </w:pPr>
      <w:r w:rsidRPr="00D20708">
        <w:rPr>
          <w:b/>
          <w:bCs/>
        </w:rPr>
        <w:t>Lab Sheet 08</w:t>
      </w:r>
    </w:p>
    <w:p w14:paraId="0C96F5FC" w14:textId="77777777" w:rsidR="00D20708" w:rsidRDefault="00D20708" w:rsidP="00D20708"/>
    <w:p w14:paraId="15A049F5" w14:textId="6CBC3DAD" w:rsidR="002C0A23" w:rsidRDefault="00BD68F6">
      <w:r>
        <w:t>Warnakulasinghe T.N</w:t>
      </w:r>
    </w:p>
    <w:p w14:paraId="5D15BC71" w14:textId="588DE0C6" w:rsidR="00BD68F6" w:rsidRDefault="00BD68F6">
      <w:r>
        <w:t>IT24102835</w:t>
      </w:r>
      <w:r>
        <w:br/>
      </w:r>
      <w:r>
        <w:br/>
      </w:r>
      <w:r w:rsidR="00D20708">
        <w:t>1</w:t>
      </w:r>
      <w:r w:rsidR="00D20708">
        <w:br/>
      </w:r>
      <w:r w:rsidR="00D20708" w:rsidRPr="00D20708">
        <w:drawing>
          <wp:inline distT="0" distB="0" distL="0" distR="0" wp14:anchorId="55F4F401" wp14:editId="369D009C">
            <wp:extent cx="5943600" cy="1908810"/>
            <wp:effectExtent l="0" t="0" r="0" b="0"/>
            <wp:docPr id="27880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02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8F5" w14:textId="40CE0C43" w:rsidR="00D20708" w:rsidRDefault="00D20708">
      <w:r>
        <w:t>2</w:t>
      </w:r>
    </w:p>
    <w:p w14:paraId="4DB4ACD0" w14:textId="43F78035" w:rsidR="00D20708" w:rsidRDefault="00D20708">
      <w:r w:rsidRPr="00D20708">
        <w:drawing>
          <wp:inline distT="0" distB="0" distL="0" distR="0" wp14:anchorId="08FE525D" wp14:editId="1FAA7CD9">
            <wp:extent cx="5391902" cy="2353003"/>
            <wp:effectExtent l="0" t="0" r="0" b="9525"/>
            <wp:docPr id="106769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91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9FF9" w14:textId="77777777" w:rsidR="00D20708" w:rsidRDefault="00D20708"/>
    <w:p w14:paraId="65403979" w14:textId="77777777" w:rsidR="00D20708" w:rsidRDefault="00D20708"/>
    <w:p w14:paraId="042C9A5D" w14:textId="77777777" w:rsidR="00D20708" w:rsidRDefault="00D20708"/>
    <w:p w14:paraId="0461E95C" w14:textId="77777777" w:rsidR="00D20708" w:rsidRDefault="00D20708"/>
    <w:p w14:paraId="71271CBA" w14:textId="77777777" w:rsidR="00D20708" w:rsidRDefault="00D20708"/>
    <w:p w14:paraId="23A711E3" w14:textId="77777777" w:rsidR="00D20708" w:rsidRDefault="00D20708"/>
    <w:p w14:paraId="7281D6BC" w14:textId="0485FF7D" w:rsidR="00D20708" w:rsidRDefault="00D20708">
      <w:r>
        <w:lastRenderedPageBreak/>
        <w:t>3</w:t>
      </w:r>
    </w:p>
    <w:p w14:paraId="7000ACA5" w14:textId="52C3BB9C" w:rsidR="00D20708" w:rsidRDefault="00D20708">
      <w:r w:rsidRPr="00D20708">
        <w:drawing>
          <wp:inline distT="0" distB="0" distL="0" distR="0" wp14:anchorId="3A013A12" wp14:editId="5C1D9BAE">
            <wp:extent cx="3315163" cy="1695687"/>
            <wp:effectExtent l="0" t="0" r="0" b="0"/>
            <wp:docPr id="73940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00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CC"/>
    <w:rsid w:val="002263B7"/>
    <w:rsid w:val="002C0A23"/>
    <w:rsid w:val="004118CC"/>
    <w:rsid w:val="0063314D"/>
    <w:rsid w:val="00853D36"/>
    <w:rsid w:val="008C110F"/>
    <w:rsid w:val="00BD68F6"/>
    <w:rsid w:val="00D2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177"/>
  <w15:chartTrackingRefBased/>
  <w15:docId w15:val="{A1149CFE-64CF-4BDE-8EE2-A4BD36F8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Warnakulasinghe T.N IT24102835</dc:creator>
  <cp:keywords/>
  <dc:description/>
  <cp:lastModifiedBy>Warnakulasinghe T.N IT24102835</cp:lastModifiedBy>
  <cp:revision>3</cp:revision>
  <dcterms:created xsi:type="dcterms:W3CDTF">2025-09-30T13:05:00Z</dcterms:created>
  <dcterms:modified xsi:type="dcterms:W3CDTF">2025-09-30T15:19:00Z</dcterms:modified>
</cp:coreProperties>
</file>