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1915" w14:textId="7E2FAF65" w:rsidR="002B6FCF" w:rsidRPr="00437651" w:rsidRDefault="00437651">
      <w:pPr>
        <w:rPr>
          <w:sz w:val="36"/>
          <w:szCs w:val="36"/>
        </w:rPr>
      </w:pPr>
      <w:r w:rsidRPr="00437651">
        <w:rPr>
          <w:sz w:val="36"/>
          <w:szCs w:val="36"/>
        </w:rPr>
        <w:t>IT24103027</w:t>
      </w:r>
    </w:p>
    <w:p w14:paraId="7C1C4CA8" w14:textId="4610F616" w:rsidR="00437651" w:rsidRPr="00437651" w:rsidRDefault="00437651">
      <w:pPr>
        <w:rPr>
          <w:sz w:val="36"/>
          <w:szCs w:val="36"/>
        </w:rPr>
      </w:pPr>
      <w:r w:rsidRPr="00437651">
        <w:rPr>
          <w:sz w:val="36"/>
          <w:szCs w:val="36"/>
        </w:rPr>
        <w:t>Hettige D.R.B</w:t>
      </w:r>
    </w:p>
    <w:p w14:paraId="69FE4276" w14:textId="398D253D" w:rsidR="00437651" w:rsidRDefault="00437651">
      <w:pPr>
        <w:rPr>
          <w:sz w:val="36"/>
          <w:szCs w:val="36"/>
        </w:rPr>
      </w:pPr>
      <w:r w:rsidRPr="00437651">
        <w:rPr>
          <w:sz w:val="36"/>
          <w:szCs w:val="36"/>
        </w:rPr>
        <w:t>PS LAB 07</w:t>
      </w:r>
    </w:p>
    <w:p w14:paraId="004362E7" w14:textId="77777777" w:rsidR="00437651" w:rsidRDefault="00437651">
      <w:pPr>
        <w:rPr>
          <w:sz w:val="36"/>
          <w:szCs w:val="36"/>
        </w:rPr>
      </w:pPr>
    </w:p>
    <w:p w14:paraId="104179A6" w14:textId="26DD689C" w:rsidR="00437651" w:rsidRDefault="00437651">
      <w:pPr>
        <w:rPr>
          <w:sz w:val="36"/>
          <w:szCs w:val="36"/>
        </w:rPr>
      </w:pPr>
      <w:r w:rsidRPr="00437651">
        <w:rPr>
          <w:sz w:val="36"/>
          <w:szCs w:val="36"/>
        </w:rPr>
        <w:drawing>
          <wp:inline distT="0" distB="0" distL="0" distR="0" wp14:anchorId="1702FD58" wp14:editId="557773E3">
            <wp:extent cx="5943600" cy="694690"/>
            <wp:effectExtent l="0" t="0" r="0" b="0"/>
            <wp:docPr id="3943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8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073E" w14:textId="660DC563" w:rsidR="00437651" w:rsidRDefault="00437651">
      <w:pPr>
        <w:rPr>
          <w:sz w:val="36"/>
          <w:szCs w:val="36"/>
        </w:rPr>
      </w:pPr>
      <w:r w:rsidRPr="00437651">
        <w:rPr>
          <w:sz w:val="36"/>
          <w:szCs w:val="36"/>
        </w:rPr>
        <w:drawing>
          <wp:inline distT="0" distB="0" distL="0" distR="0" wp14:anchorId="395A497F" wp14:editId="65DB8CDC">
            <wp:extent cx="5943600" cy="681355"/>
            <wp:effectExtent l="0" t="0" r="0" b="4445"/>
            <wp:docPr id="92140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05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6B62" w14:textId="77777777" w:rsidR="00437651" w:rsidRDefault="00437651">
      <w:pPr>
        <w:rPr>
          <w:sz w:val="36"/>
          <w:szCs w:val="36"/>
        </w:rPr>
      </w:pPr>
    </w:p>
    <w:p w14:paraId="469CF069" w14:textId="6E46953A" w:rsidR="00437651" w:rsidRDefault="00437651">
      <w:pPr>
        <w:rPr>
          <w:sz w:val="36"/>
          <w:szCs w:val="36"/>
        </w:rPr>
      </w:pPr>
      <w:r w:rsidRPr="00437651">
        <w:rPr>
          <w:sz w:val="36"/>
          <w:szCs w:val="36"/>
        </w:rPr>
        <w:drawing>
          <wp:inline distT="0" distB="0" distL="0" distR="0" wp14:anchorId="24D7CFB8" wp14:editId="55C02081">
            <wp:extent cx="3406435" cy="518205"/>
            <wp:effectExtent l="0" t="0" r="3810" b="0"/>
            <wp:docPr id="642184045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84045" name="Picture 1" descr="A black and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D83B" w14:textId="16D2F5EE" w:rsidR="00437651" w:rsidRDefault="00437651">
      <w:pPr>
        <w:rPr>
          <w:sz w:val="36"/>
          <w:szCs w:val="36"/>
        </w:rPr>
      </w:pPr>
      <w:r w:rsidRPr="00437651">
        <w:rPr>
          <w:sz w:val="36"/>
          <w:szCs w:val="36"/>
        </w:rPr>
        <w:drawing>
          <wp:inline distT="0" distB="0" distL="0" distR="0" wp14:anchorId="36316382" wp14:editId="218682A5">
            <wp:extent cx="3795089" cy="495343"/>
            <wp:effectExtent l="0" t="0" r="0" b="0"/>
            <wp:docPr id="1249896932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96932" name="Picture 1" descr="A close-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B225" w14:textId="77777777" w:rsidR="00437651" w:rsidRDefault="00437651">
      <w:pPr>
        <w:rPr>
          <w:sz w:val="36"/>
          <w:szCs w:val="36"/>
        </w:rPr>
      </w:pPr>
    </w:p>
    <w:p w14:paraId="7A6A171A" w14:textId="44EADBD3" w:rsidR="00437651" w:rsidRDefault="00437651">
      <w:pPr>
        <w:rPr>
          <w:sz w:val="36"/>
          <w:szCs w:val="36"/>
        </w:rPr>
      </w:pPr>
      <w:r w:rsidRPr="00437651">
        <w:rPr>
          <w:sz w:val="36"/>
          <w:szCs w:val="36"/>
        </w:rPr>
        <w:drawing>
          <wp:inline distT="0" distB="0" distL="0" distR="0" wp14:anchorId="0100065F" wp14:editId="3B444072">
            <wp:extent cx="4892464" cy="929721"/>
            <wp:effectExtent l="0" t="0" r="3810" b="3810"/>
            <wp:docPr id="255061395" name="Picture 1" descr="A math equatio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61395" name="Picture 1" descr="A math equation with numbers and lett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2075" w14:textId="333DA1C5" w:rsidR="00437651" w:rsidRDefault="00437651">
      <w:pPr>
        <w:rPr>
          <w:sz w:val="36"/>
          <w:szCs w:val="36"/>
        </w:rPr>
      </w:pPr>
      <w:r w:rsidRPr="00437651">
        <w:rPr>
          <w:sz w:val="36"/>
          <w:szCs w:val="36"/>
        </w:rPr>
        <w:drawing>
          <wp:inline distT="0" distB="0" distL="0" distR="0" wp14:anchorId="5E73CC72" wp14:editId="57C5E602">
            <wp:extent cx="5471634" cy="1066892"/>
            <wp:effectExtent l="0" t="0" r="0" b="0"/>
            <wp:docPr id="134578252" name="Picture 1" descr="A close-up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8252" name="Picture 1" descr="A close-up of a math equati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0E70" w14:textId="77777777" w:rsidR="00437651" w:rsidRDefault="00437651">
      <w:pPr>
        <w:rPr>
          <w:sz w:val="36"/>
          <w:szCs w:val="36"/>
        </w:rPr>
      </w:pPr>
    </w:p>
    <w:p w14:paraId="0201ED3F" w14:textId="7B0C7D0B" w:rsidR="00437651" w:rsidRDefault="00437651">
      <w:pPr>
        <w:rPr>
          <w:sz w:val="36"/>
          <w:szCs w:val="36"/>
        </w:rPr>
      </w:pPr>
      <w:r w:rsidRPr="00437651">
        <w:rPr>
          <w:sz w:val="36"/>
          <w:szCs w:val="36"/>
        </w:rPr>
        <w:lastRenderedPageBreak/>
        <w:drawing>
          <wp:inline distT="0" distB="0" distL="0" distR="0" wp14:anchorId="2925FF2A" wp14:editId="31BAC4F3">
            <wp:extent cx="4343776" cy="365792"/>
            <wp:effectExtent l="0" t="0" r="0" b="0"/>
            <wp:docPr id="93373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36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64C3" w14:textId="50FF4C3A" w:rsidR="00437651" w:rsidRPr="00437651" w:rsidRDefault="00437651">
      <w:pPr>
        <w:rPr>
          <w:sz w:val="36"/>
          <w:szCs w:val="36"/>
        </w:rPr>
      </w:pPr>
      <w:r w:rsidRPr="00437651">
        <w:rPr>
          <w:sz w:val="36"/>
          <w:szCs w:val="36"/>
        </w:rPr>
        <w:drawing>
          <wp:inline distT="0" distB="0" distL="0" distR="0" wp14:anchorId="6D1C23C3" wp14:editId="46F2BF68">
            <wp:extent cx="3909399" cy="457240"/>
            <wp:effectExtent l="0" t="0" r="0" b="0"/>
            <wp:docPr id="899881493" name="Picture 1" descr="A close-up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81493" name="Picture 1" descr="A close-up of a math equatio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651" w:rsidRPr="0043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51"/>
    <w:rsid w:val="002B6FCF"/>
    <w:rsid w:val="00437651"/>
    <w:rsid w:val="00A31045"/>
    <w:rsid w:val="00C17AB6"/>
    <w:rsid w:val="00FE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A7A9"/>
  <w15:chartTrackingRefBased/>
  <w15:docId w15:val="{1799D7FF-2E7E-476C-A599-E3E5200E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Hettige D.R.B IT24103027</dc:creator>
  <cp:keywords/>
  <dc:description/>
  <cp:lastModifiedBy>Hettige D.R.B IT24103027</cp:lastModifiedBy>
  <cp:revision>1</cp:revision>
  <dcterms:created xsi:type="dcterms:W3CDTF">2025-09-16T14:00:00Z</dcterms:created>
  <dcterms:modified xsi:type="dcterms:W3CDTF">2025-09-16T14:05:00Z</dcterms:modified>
</cp:coreProperties>
</file>