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BDEE" w14:textId="77777777" w:rsidR="009715B3" w:rsidRDefault="00000000">
      <w:pPr>
        <w:spacing w:after="223"/>
        <w:ind w:right="907"/>
        <w:jc w:val="right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</w:t>
      </w:r>
    </w:p>
    <w:p w14:paraId="464B3C23" w14:textId="77777777" w:rsidR="009715B3" w:rsidRDefault="00000000">
      <w:pPr>
        <w:spacing w:after="0"/>
        <w:ind w:left="648"/>
        <w:jc w:val="center"/>
      </w:pPr>
      <w:r>
        <w:rPr>
          <w:rFonts w:ascii="Times New Roman" w:eastAsia="Times New Roman" w:hAnsi="Times New Roman" w:cs="Times New Roman"/>
          <w:sz w:val="56"/>
        </w:rPr>
        <w:t>Technology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4F4EDB0A" w14:textId="77777777" w:rsidR="009715B3" w:rsidRDefault="00000000">
      <w:pPr>
        <w:spacing w:after="0"/>
        <w:ind w:left="262"/>
      </w:pPr>
      <w:r>
        <w:rPr>
          <w:sz w:val="24"/>
        </w:rPr>
        <w:t xml:space="preserve"> </w:t>
      </w:r>
      <w:r>
        <w:t xml:space="preserve">  </w:t>
      </w:r>
    </w:p>
    <w:p w14:paraId="1F35DDAF" w14:textId="77777777" w:rsidR="009715B3" w:rsidRDefault="00000000">
      <w:pPr>
        <w:spacing w:after="0"/>
        <w:ind w:left="3953"/>
      </w:pPr>
      <w:r>
        <w:rPr>
          <w:noProof/>
        </w:rPr>
        <w:drawing>
          <wp:inline distT="0" distB="0" distL="0" distR="0" wp14:anchorId="0BBA28EC" wp14:editId="7FC0A0ED">
            <wp:extent cx="1771650" cy="22098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E40" w14:textId="77777777" w:rsidR="009715B3" w:rsidRDefault="00000000">
      <w:pPr>
        <w:spacing w:after="0"/>
        <w:ind w:left="3953"/>
        <w:jc w:val="center"/>
      </w:pPr>
      <w:r>
        <w:t xml:space="preserve"> </w:t>
      </w:r>
    </w:p>
    <w:p w14:paraId="6B74D89F" w14:textId="77777777" w:rsidR="009715B3" w:rsidRDefault="00000000">
      <w:pPr>
        <w:spacing w:after="1225"/>
        <w:ind w:left="262"/>
      </w:pPr>
      <w:r>
        <w:rPr>
          <w:sz w:val="24"/>
        </w:rPr>
        <w:t xml:space="preserve">                                                                     </w:t>
      </w:r>
      <w:r>
        <w:t xml:space="preserve">  </w:t>
      </w:r>
      <w:r>
        <w:tab/>
        <w:t xml:space="preserve">  </w:t>
      </w:r>
    </w:p>
    <w:p w14:paraId="7CA730D6" w14:textId="77777777" w:rsidR="009715B3" w:rsidRDefault="00000000">
      <w:pPr>
        <w:spacing w:after="0"/>
        <w:ind w:left="3229" w:hanging="10"/>
      </w:pPr>
      <w:r>
        <w:rPr>
          <w:rFonts w:ascii="Times New Roman" w:eastAsia="Times New Roman" w:hAnsi="Times New Roman" w:cs="Times New Roman"/>
          <w:sz w:val="52"/>
        </w:rPr>
        <w:t xml:space="preserve"> 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    </w:t>
      </w:r>
    </w:p>
    <w:p w14:paraId="3509834B" w14:textId="77777777" w:rsidR="009715B3" w:rsidRDefault="00000000">
      <w:pPr>
        <w:spacing w:after="0"/>
        <w:ind w:left="3229" w:hanging="10"/>
      </w:pPr>
      <w:r>
        <w:rPr>
          <w:rFonts w:ascii="Times New Roman" w:eastAsia="Times New Roman" w:hAnsi="Times New Roman" w:cs="Times New Roman"/>
          <w:sz w:val="52"/>
        </w:rPr>
        <w:t>&lt;Lab sheet 10&gt;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</w:t>
      </w:r>
    </w:p>
    <w:p w14:paraId="48FEB055" w14:textId="77777777" w:rsidR="009715B3" w:rsidRDefault="00000000">
      <w:pPr>
        <w:spacing w:after="0"/>
        <w:ind w:left="53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DBF8FC8" w14:textId="77777777" w:rsidR="009715B3" w:rsidRDefault="00000000">
      <w:pPr>
        <w:spacing w:after="0"/>
        <w:ind w:left="663"/>
      </w:pPr>
      <w:r>
        <w:t xml:space="preserve"> </w:t>
      </w:r>
      <w:r>
        <w:rPr>
          <w:sz w:val="34"/>
          <w:vertAlign w:val="subscript"/>
        </w:rPr>
        <w:t xml:space="preserve"> </w:t>
      </w:r>
    </w:p>
    <w:p w14:paraId="68FBE2DD" w14:textId="77777777" w:rsidR="009715B3" w:rsidRDefault="00000000">
      <w:pPr>
        <w:spacing w:after="36"/>
        <w:ind w:left="12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223B3831" w14:textId="77777777" w:rsidR="009715B3" w:rsidRDefault="00000000">
      <w:pPr>
        <w:spacing w:after="41"/>
        <w:ind w:left="12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54E76599" w14:textId="77777777" w:rsidR="009715B3" w:rsidRDefault="00000000">
      <w:pPr>
        <w:spacing w:after="99"/>
        <w:ind w:left="12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4B6CCF43" w14:textId="77777777" w:rsidR="00266886" w:rsidRDefault="00000000" w:rsidP="00266886">
      <w:pPr>
        <w:spacing w:after="255" w:line="341" w:lineRule="auto"/>
        <w:ind w:left="3447" w:right="24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&lt;IT24103</w:t>
      </w:r>
      <w:r w:rsidR="00266886">
        <w:rPr>
          <w:rFonts w:ascii="Times New Roman" w:eastAsia="Times New Roman" w:hAnsi="Times New Roman" w:cs="Times New Roman"/>
          <w:b/>
          <w:sz w:val="32"/>
        </w:rPr>
        <w:t>701</w:t>
      </w:r>
      <w:r>
        <w:rPr>
          <w:rFonts w:ascii="Times New Roman" w:eastAsia="Times New Roman" w:hAnsi="Times New Roman" w:cs="Times New Roman"/>
          <w:b/>
          <w:sz w:val="32"/>
        </w:rPr>
        <w:t>&gt;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26688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318875" w14:textId="2689D8F8" w:rsidR="009715B3" w:rsidRDefault="00266886" w:rsidP="00266886">
      <w:pPr>
        <w:spacing w:after="255" w:line="341" w:lineRule="auto"/>
        <w:ind w:right="246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</w:t>
      </w:r>
      <w:r w:rsidR="00000000">
        <w:rPr>
          <w:rFonts w:ascii="Times New Roman" w:eastAsia="Times New Roman" w:hAnsi="Times New Roman" w:cs="Times New Roman"/>
          <w:b/>
          <w:sz w:val="32"/>
        </w:rPr>
        <w:t>&lt;</w:t>
      </w:r>
      <w:r>
        <w:rPr>
          <w:rFonts w:ascii="Times New Roman" w:eastAsia="Times New Roman" w:hAnsi="Times New Roman" w:cs="Times New Roman"/>
          <w:b/>
          <w:sz w:val="32"/>
        </w:rPr>
        <w:t xml:space="preserve">Lavanya U.N </w:t>
      </w:r>
      <w:r w:rsidR="00000000">
        <w:rPr>
          <w:rFonts w:ascii="Times New Roman" w:eastAsia="Times New Roman" w:hAnsi="Times New Roman" w:cs="Times New Roman"/>
          <w:b/>
          <w:sz w:val="32"/>
        </w:rPr>
        <w:t>&gt;</w:t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  <w:r w:rsidR="00000000">
        <w:rPr>
          <w:sz w:val="32"/>
          <w:vertAlign w:val="subscript"/>
        </w:rPr>
        <w:t xml:space="preserve"> </w:t>
      </w:r>
      <w:r w:rsidR="00000000">
        <w:t xml:space="preserve"> </w:t>
      </w:r>
    </w:p>
    <w:p w14:paraId="234CBD3C" w14:textId="77777777" w:rsidR="009715B3" w:rsidRDefault="00000000">
      <w:pPr>
        <w:spacing w:after="0"/>
        <w:ind w:left="1952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52045A46" w14:textId="77777777" w:rsidR="009715B3" w:rsidRDefault="00000000">
      <w:pPr>
        <w:spacing w:after="0"/>
        <w:ind w:left="269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32"/>
        </w:rPr>
        <w:t>Probability and Statistics | IT2120</w:t>
      </w:r>
      <w:r>
        <w:rPr>
          <w:rFonts w:ascii="Times New Roman" w:eastAsia="Times New Roman" w:hAnsi="Times New Roman" w:cs="Times New Roman"/>
          <w:b/>
          <w:color w:val="666666"/>
          <w:sz w:val="48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14:paraId="0C08011B" w14:textId="77777777" w:rsidR="009715B3" w:rsidRDefault="00000000">
      <w:pPr>
        <w:spacing w:after="9"/>
        <w:ind w:left="2381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2A1F1BD6" w14:textId="77777777" w:rsidR="009715B3" w:rsidRDefault="00000000">
      <w:pPr>
        <w:spacing w:after="0"/>
        <w:ind w:left="1162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p w14:paraId="067BAEF9" w14:textId="77777777" w:rsidR="009715B3" w:rsidRDefault="00000000">
      <w:pPr>
        <w:spacing w:after="57"/>
        <w:ind w:left="158"/>
        <w:jc w:val="center"/>
      </w:pPr>
      <w:r>
        <w:lastRenderedPageBreak/>
        <w:t xml:space="preserve">  </w:t>
      </w:r>
    </w:p>
    <w:p w14:paraId="51F42BD8" w14:textId="77777777" w:rsidR="009715B3" w:rsidRDefault="00000000">
      <w:pPr>
        <w:spacing w:after="0"/>
        <w:ind w:left="82"/>
      </w:pPr>
      <w:r>
        <w:t xml:space="preserve">  </w:t>
      </w:r>
    </w:p>
    <w:p w14:paraId="1F42EFD0" w14:textId="77777777" w:rsidR="009715B3" w:rsidRDefault="00000000">
      <w:pPr>
        <w:spacing w:after="0"/>
        <w:ind w:left="103"/>
      </w:pPr>
      <w:r>
        <w:t xml:space="preserve">  </w:t>
      </w:r>
    </w:p>
    <w:p w14:paraId="65F6B914" w14:textId="77777777" w:rsidR="009715B3" w:rsidRDefault="00000000">
      <w:pPr>
        <w:spacing w:after="11"/>
        <w:ind w:left="103"/>
      </w:pPr>
      <w:r>
        <w:t xml:space="preserve">  </w:t>
      </w:r>
    </w:p>
    <w:p w14:paraId="45272F26" w14:textId="77777777" w:rsidR="009715B3" w:rsidRDefault="00000000">
      <w:pPr>
        <w:spacing w:after="81"/>
        <w:ind w:left="103"/>
      </w:pPr>
      <w:r>
        <w:t xml:space="preserve">  </w:t>
      </w:r>
    </w:p>
    <w:p w14:paraId="0B489A74" w14:textId="77777777" w:rsidR="009715B3" w:rsidRDefault="00000000">
      <w:pPr>
        <w:spacing w:after="0"/>
        <w:ind w:left="103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</w:t>
      </w:r>
      <w:r>
        <w:t xml:space="preserve">  </w:t>
      </w:r>
    </w:p>
    <w:p w14:paraId="7B59F8DA" w14:textId="77777777" w:rsidR="009715B3" w:rsidRDefault="00000000">
      <w:pPr>
        <w:spacing w:after="0"/>
        <w:ind w:left="262"/>
      </w:pPr>
      <w:r>
        <w:t xml:space="preserve">  </w:t>
      </w:r>
    </w:p>
    <w:p w14:paraId="45ACC38C" w14:textId="7DF5F91D" w:rsidR="009715B3" w:rsidRDefault="00266886">
      <w:pPr>
        <w:spacing w:after="58"/>
        <w:ind w:left="-103"/>
      </w:pPr>
      <w:r w:rsidRPr="00266886">
        <w:drawing>
          <wp:inline distT="0" distB="0" distL="0" distR="0" wp14:anchorId="6062D9F3" wp14:editId="4AD68EB1">
            <wp:extent cx="6377305" cy="2311400"/>
            <wp:effectExtent l="0" t="0" r="4445" b="0"/>
            <wp:docPr id="93438229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82298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B18C" w14:textId="77777777" w:rsidR="009715B3" w:rsidRDefault="00000000">
      <w:pPr>
        <w:spacing w:after="48" w:line="256" w:lineRule="auto"/>
        <w:ind w:right="9681"/>
        <w:jc w:val="both"/>
      </w:pPr>
      <w:r>
        <w:t xml:space="preserve">   </w:t>
      </w:r>
    </w:p>
    <w:p w14:paraId="3A65F99D" w14:textId="77777777" w:rsidR="009715B3" w:rsidRDefault="00000000">
      <w:pPr>
        <w:spacing w:after="156"/>
        <w:ind w:left="262"/>
      </w:pPr>
      <w:r>
        <w:t xml:space="preserve">  </w:t>
      </w:r>
    </w:p>
    <w:p w14:paraId="7525C6E3" w14:textId="5FC4A102" w:rsidR="009715B3" w:rsidRDefault="00000000">
      <w:pPr>
        <w:spacing w:after="0"/>
        <w:ind w:left="262"/>
      </w:pPr>
      <w:r>
        <w:t xml:space="preserve">  </w:t>
      </w:r>
      <w:r w:rsidR="00266886" w:rsidRPr="00266886">
        <w:drawing>
          <wp:inline distT="0" distB="0" distL="0" distR="0" wp14:anchorId="1561BF97" wp14:editId="6499619B">
            <wp:extent cx="5843905" cy="1941762"/>
            <wp:effectExtent l="0" t="0" r="4445" b="1905"/>
            <wp:docPr id="21376257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570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382" cy="19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DE9" w14:textId="7DC4EBD1" w:rsidR="009715B3" w:rsidRDefault="00266886">
      <w:pPr>
        <w:spacing w:after="61"/>
        <w:ind w:left="-103"/>
      </w:pPr>
      <w:r w:rsidRPr="00266886">
        <w:lastRenderedPageBreak/>
        <w:drawing>
          <wp:inline distT="0" distB="0" distL="0" distR="0" wp14:anchorId="0697B8B3" wp14:editId="71E2F424">
            <wp:extent cx="6377305" cy="2550795"/>
            <wp:effectExtent l="0" t="0" r="4445" b="1905"/>
            <wp:docPr id="941597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97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5CD" w14:textId="33C03BF7" w:rsidR="00266886" w:rsidRDefault="00266886">
      <w:pPr>
        <w:spacing w:after="61"/>
        <w:ind w:left="-103"/>
      </w:pPr>
      <w:r w:rsidRPr="00266886">
        <w:drawing>
          <wp:inline distT="0" distB="0" distL="0" distR="0" wp14:anchorId="70C93A96" wp14:editId="0AA5FC61">
            <wp:extent cx="6377305" cy="2269490"/>
            <wp:effectExtent l="0" t="0" r="4445" b="0"/>
            <wp:docPr id="219737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72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FC5" w14:textId="77777777" w:rsidR="009715B3" w:rsidRDefault="00000000">
      <w:pPr>
        <w:spacing w:after="0"/>
        <w:ind w:left="262"/>
      </w:pPr>
      <w:r>
        <w:t xml:space="preserve">  </w:t>
      </w:r>
    </w:p>
    <w:p w14:paraId="63088029" w14:textId="77777777" w:rsidR="009715B3" w:rsidRDefault="00000000">
      <w:pPr>
        <w:spacing w:after="95"/>
        <w:jc w:val="right"/>
      </w:pPr>
      <w:r>
        <w:t xml:space="preserve">  </w:t>
      </w:r>
    </w:p>
    <w:p w14:paraId="58299C8E" w14:textId="131D2EE2" w:rsidR="009715B3" w:rsidRDefault="00266886">
      <w:pPr>
        <w:spacing w:after="112"/>
        <w:ind w:left="262"/>
      </w:pPr>
      <w:r w:rsidRPr="00266886">
        <w:drawing>
          <wp:inline distT="0" distB="0" distL="0" distR="0" wp14:anchorId="619C49E6" wp14:editId="0053D6B1">
            <wp:extent cx="5849166" cy="1362265"/>
            <wp:effectExtent l="0" t="0" r="0" b="9525"/>
            <wp:docPr id="163474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418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4F67D07F" w14:textId="77777777" w:rsidR="009715B3" w:rsidRDefault="00000000">
      <w:pPr>
        <w:spacing w:after="0"/>
        <w:jc w:val="right"/>
      </w:pPr>
      <w:r>
        <w:t xml:space="preserve">  </w:t>
      </w:r>
    </w:p>
    <w:p w14:paraId="5CB67AF7" w14:textId="77777777" w:rsidR="009715B3" w:rsidRDefault="00000000">
      <w:pPr>
        <w:spacing w:after="155"/>
        <w:ind w:left="262"/>
        <w:jc w:val="both"/>
      </w:pPr>
      <w:r>
        <w:t xml:space="preserve">  </w:t>
      </w:r>
    </w:p>
    <w:p w14:paraId="5F9845F9" w14:textId="77777777" w:rsidR="009715B3" w:rsidRDefault="00000000">
      <w:pPr>
        <w:ind w:left="262"/>
        <w:jc w:val="both"/>
      </w:pPr>
      <w:r>
        <w:t xml:space="preserve">  </w:t>
      </w:r>
    </w:p>
    <w:p w14:paraId="6FC13F0A" w14:textId="77777777" w:rsidR="009715B3" w:rsidRDefault="00000000">
      <w:pPr>
        <w:spacing w:after="0"/>
        <w:ind w:left="262"/>
        <w:jc w:val="both"/>
      </w:pPr>
      <w:r>
        <w:t xml:space="preserve">  </w:t>
      </w:r>
    </w:p>
    <w:p w14:paraId="639C5DD0" w14:textId="1CCFC306" w:rsidR="009715B3" w:rsidRDefault="009715B3">
      <w:pPr>
        <w:spacing w:after="44"/>
        <w:ind w:left="-283"/>
      </w:pPr>
    </w:p>
    <w:p w14:paraId="00C7E615" w14:textId="77777777" w:rsidR="009715B3" w:rsidRDefault="00000000">
      <w:pPr>
        <w:spacing w:after="0"/>
        <w:ind w:left="262"/>
        <w:jc w:val="both"/>
      </w:pPr>
      <w:r>
        <w:t xml:space="preserve">  </w:t>
      </w:r>
    </w:p>
    <w:p w14:paraId="0FD26E3A" w14:textId="77777777" w:rsidR="009715B3" w:rsidRDefault="00000000">
      <w:pPr>
        <w:spacing w:after="155"/>
        <w:ind w:left="262"/>
        <w:jc w:val="both"/>
      </w:pPr>
      <w:r>
        <w:t xml:space="preserve">  </w:t>
      </w:r>
    </w:p>
    <w:p w14:paraId="16DB5C33" w14:textId="77777777" w:rsidR="009715B3" w:rsidRDefault="00000000">
      <w:pPr>
        <w:ind w:left="262"/>
        <w:jc w:val="both"/>
      </w:pPr>
      <w:r>
        <w:lastRenderedPageBreak/>
        <w:t xml:space="preserve">  </w:t>
      </w:r>
    </w:p>
    <w:p w14:paraId="786CC72F" w14:textId="77777777" w:rsidR="009715B3" w:rsidRDefault="00000000">
      <w:pPr>
        <w:spacing w:after="156"/>
        <w:ind w:left="262"/>
        <w:jc w:val="both"/>
      </w:pPr>
      <w:r>
        <w:t xml:space="preserve">  </w:t>
      </w:r>
    </w:p>
    <w:p w14:paraId="0022568B" w14:textId="77777777" w:rsidR="009715B3" w:rsidRDefault="00000000">
      <w:pPr>
        <w:ind w:left="262"/>
        <w:jc w:val="both"/>
      </w:pPr>
      <w:r>
        <w:t xml:space="preserve">  </w:t>
      </w:r>
    </w:p>
    <w:p w14:paraId="405EC320" w14:textId="77777777" w:rsidR="009715B3" w:rsidRDefault="00000000">
      <w:pPr>
        <w:spacing w:after="155"/>
        <w:ind w:left="262"/>
        <w:jc w:val="both"/>
      </w:pPr>
      <w:r>
        <w:t xml:space="preserve">  </w:t>
      </w:r>
    </w:p>
    <w:p w14:paraId="0E70780C" w14:textId="77777777" w:rsidR="009715B3" w:rsidRDefault="00000000">
      <w:pPr>
        <w:spacing w:after="0"/>
        <w:ind w:left="262"/>
        <w:jc w:val="both"/>
      </w:pPr>
      <w:r>
        <w:t xml:space="preserve">  </w:t>
      </w:r>
    </w:p>
    <w:sectPr w:rsidR="009715B3">
      <w:pgSz w:w="11906" w:h="16838"/>
      <w:pgMar w:top="1493" w:right="956" w:bottom="203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B3"/>
    <w:rsid w:val="00266886"/>
    <w:rsid w:val="009715B3"/>
    <w:rsid w:val="00BA7EC4"/>
    <w:rsid w:val="00C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FD4E"/>
  <w15:docId w15:val="{936FE716-3F48-4934-A879-7E1D8212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Lavanya U.N IT24103701</cp:lastModifiedBy>
  <cp:revision>2</cp:revision>
  <dcterms:created xsi:type="dcterms:W3CDTF">2025-10-16T03:58:00Z</dcterms:created>
  <dcterms:modified xsi:type="dcterms:W3CDTF">2025-10-16T03:58:00Z</dcterms:modified>
</cp:coreProperties>
</file>