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1D0F" w14:textId="38E1514E" w:rsidR="00C10AD9" w:rsidRDefault="008542CB" w:rsidP="008542CB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8542CB">
        <w:rPr>
          <w:rFonts w:ascii="Times New Roman" w:hAnsi="Times New Roman" w:cs="Times New Roman"/>
          <w:sz w:val="36"/>
          <w:szCs w:val="36"/>
          <w:lang w:val="en-GB"/>
        </w:rPr>
        <w:t>Probability and Statics</w:t>
      </w:r>
    </w:p>
    <w:p w14:paraId="053B4D09" w14:textId="51A80EA1" w:rsidR="008542CB" w:rsidRDefault="008542CB" w:rsidP="008542C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Lafry A.F.H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Lab Sheet 06</w:t>
      </w:r>
    </w:p>
    <w:p w14:paraId="30636952" w14:textId="394C270F" w:rsidR="008542CB" w:rsidRDefault="008542CB" w:rsidP="008542C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IT24103834</w:t>
      </w:r>
    </w:p>
    <w:p w14:paraId="146929A6" w14:textId="1F1DE5BF" w:rsidR="008542CB" w:rsidRPr="008542CB" w:rsidRDefault="008542CB" w:rsidP="008542C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542CB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903A4E8" wp14:editId="30FE2663">
            <wp:extent cx="5943600" cy="6289040"/>
            <wp:effectExtent l="0" t="0" r="0" b="0"/>
            <wp:docPr id="125385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51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CB" w:rsidRPr="0085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B"/>
    <w:rsid w:val="00290B6C"/>
    <w:rsid w:val="004157CE"/>
    <w:rsid w:val="00565474"/>
    <w:rsid w:val="00695665"/>
    <w:rsid w:val="008542CB"/>
    <w:rsid w:val="00C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5C64"/>
  <w15:chartTrackingRefBased/>
  <w15:docId w15:val="{2FE1238D-8BB9-48AC-A115-C3B1093C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Lafry Ahamed</dc:creator>
  <cp:keywords/>
  <dc:description/>
  <cp:lastModifiedBy>Lafry Ahamed</cp:lastModifiedBy>
  <cp:revision>1</cp:revision>
  <dcterms:created xsi:type="dcterms:W3CDTF">2025-09-03T06:29:00Z</dcterms:created>
  <dcterms:modified xsi:type="dcterms:W3CDTF">2025-09-03T06:31:00Z</dcterms:modified>
</cp:coreProperties>
</file>