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6B" w:rsidRPr="00310804" w:rsidRDefault="00310804">
      <w:pPr>
        <w:rPr>
          <w:b/>
          <w:bCs/>
          <w:sz w:val="24"/>
          <w:szCs w:val="24"/>
        </w:rPr>
      </w:pPr>
      <w:r w:rsidRPr="00310804">
        <w:rPr>
          <w:b/>
          <w:bCs/>
          <w:sz w:val="24"/>
          <w:szCs w:val="24"/>
        </w:rPr>
        <w:t>IT2120 - Probability and Statistics</w:t>
      </w:r>
    </w:p>
    <w:p w:rsidR="00310804" w:rsidRPr="00310804" w:rsidRDefault="00310804">
      <w:pPr>
        <w:rPr>
          <w:b/>
          <w:bCs/>
          <w:sz w:val="24"/>
          <w:szCs w:val="24"/>
        </w:rPr>
      </w:pPr>
      <w:r w:rsidRPr="00310804">
        <w:rPr>
          <w:b/>
          <w:bCs/>
          <w:sz w:val="24"/>
          <w:szCs w:val="24"/>
        </w:rPr>
        <w:t>IT24103994</w:t>
      </w:r>
    </w:p>
    <w:p w:rsidR="00310804" w:rsidRDefault="00310804" w:rsidP="00310804">
      <w:pPr>
        <w:tabs>
          <w:tab w:val="left" w:pos="2175"/>
        </w:tabs>
      </w:pPr>
      <w:r w:rsidRPr="00310804">
        <w:rPr>
          <w:b/>
          <w:bCs/>
          <w:sz w:val="24"/>
          <w:szCs w:val="24"/>
        </w:rPr>
        <w:t>NETHMA L.W.K.</w:t>
      </w:r>
      <w:r>
        <w:tab/>
      </w:r>
    </w:p>
    <w:p w:rsidR="00310804" w:rsidRDefault="00310804" w:rsidP="00310804">
      <w:pPr>
        <w:tabs>
          <w:tab w:val="left" w:pos="2175"/>
        </w:tabs>
        <w:jc w:val="center"/>
        <w:rPr>
          <w:b/>
          <w:bCs/>
          <w:sz w:val="40"/>
          <w:szCs w:val="40"/>
          <w:u w:val="single"/>
        </w:rPr>
      </w:pPr>
      <w:r w:rsidRPr="00310804">
        <w:rPr>
          <w:b/>
          <w:bCs/>
          <w:sz w:val="40"/>
          <w:szCs w:val="40"/>
          <w:u w:val="single"/>
        </w:rPr>
        <w:t>Lab Sheet 08</w:t>
      </w:r>
    </w:p>
    <w:p w:rsidR="00310804" w:rsidRPr="00310804" w:rsidRDefault="00310804" w:rsidP="00310804">
      <w:pPr>
        <w:tabs>
          <w:tab w:val="left" w:pos="2175"/>
        </w:tabs>
        <w:rPr>
          <w:sz w:val="32"/>
          <w:szCs w:val="32"/>
          <w:u w:val="single"/>
        </w:rPr>
      </w:pPr>
      <w:r w:rsidRPr="00310804">
        <w:rPr>
          <w:sz w:val="32"/>
          <w:szCs w:val="32"/>
          <w:u w:val="single"/>
        </w:rPr>
        <w:t>Exercise</w:t>
      </w:r>
    </w:p>
    <w:p w:rsidR="00A9510E" w:rsidRDefault="00A9510E" w:rsidP="00A9510E">
      <w:pPr>
        <w:pStyle w:val="ListParagraph"/>
        <w:numPr>
          <w:ilvl w:val="0"/>
          <w:numId w:val="1"/>
        </w:numPr>
        <w:ind w:firstLine="45"/>
        <w:rPr>
          <w:sz w:val="24"/>
          <w:szCs w:val="24"/>
        </w:rPr>
      </w:pPr>
    </w:p>
    <w:p w:rsidR="00A9510E" w:rsidRDefault="00A9510E" w:rsidP="00A9510E">
      <w:pPr>
        <w:pStyle w:val="ListParagraph"/>
        <w:ind w:left="585"/>
        <w:rPr>
          <w:sz w:val="24"/>
          <w:szCs w:val="24"/>
        </w:rPr>
      </w:pPr>
    </w:p>
    <w:p w:rsidR="00310804" w:rsidRDefault="00A9510E" w:rsidP="00A9510E">
      <w:pPr>
        <w:pStyle w:val="ListParagraph"/>
        <w:ind w:left="58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9510E">
        <w:rPr>
          <w:sz w:val="24"/>
          <w:szCs w:val="24"/>
        </w:rPr>
        <w:drawing>
          <wp:inline distT="0" distB="0" distL="0" distR="0" wp14:anchorId="260F5023" wp14:editId="348205A3">
            <wp:extent cx="5477639" cy="1705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0E" w:rsidRDefault="00A9510E" w:rsidP="00A9510E">
      <w:pPr>
        <w:pStyle w:val="ListParagraph"/>
        <w:ind w:left="585"/>
        <w:rPr>
          <w:sz w:val="24"/>
          <w:szCs w:val="24"/>
        </w:rPr>
      </w:pPr>
    </w:p>
    <w:p w:rsidR="00A9510E" w:rsidRDefault="00A9510E" w:rsidP="00A9510E">
      <w:pPr>
        <w:pStyle w:val="ListParagraph"/>
        <w:ind w:left="585"/>
        <w:jc w:val="both"/>
        <w:rPr>
          <w:sz w:val="24"/>
          <w:szCs w:val="24"/>
        </w:rPr>
      </w:pPr>
      <w:r>
        <w:rPr>
          <w:sz w:val="24"/>
          <w:szCs w:val="24"/>
        </w:rPr>
        <w:t>02)</w:t>
      </w:r>
    </w:p>
    <w:p w:rsidR="00A9510E" w:rsidRDefault="00A9510E" w:rsidP="00A9510E">
      <w:pPr>
        <w:pStyle w:val="ListParagraph"/>
        <w:ind w:left="5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9510E">
        <w:rPr>
          <w:sz w:val="24"/>
          <w:szCs w:val="24"/>
        </w:rPr>
        <w:drawing>
          <wp:inline distT="0" distB="0" distL="0" distR="0" wp14:anchorId="10479655" wp14:editId="4899EBD2">
            <wp:extent cx="3858163" cy="275310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0E" w:rsidRDefault="00A9510E" w:rsidP="00A9510E">
      <w:pPr>
        <w:pStyle w:val="ListParagraph"/>
        <w:ind w:left="585"/>
        <w:jc w:val="both"/>
        <w:rPr>
          <w:sz w:val="24"/>
          <w:szCs w:val="24"/>
        </w:rPr>
      </w:pPr>
      <w:r w:rsidRPr="00A9510E">
        <w:rPr>
          <w:sz w:val="24"/>
          <w:szCs w:val="24"/>
        </w:rPr>
        <w:lastRenderedPageBreak/>
        <w:drawing>
          <wp:inline distT="0" distB="0" distL="0" distR="0" wp14:anchorId="619BE9E3" wp14:editId="0A6A407F">
            <wp:extent cx="3600953" cy="40105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0E" w:rsidRDefault="00A9510E" w:rsidP="00A9510E">
      <w:pPr>
        <w:pStyle w:val="ListParagraph"/>
        <w:ind w:left="585"/>
        <w:jc w:val="both"/>
        <w:rPr>
          <w:sz w:val="24"/>
          <w:szCs w:val="24"/>
        </w:rPr>
      </w:pPr>
    </w:p>
    <w:p w:rsidR="00A9510E" w:rsidRDefault="00A9510E" w:rsidP="00A9510E">
      <w:pPr>
        <w:pStyle w:val="ListParagraph"/>
        <w:ind w:left="585"/>
        <w:jc w:val="both"/>
        <w:rPr>
          <w:sz w:val="24"/>
          <w:szCs w:val="24"/>
        </w:rPr>
      </w:pPr>
      <w:r>
        <w:rPr>
          <w:sz w:val="24"/>
          <w:szCs w:val="24"/>
        </w:rPr>
        <w:t>03)</w:t>
      </w:r>
    </w:p>
    <w:p w:rsidR="00A9510E" w:rsidRDefault="00A9510E" w:rsidP="00A9510E">
      <w:pPr>
        <w:pStyle w:val="ListParagraph"/>
        <w:ind w:left="585"/>
        <w:jc w:val="both"/>
        <w:rPr>
          <w:sz w:val="24"/>
          <w:szCs w:val="24"/>
        </w:rPr>
      </w:pPr>
      <w:r w:rsidRPr="00A9510E">
        <w:rPr>
          <w:sz w:val="24"/>
          <w:szCs w:val="24"/>
        </w:rPr>
        <w:drawing>
          <wp:inline distT="0" distB="0" distL="0" distR="0" wp14:anchorId="331F0255" wp14:editId="42CD1412">
            <wp:extent cx="3581900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10E" w:rsidRDefault="00A9510E" w:rsidP="00A9510E">
      <w:pPr>
        <w:pStyle w:val="ListParagraph"/>
        <w:ind w:left="5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A9510E" w:rsidRPr="00A9510E" w:rsidRDefault="00A9510E" w:rsidP="00A9510E">
      <w:pPr>
        <w:pStyle w:val="ListParagraph"/>
        <w:ind w:left="585"/>
        <w:rPr>
          <w:sz w:val="24"/>
          <w:szCs w:val="24"/>
        </w:rPr>
      </w:pPr>
    </w:p>
    <w:sectPr w:rsidR="00A9510E" w:rsidRPr="00A9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2A5E"/>
    <w:multiLevelType w:val="hybridMultilevel"/>
    <w:tmpl w:val="3E52568C"/>
    <w:lvl w:ilvl="0" w:tplc="315260BA">
      <w:start w:val="1"/>
      <w:numFmt w:val="decimalZero"/>
      <w:lvlText w:val="%1)"/>
      <w:lvlJc w:val="left"/>
      <w:pPr>
        <w:ind w:left="5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04"/>
    <w:rsid w:val="00310804"/>
    <w:rsid w:val="00864F6B"/>
    <w:rsid w:val="00A9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2025-09-26T15:13:00Z</dcterms:created>
  <dcterms:modified xsi:type="dcterms:W3CDTF">2025-09-26T15:34:00Z</dcterms:modified>
</cp:coreProperties>
</file>