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9049D" w14:textId="470AEB81" w:rsidR="001F3514" w:rsidRDefault="00F92465">
      <w:r>
        <w:t>IT24104175                                                        lab sheet 05                                             Nitharshana G</w:t>
      </w:r>
    </w:p>
    <w:p w14:paraId="682E4A87" w14:textId="0BF4D276" w:rsidR="00F92465" w:rsidRDefault="00F92465">
      <w:r w:rsidRPr="00F92465">
        <w:rPr>
          <w:noProof/>
        </w:rPr>
        <w:drawing>
          <wp:inline distT="0" distB="0" distL="0" distR="0" wp14:anchorId="4A3A9FD4" wp14:editId="79A5EBEB">
            <wp:extent cx="5943600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31E" w14:textId="730A576D" w:rsidR="00F92465" w:rsidRDefault="001D7E89">
      <w:r>
        <w:rPr>
          <w:noProof/>
        </w:rPr>
        <w:drawing>
          <wp:inline distT="0" distB="0" distL="0" distR="0" wp14:anchorId="6EC8E170" wp14:editId="79940E17">
            <wp:extent cx="5181600" cy="4372610"/>
            <wp:effectExtent l="0" t="0" r="0" b="8890"/>
            <wp:docPr id="4405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799" cy="43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3547" w14:textId="1AA654BC" w:rsidR="00F92465" w:rsidRDefault="00F92465"/>
    <w:p w14:paraId="1CD36F2C" w14:textId="4C5E0AAC" w:rsidR="00AE3B19" w:rsidRDefault="00AE3B19"/>
    <w:p w14:paraId="1374EC1D" w14:textId="77777777" w:rsidR="001D7E89" w:rsidRDefault="001D7E89"/>
    <w:p w14:paraId="0D35FA89" w14:textId="4C98ACA6" w:rsidR="00185339" w:rsidRDefault="00185339">
      <w:r w:rsidRPr="00AE3B19">
        <w:rPr>
          <w:noProof/>
        </w:rPr>
        <w:lastRenderedPageBreak/>
        <w:drawing>
          <wp:inline distT="0" distB="0" distL="0" distR="0" wp14:anchorId="182447AE" wp14:editId="42DE9CDA">
            <wp:extent cx="5906012" cy="533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9B0F" w14:textId="756F296B" w:rsidR="00AE3B19" w:rsidRDefault="00185339">
      <w:r w:rsidRPr="00185339">
        <w:rPr>
          <w:noProof/>
        </w:rPr>
        <w:drawing>
          <wp:inline distT="0" distB="0" distL="0" distR="0" wp14:anchorId="4494E11C" wp14:editId="646F49F6">
            <wp:extent cx="6073775" cy="37185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401" cy="37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43A8" w14:textId="77777777" w:rsidR="005278A3" w:rsidRDefault="005278A3"/>
    <w:p w14:paraId="7EE63045" w14:textId="77777777" w:rsidR="005278A3" w:rsidRDefault="005278A3"/>
    <w:p w14:paraId="4B7CACD9" w14:textId="77777777" w:rsidR="005278A3" w:rsidRDefault="005278A3"/>
    <w:p w14:paraId="66784361" w14:textId="55182C41" w:rsidR="00F92465" w:rsidRDefault="005278A3">
      <w:r>
        <w:t>3. Comment on the shape of the distribution.</w:t>
      </w:r>
    </w:p>
    <w:p w14:paraId="614BCD2D" w14:textId="238857AC" w:rsidR="005278A3" w:rsidRPr="005278A3" w:rsidRDefault="005278A3" w:rsidP="005278A3">
      <w:pPr>
        <w:pStyle w:val="NormalWeb"/>
        <w:rPr>
          <w:b/>
          <w:bCs/>
        </w:rPr>
      </w:pPr>
      <w:r>
        <w:rPr>
          <w:rFonts w:hAnsi="Symbol"/>
        </w:rPr>
        <w:t></w:t>
      </w:r>
      <w:r>
        <w:t xml:space="preserve"> The histogram shows most delivery times are concentrated between</w:t>
      </w:r>
      <w:r w:rsidRPr="005278A3">
        <w:t xml:space="preserve"> </w:t>
      </w:r>
      <w:r w:rsidRPr="005278A3">
        <w:rPr>
          <w:rStyle w:val="Strong"/>
          <w:b w:val="0"/>
          <w:bCs w:val="0"/>
        </w:rPr>
        <w:t>35 and 45 minutes</w:t>
      </w:r>
      <w:r>
        <w:t>, with the highest frequency around</w:t>
      </w:r>
      <w:r w:rsidRPr="005278A3">
        <w:rPr>
          <w:b/>
          <w:bCs/>
        </w:rPr>
        <w:t xml:space="preserve"> </w:t>
      </w:r>
      <w:r w:rsidRPr="005278A3">
        <w:rPr>
          <w:rStyle w:val="Strong"/>
          <w:b w:val="0"/>
          <w:bCs w:val="0"/>
        </w:rPr>
        <w:t>38–40 minutes</w:t>
      </w:r>
      <w:r w:rsidRPr="005278A3">
        <w:rPr>
          <w:b/>
          <w:bCs/>
        </w:rPr>
        <w:t>.</w:t>
      </w:r>
    </w:p>
    <w:p w14:paraId="340B24D2" w14:textId="4098322F" w:rsidR="005278A3" w:rsidRDefault="005278A3" w:rsidP="005278A3">
      <w:pPr>
        <w:pStyle w:val="NormalWeb"/>
      </w:pPr>
      <w:r>
        <w:rPr>
          <w:rFonts w:hAnsi="Symbol"/>
        </w:rPr>
        <w:t></w:t>
      </w:r>
      <w:r>
        <w:t xml:space="preserve"> The distribution is </w:t>
      </w:r>
      <w:r w:rsidRPr="005278A3">
        <w:rPr>
          <w:rStyle w:val="Strong"/>
          <w:b w:val="0"/>
          <w:bCs w:val="0"/>
        </w:rPr>
        <w:t>approximately unimodal</w:t>
      </w:r>
      <w:r w:rsidRPr="005278A3">
        <w:rPr>
          <w:b/>
          <w:bCs/>
        </w:rPr>
        <w:t xml:space="preserve"> </w:t>
      </w:r>
      <w:r>
        <w:t>(one clear peak).</w:t>
      </w:r>
    </w:p>
    <w:p w14:paraId="2A904E3A" w14:textId="29CA009B" w:rsidR="005278A3" w:rsidRDefault="005278A3" w:rsidP="005278A3">
      <w:pPr>
        <w:pStyle w:val="NormalWeb"/>
      </w:pPr>
      <w:r>
        <w:rPr>
          <w:rFonts w:hAnsi="Symbol"/>
        </w:rPr>
        <w:t></w:t>
      </w:r>
      <w:r>
        <w:t xml:space="preserve"> It appears to be </w:t>
      </w:r>
      <w:r w:rsidRPr="005278A3">
        <w:rPr>
          <w:rStyle w:val="Strong"/>
          <w:b w:val="0"/>
          <w:bCs w:val="0"/>
        </w:rPr>
        <w:t>slightly right-skewed</w:t>
      </w:r>
      <w:r>
        <w:t xml:space="preserve"> (a longer tail on the higher delivery times side), as there are fewer observations above 55–70.</w:t>
      </w:r>
    </w:p>
    <w:p w14:paraId="7D15DAE9" w14:textId="4585F162" w:rsidR="005278A3" w:rsidRDefault="005278A3" w:rsidP="005278A3">
      <w:pPr>
        <w:pStyle w:val="NormalWeb"/>
      </w:pPr>
      <w:r>
        <w:rPr>
          <w:rFonts w:hAnsi="Symbol"/>
        </w:rPr>
        <w:t></w:t>
      </w:r>
      <w:r>
        <w:t xml:space="preserve"> There are no extreme outliers visible; the spread looks moderate.</w:t>
      </w:r>
    </w:p>
    <w:p w14:paraId="4FB47F71" w14:textId="77777777" w:rsidR="005278A3" w:rsidRDefault="005278A3" w:rsidP="005278A3">
      <w:pPr>
        <w:pStyle w:val="NormalWeb"/>
      </w:pPr>
    </w:p>
    <w:p w14:paraId="791FB081" w14:textId="77777777" w:rsidR="005278A3" w:rsidRDefault="005278A3" w:rsidP="005278A3">
      <w:pPr>
        <w:pStyle w:val="NormalWeb"/>
      </w:pPr>
    </w:p>
    <w:p w14:paraId="106B9871" w14:textId="77777777" w:rsidR="005278A3" w:rsidRDefault="005278A3" w:rsidP="005278A3">
      <w:pPr>
        <w:pStyle w:val="NormalWeb"/>
      </w:pPr>
    </w:p>
    <w:p w14:paraId="17BFD1EA" w14:textId="0CE4F338" w:rsidR="005278A3" w:rsidRDefault="005278A3" w:rsidP="005278A3">
      <w:pPr>
        <w:pStyle w:val="NormalWeb"/>
      </w:pPr>
      <w:r>
        <w:t>4. Draw a cumulative frequency polygon (ogive) for the data in a separate plot.</w:t>
      </w:r>
    </w:p>
    <w:p w14:paraId="090A3D36" w14:textId="7D348F43" w:rsidR="005278A3" w:rsidRDefault="005278A3" w:rsidP="005278A3">
      <w:pPr>
        <w:pStyle w:val="NormalWeb"/>
      </w:pPr>
      <w:r w:rsidRPr="005278A3">
        <w:rPr>
          <w:noProof/>
        </w:rPr>
        <w:drawing>
          <wp:inline distT="0" distB="0" distL="0" distR="0" wp14:anchorId="6468FB71" wp14:editId="7D0B595E">
            <wp:extent cx="5943600" cy="394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FC50" w14:textId="77777777" w:rsidR="005278A3" w:rsidRDefault="005278A3" w:rsidP="005278A3">
      <w:pPr>
        <w:pStyle w:val="NormalWeb"/>
      </w:pPr>
    </w:p>
    <w:p w14:paraId="777647B8" w14:textId="77777777" w:rsidR="005278A3" w:rsidRDefault="005278A3" w:rsidP="005278A3">
      <w:pPr>
        <w:pStyle w:val="NormalWeb"/>
      </w:pPr>
    </w:p>
    <w:p w14:paraId="1600A2DF" w14:textId="77777777" w:rsidR="005278A3" w:rsidRDefault="005278A3" w:rsidP="005278A3">
      <w:pPr>
        <w:pStyle w:val="NormalWeb"/>
      </w:pPr>
    </w:p>
    <w:p w14:paraId="49561943" w14:textId="77777777" w:rsidR="005278A3" w:rsidRDefault="005278A3"/>
    <w:sectPr w:rsidR="0052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65"/>
    <w:rsid w:val="000A608C"/>
    <w:rsid w:val="00145F46"/>
    <w:rsid w:val="00185339"/>
    <w:rsid w:val="001D7E89"/>
    <w:rsid w:val="001F3514"/>
    <w:rsid w:val="001F48DC"/>
    <w:rsid w:val="003A7009"/>
    <w:rsid w:val="00466BA5"/>
    <w:rsid w:val="005278A3"/>
    <w:rsid w:val="006845E4"/>
    <w:rsid w:val="008D53B1"/>
    <w:rsid w:val="00AE3B19"/>
    <w:rsid w:val="00DA0055"/>
    <w:rsid w:val="00E0186D"/>
    <w:rsid w:val="00F9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A497"/>
  <w15:chartTrackingRefBased/>
  <w15:docId w15:val="{ED76BF21-0F93-48CA-BD29-3B3F1A26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7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</dc:creator>
  <cp:keywords/>
  <dc:description/>
  <cp:lastModifiedBy>Nitharshana.G IT24104175</cp:lastModifiedBy>
  <cp:revision>2</cp:revision>
  <dcterms:created xsi:type="dcterms:W3CDTF">2025-08-29T08:19:00Z</dcterms:created>
  <dcterms:modified xsi:type="dcterms:W3CDTF">2025-08-29T08:19:00Z</dcterms:modified>
</cp:coreProperties>
</file>