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927F" w14:textId="77777777" w:rsidR="00D33EE4" w:rsidRDefault="003D28FF">
      <w:pPr>
        <w:rPr>
          <w:noProof/>
        </w:rPr>
      </w:pPr>
      <w:r>
        <w:t>IT24</w:t>
      </w:r>
      <w:r w:rsidR="002B22CF">
        <w:t>201063</w:t>
      </w:r>
      <w:r>
        <w:t xml:space="preserve"> – PS Lab08</w:t>
      </w:r>
    </w:p>
    <w:p w14:paraId="6F2CD731" w14:textId="1A171138" w:rsidR="003D28FF" w:rsidRDefault="00D33EE4">
      <w:r w:rsidRPr="00D33EE4">
        <w:drawing>
          <wp:inline distT="0" distB="0" distL="0" distR="0" wp14:anchorId="01FC517D" wp14:editId="19210B0B">
            <wp:extent cx="5943600" cy="5553075"/>
            <wp:effectExtent l="0" t="0" r="0" b="9525"/>
            <wp:docPr id="6635768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688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D1">
        <w:br/>
      </w:r>
      <w:r w:rsidR="003D28FF">
        <w:br/>
      </w:r>
      <w:r w:rsidR="003D28FF" w:rsidRPr="003D28FF">
        <w:rPr>
          <w:noProof/>
        </w:rPr>
        <w:lastRenderedPageBreak/>
        <w:drawing>
          <wp:inline distT="0" distB="0" distL="0" distR="0" wp14:anchorId="15A4BE21" wp14:editId="0486E3CA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8FF">
        <w:br/>
      </w:r>
      <w:r w:rsidR="003D28FF" w:rsidRPr="003D28FF">
        <w:rPr>
          <w:noProof/>
        </w:rPr>
        <w:drawing>
          <wp:inline distT="0" distB="0" distL="0" distR="0" wp14:anchorId="52B28512" wp14:editId="15573E0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2B22CF"/>
    <w:rsid w:val="003D28FF"/>
    <w:rsid w:val="006A73D1"/>
    <w:rsid w:val="009217B6"/>
    <w:rsid w:val="00B7681D"/>
    <w:rsid w:val="00D33EE4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Sandothma H.B.D IT24201063</cp:lastModifiedBy>
  <cp:revision>2</cp:revision>
  <dcterms:created xsi:type="dcterms:W3CDTF">2025-09-24T06:52:00Z</dcterms:created>
  <dcterms:modified xsi:type="dcterms:W3CDTF">2025-09-24T06:52:00Z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